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96D9" w14:textId="77777777" w:rsidR="00281823" w:rsidRPr="002114CF" w:rsidRDefault="00281823" w:rsidP="00B14CD0">
      <w:pPr>
        <w:spacing w:after="234" w:line="360" w:lineRule="auto"/>
        <w:ind w:left="0" w:firstLine="0"/>
        <w:rPr>
          <w:b/>
          <w:bCs/>
          <w:szCs w:val="24"/>
        </w:rPr>
      </w:pPr>
    </w:p>
    <w:p w14:paraId="248FE471" w14:textId="554A2A88" w:rsidR="00B14CD0" w:rsidRPr="002114CF" w:rsidRDefault="00281823" w:rsidP="00B14CD0">
      <w:pPr>
        <w:spacing w:after="234" w:line="360" w:lineRule="auto"/>
        <w:jc w:val="center"/>
        <w:rPr>
          <w:b/>
          <w:bCs/>
          <w:szCs w:val="24"/>
        </w:rPr>
      </w:pPr>
      <w:r w:rsidRPr="002114CF">
        <w:rPr>
          <w:b/>
          <w:bCs/>
          <w:szCs w:val="24"/>
        </w:rPr>
        <w:t xml:space="preserve">EXTENDED </w:t>
      </w:r>
      <w:r w:rsidR="00DB1822" w:rsidRPr="002114CF">
        <w:rPr>
          <w:b/>
          <w:bCs/>
          <w:szCs w:val="24"/>
        </w:rPr>
        <w:t>ESSAY</w:t>
      </w:r>
      <w:r w:rsidR="00B14CD0">
        <w:rPr>
          <w:b/>
          <w:bCs/>
          <w:szCs w:val="24"/>
        </w:rPr>
        <w:t xml:space="preserve"> IN </w:t>
      </w:r>
      <w:r w:rsidR="000F39BF">
        <w:rPr>
          <w:b/>
          <w:bCs/>
          <w:szCs w:val="24"/>
        </w:rPr>
        <w:t>MICROECONOMICS</w:t>
      </w:r>
    </w:p>
    <w:p w14:paraId="222E08B3" w14:textId="77777777" w:rsidR="00DB1822" w:rsidRPr="002114CF" w:rsidRDefault="00DB1822" w:rsidP="002114CF">
      <w:pPr>
        <w:spacing w:after="774" w:line="360" w:lineRule="auto"/>
        <w:ind w:right="24"/>
        <w:rPr>
          <w:b/>
          <w:bCs/>
          <w:szCs w:val="24"/>
        </w:rPr>
      </w:pPr>
    </w:p>
    <w:p w14:paraId="5531B760" w14:textId="51F8FDB2" w:rsidR="002964F7" w:rsidRDefault="002964F7" w:rsidP="00723302">
      <w:pPr>
        <w:spacing w:line="360" w:lineRule="auto"/>
        <w:jc w:val="center"/>
        <w:rPr>
          <w:b/>
          <w:i/>
          <w:sz w:val="28"/>
          <w:szCs w:val="28"/>
        </w:rPr>
      </w:pPr>
      <w:r w:rsidRPr="00723302">
        <w:rPr>
          <w:b/>
          <w:i/>
          <w:sz w:val="28"/>
          <w:szCs w:val="28"/>
        </w:rPr>
        <w:t>“</w:t>
      </w:r>
      <w:r w:rsidR="000F39BF">
        <w:rPr>
          <w:b/>
          <w:i/>
          <w:sz w:val="28"/>
          <w:szCs w:val="28"/>
        </w:rPr>
        <w:t>To what extent has the</w:t>
      </w:r>
      <w:r w:rsidRPr="00723302">
        <w:rPr>
          <w:b/>
          <w:i/>
          <w:sz w:val="28"/>
          <w:szCs w:val="28"/>
        </w:rPr>
        <w:t xml:space="preserve"> Delhi Government’s interventions have been effective in minimizing the externalities caused by consumption of oral tobacco in </w:t>
      </w:r>
      <w:r w:rsidR="00723302" w:rsidRPr="00723302">
        <w:rPr>
          <w:b/>
          <w:i/>
          <w:sz w:val="28"/>
          <w:szCs w:val="28"/>
        </w:rPr>
        <w:t>the</w:t>
      </w:r>
      <w:r w:rsidRPr="00723302">
        <w:rPr>
          <w:b/>
          <w:i/>
          <w:sz w:val="28"/>
          <w:szCs w:val="28"/>
        </w:rPr>
        <w:t xml:space="preserve"> city</w:t>
      </w:r>
      <w:r w:rsidR="00826490">
        <w:rPr>
          <w:b/>
          <w:i/>
          <w:sz w:val="28"/>
          <w:szCs w:val="28"/>
        </w:rPr>
        <w:t xml:space="preserve"> from 201</w:t>
      </w:r>
      <w:r w:rsidR="001911FB">
        <w:rPr>
          <w:b/>
          <w:i/>
          <w:sz w:val="28"/>
          <w:szCs w:val="28"/>
        </w:rPr>
        <w:t>5</w:t>
      </w:r>
      <w:r w:rsidR="00826490">
        <w:rPr>
          <w:b/>
          <w:i/>
          <w:sz w:val="28"/>
          <w:szCs w:val="28"/>
        </w:rPr>
        <w:t>-2020</w:t>
      </w:r>
      <w:r w:rsidRPr="00723302">
        <w:rPr>
          <w:b/>
          <w:i/>
          <w:sz w:val="28"/>
          <w:szCs w:val="28"/>
        </w:rPr>
        <w:t>?”</w:t>
      </w:r>
    </w:p>
    <w:p w14:paraId="72DFCECA" w14:textId="0F0D0F13" w:rsidR="000F39BF" w:rsidRDefault="000F39BF" w:rsidP="00723302">
      <w:pPr>
        <w:spacing w:line="360" w:lineRule="auto"/>
        <w:jc w:val="center"/>
        <w:rPr>
          <w:b/>
          <w:i/>
          <w:sz w:val="28"/>
          <w:szCs w:val="28"/>
        </w:rPr>
      </w:pPr>
    </w:p>
    <w:p w14:paraId="030810C4" w14:textId="6777DFE8" w:rsidR="000F39BF" w:rsidRDefault="000F39BF" w:rsidP="00723302">
      <w:pPr>
        <w:spacing w:line="360" w:lineRule="auto"/>
        <w:jc w:val="center"/>
        <w:rPr>
          <w:b/>
          <w:i/>
          <w:sz w:val="28"/>
          <w:szCs w:val="28"/>
        </w:rPr>
      </w:pPr>
    </w:p>
    <w:p w14:paraId="077B2C98" w14:textId="77777777" w:rsidR="00C51932" w:rsidRPr="000F39BF" w:rsidRDefault="00C51932" w:rsidP="00C51932">
      <w:pPr>
        <w:spacing w:line="360" w:lineRule="auto"/>
        <w:ind w:left="0" w:firstLine="0"/>
        <w:rPr>
          <w:b/>
          <w:i/>
          <w:sz w:val="38"/>
          <w:szCs w:val="38"/>
        </w:rPr>
      </w:pPr>
    </w:p>
    <w:p w14:paraId="0AB88D2D" w14:textId="3C726327" w:rsidR="000F39BF" w:rsidRDefault="000F39BF" w:rsidP="00723302">
      <w:pPr>
        <w:spacing w:line="360" w:lineRule="auto"/>
        <w:jc w:val="center"/>
        <w:rPr>
          <w:bCs/>
          <w:iCs/>
          <w:sz w:val="38"/>
          <w:szCs w:val="38"/>
        </w:rPr>
      </w:pPr>
      <w:r w:rsidRPr="000F39BF">
        <w:rPr>
          <w:bCs/>
          <w:iCs/>
          <w:sz w:val="38"/>
          <w:szCs w:val="38"/>
        </w:rPr>
        <w:t>MAY IBDP 2020</w:t>
      </w:r>
    </w:p>
    <w:p w14:paraId="0B5293F5" w14:textId="7A02C7BC" w:rsidR="00654EF3" w:rsidRDefault="00654EF3" w:rsidP="00723302">
      <w:pPr>
        <w:spacing w:line="360" w:lineRule="auto"/>
        <w:jc w:val="center"/>
        <w:rPr>
          <w:bCs/>
          <w:iCs/>
          <w:sz w:val="38"/>
          <w:szCs w:val="38"/>
        </w:rPr>
      </w:pPr>
    </w:p>
    <w:p w14:paraId="57B57E2B" w14:textId="5095C44F" w:rsidR="00654EF3" w:rsidRDefault="00654EF3" w:rsidP="00723302">
      <w:pPr>
        <w:spacing w:line="360" w:lineRule="auto"/>
        <w:jc w:val="center"/>
        <w:rPr>
          <w:bCs/>
          <w:iCs/>
          <w:sz w:val="38"/>
          <w:szCs w:val="38"/>
        </w:rPr>
      </w:pPr>
    </w:p>
    <w:p w14:paraId="1C98E3CB" w14:textId="3067AC1A" w:rsidR="00C51932" w:rsidRDefault="00C51932" w:rsidP="00723302">
      <w:pPr>
        <w:spacing w:line="360" w:lineRule="auto"/>
        <w:jc w:val="center"/>
        <w:rPr>
          <w:bCs/>
          <w:iCs/>
          <w:sz w:val="38"/>
          <w:szCs w:val="38"/>
        </w:rPr>
      </w:pPr>
    </w:p>
    <w:p w14:paraId="1442349E" w14:textId="4AE95CB3" w:rsidR="00C51932" w:rsidRDefault="00C51932" w:rsidP="00723302">
      <w:pPr>
        <w:spacing w:line="360" w:lineRule="auto"/>
        <w:jc w:val="center"/>
        <w:rPr>
          <w:bCs/>
          <w:iCs/>
          <w:sz w:val="38"/>
          <w:szCs w:val="38"/>
        </w:rPr>
      </w:pPr>
    </w:p>
    <w:p w14:paraId="67F63487" w14:textId="77777777" w:rsidR="00C51932" w:rsidRDefault="00C51932" w:rsidP="00723302">
      <w:pPr>
        <w:spacing w:line="360" w:lineRule="auto"/>
        <w:jc w:val="center"/>
        <w:rPr>
          <w:bCs/>
          <w:iCs/>
          <w:sz w:val="38"/>
          <w:szCs w:val="38"/>
        </w:rPr>
      </w:pPr>
    </w:p>
    <w:p w14:paraId="2B83B0A5" w14:textId="33D94E66" w:rsidR="00654EF3" w:rsidRPr="000F39BF" w:rsidRDefault="00654EF3" w:rsidP="00654EF3">
      <w:pPr>
        <w:spacing w:line="360" w:lineRule="auto"/>
        <w:jc w:val="left"/>
        <w:rPr>
          <w:bCs/>
          <w:iCs/>
          <w:sz w:val="38"/>
          <w:szCs w:val="38"/>
        </w:rPr>
      </w:pPr>
      <w:r>
        <w:rPr>
          <w:bCs/>
          <w:iCs/>
          <w:sz w:val="38"/>
          <w:szCs w:val="38"/>
        </w:rPr>
        <w:t>Word Count- 3</w:t>
      </w:r>
      <w:r w:rsidR="001911FB">
        <w:rPr>
          <w:bCs/>
          <w:iCs/>
          <w:sz w:val="38"/>
          <w:szCs w:val="38"/>
        </w:rPr>
        <w:t>924</w:t>
      </w:r>
      <w:r>
        <w:rPr>
          <w:bCs/>
          <w:iCs/>
          <w:sz w:val="38"/>
          <w:szCs w:val="38"/>
        </w:rPr>
        <w:t xml:space="preserve"> </w:t>
      </w:r>
    </w:p>
    <w:p w14:paraId="25B8DF7F" w14:textId="1A31E863" w:rsidR="005962E0" w:rsidRPr="002114CF" w:rsidRDefault="005962E0" w:rsidP="002114CF">
      <w:pPr>
        <w:spacing w:after="0" w:line="360" w:lineRule="auto"/>
        <w:ind w:left="-5" w:right="3"/>
        <w:rPr>
          <w:b/>
          <w:bCs/>
          <w:szCs w:val="24"/>
        </w:rPr>
      </w:pPr>
      <w:r w:rsidRPr="002114CF">
        <w:rPr>
          <w:szCs w:val="24"/>
        </w:rPr>
        <w:br w:type="page"/>
      </w:r>
      <w:r w:rsidRPr="002114CF">
        <w:rPr>
          <w:b/>
          <w:bCs/>
          <w:szCs w:val="24"/>
        </w:rPr>
        <w:lastRenderedPageBreak/>
        <w:t>I. INTRODUCTION</w:t>
      </w:r>
    </w:p>
    <w:p w14:paraId="4062C98D" w14:textId="38B597FE" w:rsidR="00153395" w:rsidRPr="002114CF" w:rsidRDefault="001911FB" w:rsidP="002114CF">
      <w:pPr>
        <w:spacing w:line="360" w:lineRule="auto"/>
        <w:rPr>
          <w:szCs w:val="24"/>
        </w:rPr>
      </w:pPr>
      <w:r>
        <w:rPr>
          <w:szCs w:val="24"/>
        </w:rPr>
        <w:t>N</w:t>
      </w:r>
      <w:r w:rsidR="009F6343" w:rsidRPr="002114CF">
        <w:rPr>
          <w:szCs w:val="24"/>
        </w:rPr>
        <w:t>egative externality is</w:t>
      </w:r>
      <w:r w:rsidR="00CD40AD" w:rsidRPr="002114CF">
        <w:rPr>
          <w:szCs w:val="24"/>
        </w:rPr>
        <w:t xml:space="preserve"> </w:t>
      </w:r>
      <w:r>
        <w:rPr>
          <w:szCs w:val="24"/>
        </w:rPr>
        <w:t xml:space="preserve">the </w:t>
      </w:r>
      <w:r w:rsidR="00CD40AD" w:rsidRPr="002114CF">
        <w:rPr>
          <w:szCs w:val="24"/>
        </w:rPr>
        <w:t>cost suffered by a third party due to economic transaction</w:t>
      </w:r>
      <w:r>
        <w:rPr>
          <w:szCs w:val="24"/>
        </w:rPr>
        <w:t>s</w:t>
      </w:r>
      <w:r w:rsidR="00CD40AD" w:rsidRPr="002114CF">
        <w:rPr>
          <w:szCs w:val="24"/>
        </w:rPr>
        <w:t xml:space="preserve"> wh</w:t>
      </w:r>
      <w:r w:rsidR="00EE2D82" w:rsidRPr="002114CF">
        <w:rPr>
          <w:szCs w:val="24"/>
        </w:rPr>
        <w:t>e</w:t>
      </w:r>
      <w:r w:rsidR="00CD40AD" w:rsidRPr="002114CF">
        <w:rPr>
          <w:szCs w:val="24"/>
        </w:rPr>
        <w:t>re producer and consumer are the first and second parties</w:t>
      </w:r>
      <w:r>
        <w:rPr>
          <w:szCs w:val="24"/>
        </w:rPr>
        <w:t>,</w:t>
      </w:r>
      <w:r w:rsidR="00CD40AD" w:rsidRPr="002114CF">
        <w:rPr>
          <w:szCs w:val="24"/>
        </w:rPr>
        <w:t xml:space="preserve"> while third parties such as individual, organization, resource, or property owner are affected indirectly. Similarly, oral </w:t>
      </w:r>
      <w:r w:rsidR="003041E8" w:rsidRPr="002114CF">
        <w:rPr>
          <w:szCs w:val="24"/>
        </w:rPr>
        <w:t>tobaccos are</w:t>
      </w:r>
      <w:r w:rsidR="00CD40AD" w:rsidRPr="002114CF">
        <w:rPr>
          <w:szCs w:val="24"/>
        </w:rPr>
        <w:t xml:space="preserve"> harmful to society as they produce negative externality.</w:t>
      </w:r>
      <w:r w:rsidR="003041E8" w:rsidRPr="002114CF">
        <w:rPr>
          <w:szCs w:val="24"/>
        </w:rPr>
        <w:t xml:space="preserve"> Externalities lead to market failure because </w:t>
      </w:r>
      <w:r>
        <w:rPr>
          <w:szCs w:val="24"/>
        </w:rPr>
        <w:t xml:space="preserve">the </w:t>
      </w:r>
      <w:r w:rsidR="003041E8" w:rsidRPr="002114CF">
        <w:rPr>
          <w:szCs w:val="24"/>
        </w:rPr>
        <w:t xml:space="preserve">true costs and benefits of a product or service </w:t>
      </w:r>
      <w:r w:rsidR="00EE2D82" w:rsidRPr="002114CF">
        <w:rPr>
          <w:szCs w:val="24"/>
        </w:rPr>
        <w:t>are</w:t>
      </w:r>
      <w:r w:rsidR="003041E8" w:rsidRPr="002114CF">
        <w:rPr>
          <w:szCs w:val="24"/>
        </w:rPr>
        <w:t xml:space="preserve"> not reflected accurately by price equilibrium of that product or service. Market failure means a situation in which goods and services are not allocated efficiently by </w:t>
      </w:r>
      <w:r>
        <w:rPr>
          <w:szCs w:val="24"/>
        </w:rPr>
        <w:t xml:space="preserve">the </w:t>
      </w:r>
      <w:r w:rsidR="003041E8" w:rsidRPr="002114CF">
        <w:rPr>
          <w:szCs w:val="24"/>
        </w:rPr>
        <w:t>free market</w:t>
      </w:r>
      <w:r>
        <w:rPr>
          <w:szCs w:val="24"/>
        </w:rPr>
        <w:t>,</w:t>
      </w:r>
      <w:r w:rsidR="003041E8" w:rsidRPr="002114CF">
        <w:rPr>
          <w:szCs w:val="24"/>
        </w:rPr>
        <w:t xml:space="preserve"> and that finally leads to </w:t>
      </w:r>
      <w:r>
        <w:rPr>
          <w:szCs w:val="24"/>
        </w:rPr>
        <w:t xml:space="preserve">a </w:t>
      </w:r>
      <w:r w:rsidR="003041E8" w:rsidRPr="002114CF">
        <w:rPr>
          <w:szCs w:val="24"/>
        </w:rPr>
        <w:t xml:space="preserve">net social welfare loss. So, to address this problem, institutions and governments take up different remedial measures. </w:t>
      </w:r>
      <w:r w:rsidR="00FB407E" w:rsidRPr="002114CF">
        <w:rPr>
          <w:szCs w:val="24"/>
        </w:rPr>
        <w:t xml:space="preserve">In recent times, media was abuzz after the state Government in Delhi clamped </w:t>
      </w:r>
      <w:r>
        <w:rPr>
          <w:szCs w:val="24"/>
        </w:rPr>
        <w:t xml:space="preserve">a </w:t>
      </w:r>
      <w:r w:rsidR="00FB407E" w:rsidRPr="002114CF">
        <w:rPr>
          <w:szCs w:val="24"/>
        </w:rPr>
        <w:t xml:space="preserve">blanket ban on all types of </w:t>
      </w:r>
      <w:r w:rsidR="0054048C" w:rsidRPr="002114CF">
        <w:rPr>
          <w:szCs w:val="24"/>
        </w:rPr>
        <w:t>oral</w:t>
      </w:r>
      <w:r w:rsidR="00FB407E" w:rsidRPr="002114CF">
        <w:rPr>
          <w:szCs w:val="24"/>
        </w:rPr>
        <w:t xml:space="preserve"> tobacco.</w:t>
      </w:r>
      <w:r w:rsidR="000228B1" w:rsidRPr="002114CF">
        <w:rPr>
          <w:szCs w:val="24"/>
        </w:rPr>
        <w:t xml:space="preserve"> According to the news </w:t>
      </w:r>
      <w:r w:rsidR="006764F5" w:rsidRPr="002114CF">
        <w:rPr>
          <w:szCs w:val="24"/>
        </w:rPr>
        <w:t xml:space="preserve">by Indiatoday.in, </w:t>
      </w:r>
      <w:r w:rsidR="00043CB3" w:rsidRPr="002114CF">
        <w:rPr>
          <w:szCs w:val="24"/>
        </w:rPr>
        <w:t xml:space="preserve">in </w:t>
      </w:r>
      <w:r w:rsidR="00FD3008" w:rsidRPr="002114CF">
        <w:rPr>
          <w:szCs w:val="24"/>
        </w:rPr>
        <w:t xml:space="preserve">April 2016, </w:t>
      </w:r>
      <w:r w:rsidR="006764F5" w:rsidRPr="002114CF">
        <w:rPr>
          <w:szCs w:val="24"/>
        </w:rPr>
        <w:t>Delhi Government</w:t>
      </w:r>
      <w:r w:rsidR="008A312D" w:rsidRPr="002114CF">
        <w:rPr>
          <w:szCs w:val="24"/>
        </w:rPr>
        <w:t>’s</w:t>
      </w:r>
      <w:r w:rsidR="009C2912" w:rsidRPr="002114CF">
        <w:rPr>
          <w:szCs w:val="24"/>
        </w:rPr>
        <w:t xml:space="preserve"> </w:t>
      </w:r>
      <w:r w:rsidR="008A312D" w:rsidRPr="002114CF">
        <w:rPr>
          <w:szCs w:val="24"/>
        </w:rPr>
        <w:t>b</w:t>
      </w:r>
      <w:r w:rsidR="006764F5" w:rsidRPr="002114CF">
        <w:rPr>
          <w:szCs w:val="24"/>
        </w:rPr>
        <w:t>an</w:t>
      </w:r>
      <w:r w:rsidRPr="002114CF">
        <w:rPr>
          <w:szCs w:val="24"/>
        </w:rPr>
        <w:t>....</w:t>
      </w:r>
      <w:r w:rsidR="00FD3008" w:rsidRPr="002114CF">
        <w:rPr>
          <w:szCs w:val="24"/>
        </w:rPr>
        <w:t>” “...</w:t>
      </w:r>
      <w:r w:rsidR="006764F5" w:rsidRPr="002114CF">
        <w:rPr>
          <w:szCs w:val="24"/>
        </w:rPr>
        <w:t>chew</w:t>
      </w:r>
      <w:r w:rsidR="00506B04" w:rsidRPr="002114CF">
        <w:rPr>
          <w:szCs w:val="24"/>
        </w:rPr>
        <w:t>ing</w:t>
      </w:r>
      <w:r w:rsidR="006764F5" w:rsidRPr="002114CF">
        <w:rPr>
          <w:szCs w:val="24"/>
        </w:rPr>
        <w:t xml:space="preserve"> tobacco</w:t>
      </w:r>
      <w:r w:rsidR="00FD3008" w:rsidRPr="002114CF">
        <w:rPr>
          <w:szCs w:val="24"/>
        </w:rPr>
        <w:t xml:space="preserve">”. </w:t>
      </w:r>
      <w:r w:rsidR="00CB215A" w:rsidRPr="002114CF">
        <w:rPr>
          <w:szCs w:val="24"/>
        </w:rPr>
        <w:t>Delhi administration’s Food Safety Department</w:t>
      </w:r>
      <w:r w:rsidR="009C2912" w:rsidRPr="002114CF">
        <w:rPr>
          <w:szCs w:val="24"/>
        </w:rPr>
        <w:t xml:space="preserve"> </w:t>
      </w:r>
      <w:r w:rsidR="00FD3008" w:rsidRPr="002114CF">
        <w:rPr>
          <w:szCs w:val="24"/>
        </w:rPr>
        <w:t xml:space="preserve">had issued the ban order </w:t>
      </w:r>
      <w:r w:rsidR="005A32A5" w:rsidRPr="002114CF">
        <w:rPr>
          <w:szCs w:val="24"/>
        </w:rPr>
        <w:t>for curbing the menace of rising cases</w:t>
      </w:r>
      <w:r w:rsidR="008B5505" w:rsidRPr="002114CF">
        <w:rPr>
          <w:szCs w:val="24"/>
        </w:rPr>
        <w:t xml:space="preserve"> of diseases</w:t>
      </w:r>
      <w:r w:rsidR="00F2133D" w:rsidRPr="002114CF">
        <w:rPr>
          <w:szCs w:val="24"/>
        </w:rPr>
        <w:t xml:space="preserve"> </w:t>
      </w:r>
      <w:r w:rsidR="008B5505" w:rsidRPr="002114CF">
        <w:rPr>
          <w:szCs w:val="24"/>
        </w:rPr>
        <w:t xml:space="preserve">from tobacco chewing in </w:t>
      </w:r>
      <w:r w:rsidR="00977D93" w:rsidRPr="002114CF">
        <w:rPr>
          <w:szCs w:val="24"/>
        </w:rPr>
        <w:t xml:space="preserve">the regions of </w:t>
      </w:r>
      <w:r w:rsidR="008B5505" w:rsidRPr="002114CF">
        <w:rPr>
          <w:szCs w:val="24"/>
        </w:rPr>
        <w:t>Delhi</w:t>
      </w:r>
      <w:r w:rsidR="003041E8" w:rsidRPr="002114CF">
        <w:rPr>
          <w:szCs w:val="24"/>
        </w:rPr>
        <w:t xml:space="preserve"> </w:t>
      </w:r>
      <w:r w:rsidR="00302112" w:rsidRPr="002114CF">
        <w:rPr>
          <w:szCs w:val="24"/>
        </w:rPr>
        <w:t>(</w:t>
      </w:r>
      <w:r w:rsidR="00977D93" w:rsidRPr="002114CF">
        <w:rPr>
          <w:szCs w:val="24"/>
        </w:rPr>
        <w:t>“</w:t>
      </w:r>
      <w:r w:rsidR="00302112" w:rsidRPr="002114CF">
        <w:rPr>
          <w:szCs w:val="24"/>
        </w:rPr>
        <w:t>All Forms</w:t>
      </w:r>
      <w:r w:rsidR="00977D93" w:rsidRPr="002114CF">
        <w:rPr>
          <w:szCs w:val="24"/>
        </w:rPr>
        <w:t>....”,</w:t>
      </w:r>
      <w:r>
        <w:rPr>
          <w:szCs w:val="24"/>
        </w:rPr>
        <w:t xml:space="preserve"> </w:t>
      </w:r>
      <w:r w:rsidR="00977D93" w:rsidRPr="002114CF">
        <w:rPr>
          <w:szCs w:val="24"/>
        </w:rPr>
        <w:t>ANI</w:t>
      </w:r>
      <w:r w:rsidR="00302112" w:rsidRPr="002114CF">
        <w:rPr>
          <w:szCs w:val="24"/>
        </w:rPr>
        <w:t>).</w:t>
      </w:r>
      <w:r w:rsidR="000228B1" w:rsidRPr="002114CF">
        <w:rPr>
          <w:szCs w:val="24"/>
        </w:rPr>
        <w:t xml:space="preserve"> So, i</w:t>
      </w:r>
      <w:r w:rsidR="003041E8" w:rsidRPr="002114CF">
        <w:rPr>
          <w:szCs w:val="24"/>
        </w:rPr>
        <w:t xml:space="preserve">dentifying the need to control </w:t>
      </w:r>
      <w:r w:rsidR="000228B1" w:rsidRPr="002114CF">
        <w:rPr>
          <w:szCs w:val="24"/>
        </w:rPr>
        <w:t xml:space="preserve">and reduce the negative externalities arising </w:t>
      </w:r>
      <w:r w:rsidR="009F6343" w:rsidRPr="002114CF">
        <w:rPr>
          <w:szCs w:val="24"/>
        </w:rPr>
        <w:t>from</w:t>
      </w:r>
      <w:r w:rsidR="000228B1" w:rsidRPr="002114CF">
        <w:rPr>
          <w:szCs w:val="24"/>
        </w:rPr>
        <w:t xml:space="preserve"> </w:t>
      </w:r>
      <w:r>
        <w:rPr>
          <w:szCs w:val="24"/>
        </w:rPr>
        <w:t xml:space="preserve">the </w:t>
      </w:r>
      <w:r w:rsidR="000228B1" w:rsidRPr="002114CF">
        <w:rPr>
          <w:szCs w:val="24"/>
        </w:rPr>
        <w:t xml:space="preserve">consumption of oral tobacco, Delhi Government has introduced some interventions. Therefore, the intended economics essay aims to discover as to what extent the plan of </w:t>
      </w:r>
      <w:r>
        <w:rPr>
          <w:szCs w:val="24"/>
        </w:rPr>
        <w:t xml:space="preserve">the </w:t>
      </w:r>
      <w:r w:rsidR="000228B1" w:rsidRPr="002114CF">
        <w:rPr>
          <w:szCs w:val="24"/>
        </w:rPr>
        <w:t xml:space="preserve">Delhi Government has been effective. </w:t>
      </w:r>
    </w:p>
    <w:p w14:paraId="79D2ED21" w14:textId="2039F8CF" w:rsidR="001911FB" w:rsidRDefault="003041E8" w:rsidP="002114CF">
      <w:pPr>
        <w:spacing w:line="360" w:lineRule="auto"/>
        <w:rPr>
          <w:szCs w:val="24"/>
        </w:rPr>
      </w:pPr>
      <w:r w:rsidRPr="002114CF">
        <w:rPr>
          <w:szCs w:val="24"/>
        </w:rPr>
        <w:t xml:space="preserve">Demerit goods are goods or services whose consumption </w:t>
      </w:r>
      <w:r w:rsidR="00E047B5" w:rsidRPr="002114CF">
        <w:rPr>
          <w:szCs w:val="24"/>
        </w:rPr>
        <w:t>is often unhealthy and degradin</w:t>
      </w:r>
      <w:r w:rsidR="001911FB">
        <w:rPr>
          <w:szCs w:val="24"/>
        </w:rPr>
        <w:t>g;</w:t>
      </w:r>
      <w:r w:rsidR="00E047B5" w:rsidRPr="002114CF">
        <w:rPr>
          <w:szCs w:val="24"/>
        </w:rPr>
        <w:t xml:space="preserve"> they </w:t>
      </w:r>
      <w:proofErr w:type="gramStart"/>
      <w:r w:rsidR="00E047B5" w:rsidRPr="002114CF">
        <w:rPr>
          <w:szCs w:val="24"/>
        </w:rPr>
        <w:t>are considered to be</w:t>
      </w:r>
      <w:proofErr w:type="gramEnd"/>
      <w:r w:rsidR="00E047B5" w:rsidRPr="002114CF">
        <w:rPr>
          <w:szCs w:val="24"/>
        </w:rPr>
        <w:t xml:space="preserve"> socially undesirable as they leave negative effects on consumers. For </w:t>
      </w:r>
      <w:r w:rsidR="001911FB" w:rsidRPr="002114CF">
        <w:rPr>
          <w:szCs w:val="24"/>
        </w:rPr>
        <w:t>example,</w:t>
      </w:r>
      <w:r w:rsidR="00E047B5" w:rsidRPr="002114CF">
        <w:rPr>
          <w:szCs w:val="24"/>
        </w:rPr>
        <w:t xml:space="preserve"> cigarettes, alcohol, and various drugs are some examples of demerit goods. Similarly</w:t>
      </w:r>
      <w:r w:rsidR="001911FB">
        <w:rPr>
          <w:szCs w:val="24"/>
        </w:rPr>
        <w:t>,</w:t>
      </w:r>
      <w:r w:rsidR="00E047B5" w:rsidRPr="002114CF">
        <w:rPr>
          <w:szCs w:val="24"/>
        </w:rPr>
        <w:t xml:space="preserve"> chewing tobacco has various health concerns and leads to diseases on </w:t>
      </w:r>
      <w:r w:rsidR="001911FB">
        <w:rPr>
          <w:szCs w:val="24"/>
        </w:rPr>
        <w:t xml:space="preserve">the </w:t>
      </w:r>
      <w:r w:rsidR="00E047B5" w:rsidRPr="002114CF">
        <w:rPr>
          <w:szCs w:val="24"/>
        </w:rPr>
        <w:t xml:space="preserve">human body </w:t>
      </w:r>
      <w:r w:rsidR="00153395" w:rsidRPr="002114CF">
        <w:rPr>
          <w:szCs w:val="24"/>
        </w:rPr>
        <w:t xml:space="preserve">due to prolong </w:t>
      </w:r>
      <w:r w:rsidR="00861E89" w:rsidRPr="002114CF">
        <w:rPr>
          <w:szCs w:val="24"/>
        </w:rPr>
        <w:t xml:space="preserve">chewing and </w:t>
      </w:r>
      <w:r w:rsidR="00153395" w:rsidRPr="002114CF">
        <w:rPr>
          <w:szCs w:val="24"/>
        </w:rPr>
        <w:t>consum</w:t>
      </w:r>
      <w:r w:rsidR="00861E89" w:rsidRPr="002114CF">
        <w:rPr>
          <w:szCs w:val="24"/>
        </w:rPr>
        <w:t>ing</w:t>
      </w:r>
      <w:r w:rsidR="00153395" w:rsidRPr="002114CF">
        <w:rPr>
          <w:szCs w:val="24"/>
        </w:rPr>
        <w:t xml:space="preserve"> tobacco</w:t>
      </w:r>
      <w:r w:rsidR="00E047B5" w:rsidRPr="002114CF">
        <w:rPr>
          <w:szCs w:val="24"/>
        </w:rPr>
        <w:t xml:space="preserve"> (Chewing tobacco facts; Stöppler </w:t>
      </w:r>
      <w:r w:rsidR="009F6343" w:rsidRPr="002114CF">
        <w:rPr>
          <w:szCs w:val="24"/>
        </w:rPr>
        <w:t>&amp;</w:t>
      </w:r>
      <w:r w:rsidR="00E047B5" w:rsidRPr="002114CF">
        <w:rPr>
          <w:szCs w:val="24"/>
        </w:rPr>
        <w:t xml:space="preserve"> Davis). According to World Health Organization (WHO), tobacco takes lives of above 8 million people each year</w:t>
      </w:r>
      <w:r w:rsidR="001911FB">
        <w:rPr>
          <w:szCs w:val="24"/>
        </w:rPr>
        <w:t>,</w:t>
      </w:r>
      <w:r w:rsidR="00E047B5" w:rsidRPr="002114CF">
        <w:rPr>
          <w:szCs w:val="24"/>
        </w:rPr>
        <w:t xml:space="preserve"> and this involves 7 million death</w:t>
      </w:r>
      <w:r w:rsidR="00EE2D82" w:rsidRPr="002114CF">
        <w:rPr>
          <w:szCs w:val="24"/>
        </w:rPr>
        <w:t>s</w:t>
      </w:r>
      <w:r w:rsidR="00E047B5" w:rsidRPr="002114CF">
        <w:rPr>
          <w:szCs w:val="24"/>
        </w:rPr>
        <w:t xml:space="preserve"> from direct tobacco usage</w:t>
      </w:r>
      <w:r w:rsidR="001911FB">
        <w:rPr>
          <w:szCs w:val="24"/>
        </w:rPr>
        <w:t>,</w:t>
      </w:r>
      <w:r w:rsidR="00E047B5" w:rsidRPr="002114CF">
        <w:rPr>
          <w:szCs w:val="24"/>
        </w:rPr>
        <w:t xml:space="preserve"> while around 1.2 million are the result of non-smokers but being exposed to second-hand smoke.</w:t>
      </w:r>
      <w:r w:rsidR="00F2133D" w:rsidRPr="002114CF">
        <w:rPr>
          <w:szCs w:val="24"/>
        </w:rPr>
        <w:t xml:space="preserve"> </w:t>
      </w:r>
      <w:r w:rsidR="00861E89" w:rsidRPr="002114CF">
        <w:rPr>
          <w:szCs w:val="24"/>
        </w:rPr>
        <w:t xml:space="preserve">In </w:t>
      </w:r>
      <w:proofErr w:type="gramStart"/>
      <w:r w:rsidR="001911FB">
        <w:rPr>
          <w:szCs w:val="24"/>
        </w:rPr>
        <w:t xml:space="preserve">the </w:t>
      </w:r>
      <w:r w:rsidR="00861E89" w:rsidRPr="002114CF">
        <w:rPr>
          <w:szCs w:val="24"/>
        </w:rPr>
        <w:t>majority of</w:t>
      </w:r>
      <w:proofErr w:type="gramEnd"/>
      <w:r w:rsidR="00861E89" w:rsidRPr="002114CF">
        <w:rPr>
          <w:szCs w:val="24"/>
        </w:rPr>
        <w:t xml:space="preserve"> the </w:t>
      </w:r>
      <w:r w:rsidR="006414CD" w:rsidRPr="002114CF">
        <w:rPr>
          <w:szCs w:val="24"/>
        </w:rPr>
        <w:t>incidences</w:t>
      </w:r>
      <w:r w:rsidR="00861E89" w:rsidRPr="002114CF">
        <w:rPr>
          <w:szCs w:val="24"/>
        </w:rPr>
        <w:t xml:space="preserve">, due to chewing of tobacco, the ill effect turns </w:t>
      </w:r>
      <w:r w:rsidR="001911FB">
        <w:rPr>
          <w:szCs w:val="24"/>
        </w:rPr>
        <w:t>into</w:t>
      </w:r>
      <w:r w:rsidR="00861E89" w:rsidRPr="002114CF">
        <w:rPr>
          <w:szCs w:val="24"/>
        </w:rPr>
        <w:t xml:space="preserve"> oral cancer</w:t>
      </w:r>
      <w:r w:rsidR="00816BD9" w:rsidRPr="002114CF">
        <w:rPr>
          <w:szCs w:val="24"/>
        </w:rPr>
        <w:t xml:space="preserve"> </w:t>
      </w:r>
      <w:r w:rsidR="006D1574" w:rsidRPr="002114CF">
        <w:rPr>
          <w:szCs w:val="24"/>
        </w:rPr>
        <w:t>(</w:t>
      </w:r>
      <w:r w:rsidR="00B14CD0" w:rsidRPr="002114CF">
        <w:rPr>
          <w:szCs w:val="24"/>
        </w:rPr>
        <w:t>Tobacco Effects</w:t>
      </w:r>
      <w:r w:rsidR="006D1574" w:rsidRPr="002114CF">
        <w:rPr>
          <w:szCs w:val="24"/>
        </w:rPr>
        <w:t>).</w:t>
      </w:r>
      <w:r w:rsidR="00495190" w:rsidRPr="002114CF">
        <w:rPr>
          <w:szCs w:val="24"/>
        </w:rPr>
        <w:t xml:space="preserve"> Factually,</w:t>
      </w:r>
      <w:r w:rsidR="00E7390A" w:rsidRPr="002114CF">
        <w:rPr>
          <w:szCs w:val="24"/>
        </w:rPr>
        <w:t xml:space="preserve"> as per the records of (Health risks of....; Mayoclinic.org,)</w:t>
      </w:r>
      <w:r w:rsidR="00495190" w:rsidRPr="002114CF">
        <w:rPr>
          <w:szCs w:val="24"/>
        </w:rPr>
        <w:t xml:space="preserve"> the rate of mortality for tobacco chewing</w:t>
      </w:r>
      <w:r w:rsidR="00E7390A" w:rsidRPr="002114CF">
        <w:rPr>
          <w:szCs w:val="24"/>
        </w:rPr>
        <w:t xml:space="preserve"> related cancer</w:t>
      </w:r>
      <w:r w:rsidR="00D43F52" w:rsidRPr="002114CF">
        <w:rPr>
          <w:szCs w:val="24"/>
        </w:rPr>
        <w:t>s in the oral cavity</w:t>
      </w:r>
      <w:r w:rsidR="00D809B3" w:rsidRPr="002114CF">
        <w:rPr>
          <w:szCs w:val="24"/>
        </w:rPr>
        <w:t xml:space="preserve"> is more than 8 million each year according to WHO report of 2019</w:t>
      </w:r>
      <w:r w:rsidR="00E7390A" w:rsidRPr="002114CF">
        <w:rPr>
          <w:szCs w:val="24"/>
        </w:rPr>
        <w:t>.</w:t>
      </w:r>
      <w:r w:rsidR="00BF2C47" w:rsidRPr="002114CF">
        <w:rPr>
          <w:szCs w:val="24"/>
        </w:rPr>
        <w:t xml:space="preserve"> </w:t>
      </w:r>
      <w:r w:rsidR="00D809B3" w:rsidRPr="002114CF">
        <w:rPr>
          <w:szCs w:val="24"/>
        </w:rPr>
        <w:t>In the context of India, there were 784,800 cancer deaths in 2018</w:t>
      </w:r>
      <w:r w:rsidR="001911FB">
        <w:rPr>
          <w:szCs w:val="24"/>
        </w:rPr>
        <w:t>,</w:t>
      </w:r>
      <w:r w:rsidR="00D809B3" w:rsidRPr="002114CF">
        <w:rPr>
          <w:szCs w:val="24"/>
        </w:rPr>
        <w:t xml:space="preserve"> according to a study</w:t>
      </w:r>
      <w:r w:rsidR="001911FB">
        <w:rPr>
          <w:szCs w:val="24"/>
        </w:rPr>
        <w:t>,</w:t>
      </w:r>
      <w:r w:rsidR="00D809B3" w:rsidRPr="002114CF">
        <w:rPr>
          <w:szCs w:val="24"/>
        </w:rPr>
        <w:t xml:space="preserve"> and the patterns are dominated by tobacco-related head and neck cancers, oral cancer in men (Sharma, 2020). </w:t>
      </w:r>
      <w:r w:rsidR="00BF2C47" w:rsidRPr="002114CF">
        <w:rPr>
          <w:szCs w:val="24"/>
        </w:rPr>
        <w:t xml:space="preserve">There is no question of any form of confusion or ambiguity from the </w:t>
      </w:r>
      <w:r w:rsidR="005D3A31" w:rsidRPr="002114CF">
        <w:rPr>
          <w:szCs w:val="24"/>
        </w:rPr>
        <w:t>latest</w:t>
      </w:r>
      <w:r w:rsidR="00BF2C47" w:rsidRPr="002114CF">
        <w:rPr>
          <w:szCs w:val="24"/>
        </w:rPr>
        <w:t xml:space="preserve"> ban, affecting either the tobacco </w:t>
      </w:r>
      <w:r w:rsidR="00BF2C47" w:rsidRPr="002114CF">
        <w:rPr>
          <w:szCs w:val="24"/>
        </w:rPr>
        <w:lastRenderedPageBreak/>
        <w:t>manufacturers or sellers (</w:t>
      </w:r>
      <w:r w:rsidR="003E27C2" w:rsidRPr="002114CF">
        <w:rPr>
          <w:szCs w:val="24"/>
        </w:rPr>
        <w:t>“</w:t>
      </w:r>
      <w:r w:rsidR="00BF2C47" w:rsidRPr="002114CF">
        <w:rPr>
          <w:szCs w:val="24"/>
        </w:rPr>
        <w:t>Delhi bans</w:t>
      </w:r>
      <w:r w:rsidR="003E27C2" w:rsidRPr="002114CF">
        <w:rPr>
          <w:szCs w:val="24"/>
        </w:rPr>
        <w:t>”....</w:t>
      </w:r>
      <w:r w:rsidR="00BF2C47" w:rsidRPr="002114CF">
        <w:rPr>
          <w:szCs w:val="24"/>
        </w:rPr>
        <w:t xml:space="preserve">...; Telegraphindia.com). Other than this, </w:t>
      </w:r>
      <w:r w:rsidR="00994FB0" w:rsidRPr="002114CF">
        <w:rPr>
          <w:szCs w:val="24"/>
        </w:rPr>
        <w:t>the offenders are also entitled</w:t>
      </w:r>
      <w:r w:rsidR="001911FB">
        <w:rPr>
          <w:szCs w:val="24"/>
        </w:rPr>
        <w:t xml:space="preserve"> to</w:t>
      </w:r>
      <w:r w:rsidR="00994FB0" w:rsidRPr="002114CF">
        <w:rPr>
          <w:szCs w:val="24"/>
        </w:rPr>
        <w:t xml:space="preserve"> </w:t>
      </w:r>
      <w:r w:rsidR="00BF2C47" w:rsidRPr="002114CF">
        <w:rPr>
          <w:szCs w:val="24"/>
        </w:rPr>
        <w:t>strict punishments</w:t>
      </w:r>
      <w:r w:rsidR="00EE2D82" w:rsidRPr="002114CF">
        <w:rPr>
          <w:szCs w:val="24"/>
        </w:rPr>
        <w:t xml:space="preserve"> and fine</w:t>
      </w:r>
      <w:r w:rsidR="00994FB0" w:rsidRPr="002114CF">
        <w:rPr>
          <w:szCs w:val="24"/>
        </w:rPr>
        <w:t>.</w:t>
      </w:r>
      <w:r w:rsidR="00816BD9" w:rsidRPr="002114CF">
        <w:rPr>
          <w:szCs w:val="24"/>
        </w:rPr>
        <w:t xml:space="preserve">  </w:t>
      </w:r>
      <w:r w:rsidR="00994FB0" w:rsidRPr="002114CF">
        <w:rPr>
          <w:szCs w:val="24"/>
        </w:rPr>
        <w:t>The ban came into force on April 15</w:t>
      </w:r>
      <w:r w:rsidR="00994FB0" w:rsidRPr="002114CF">
        <w:rPr>
          <w:szCs w:val="24"/>
          <w:vertAlign w:val="superscript"/>
        </w:rPr>
        <w:t>th</w:t>
      </w:r>
      <w:r w:rsidR="00994FB0" w:rsidRPr="002114CF">
        <w:rPr>
          <w:szCs w:val="24"/>
        </w:rPr>
        <w:t>, 2016</w:t>
      </w:r>
      <w:r w:rsidR="00E852D6" w:rsidRPr="002114CF">
        <w:rPr>
          <w:szCs w:val="24"/>
        </w:rPr>
        <w:t>. So, naturally</w:t>
      </w:r>
      <w:r w:rsidR="001911FB">
        <w:rPr>
          <w:szCs w:val="24"/>
        </w:rPr>
        <w:t>,</w:t>
      </w:r>
      <w:r w:rsidR="00E852D6" w:rsidRPr="002114CF">
        <w:rPr>
          <w:szCs w:val="24"/>
        </w:rPr>
        <w:t xml:space="preserve"> the implementation of </w:t>
      </w:r>
      <w:r w:rsidR="0047133B" w:rsidRPr="002114CF">
        <w:rPr>
          <w:szCs w:val="24"/>
        </w:rPr>
        <w:t xml:space="preserve">the </w:t>
      </w:r>
      <w:r w:rsidR="00E852D6" w:rsidRPr="002114CF">
        <w:rPr>
          <w:szCs w:val="24"/>
        </w:rPr>
        <w:t xml:space="preserve">ban is well more than three years </w:t>
      </w:r>
      <w:r w:rsidR="0047133B" w:rsidRPr="002114CF">
        <w:rPr>
          <w:szCs w:val="24"/>
        </w:rPr>
        <w:t>from</w:t>
      </w:r>
      <w:r w:rsidR="00E852D6" w:rsidRPr="002114CF">
        <w:rPr>
          <w:szCs w:val="24"/>
        </w:rPr>
        <w:t xml:space="preserve"> the time of writing this </w:t>
      </w:r>
      <w:r w:rsidR="00327A4D" w:rsidRPr="002114CF">
        <w:rPr>
          <w:szCs w:val="24"/>
        </w:rPr>
        <w:t>essay</w:t>
      </w:r>
      <w:r w:rsidR="00E852D6" w:rsidRPr="002114CF">
        <w:rPr>
          <w:szCs w:val="24"/>
        </w:rPr>
        <w:t>.</w:t>
      </w:r>
    </w:p>
    <w:p w14:paraId="5F2236A5" w14:textId="1B2BC4F8" w:rsidR="00D809B3" w:rsidRPr="002114CF" w:rsidRDefault="00F74B14" w:rsidP="002114CF">
      <w:pPr>
        <w:spacing w:line="360" w:lineRule="auto"/>
        <w:rPr>
          <w:szCs w:val="24"/>
        </w:rPr>
      </w:pPr>
      <w:r w:rsidRPr="002114CF">
        <w:rPr>
          <w:szCs w:val="24"/>
        </w:rPr>
        <w:t xml:space="preserve">Nonetheless, it </w:t>
      </w:r>
      <w:r w:rsidR="00711667" w:rsidRPr="002114CF">
        <w:rPr>
          <w:szCs w:val="24"/>
        </w:rPr>
        <w:t>is not possible</w:t>
      </w:r>
      <w:r w:rsidR="00816BD9" w:rsidRPr="002114CF">
        <w:rPr>
          <w:szCs w:val="24"/>
        </w:rPr>
        <w:t xml:space="preserve"> </w:t>
      </w:r>
      <w:r w:rsidR="00711667" w:rsidRPr="002114CF">
        <w:rPr>
          <w:szCs w:val="24"/>
        </w:rPr>
        <w:t>to</w:t>
      </w:r>
      <w:r w:rsidR="00816BD9" w:rsidRPr="002114CF">
        <w:rPr>
          <w:szCs w:val="24"/>
        </w:rPr>
        <w:t xml:space="preserve"> </w:t>
      </w:r>
      <w:r w:rsidR="00F233BA" w:rsidRPr="002114CF">
        <w:rPr>
          <w:szCs w:val="24"/>
        </w:rPr>
        <w:t>confirm</w:t>
      </w:r>
      <w:r w:rsidR="00816BD9" w:rsidRPr="002114CF">
        <w:rPr>
          <w:szCs w:val="24"/>
        </w:rPr>
        <w:t xml:space="preserve"> </w:t>
      </w:r>
      <w:r w:rsidR="00F233BA" w:rsidRPr="002114CF">
        <w:rPr>
          <w:szCs w:val="24"/>
        </w:rPr>
        <w:t>is</w:t>
      </w:r>
      <w:r w:rsidR="000425DA" w:rsidRPr="002114CF">
        <w:rPr>
          <w:szCs w:val="24"/>
        </w:rPr>
        <w:t xml:space="preserve"> the ban successful or not in fulfilling its objectives.</w:t>
      </w:r>
      <w:r w:rsidR="00D809B3" w:rsidRPr="002114CF">
        <w:rPr>
          <w:szCs w:val="24"/>
        </w:rPr>
        <w:t xml:space="preserve"> This leads to investigat</w:t>
      </w:r>
      <w:r w:rsidR="001911FB">
        <w:rPr>
          <w:szCs w:val="24"/>
        </w:rPr>
        <w:t>ing</w:t>
      </w:r>
      <w:r w:rsidR="00D809B3" w:rsidRPr="002114CF">
        <w:rPr>
          <w:szCs w:val="24"/>
        </w:rPr>
        <w:t xml:space="preserve"> further on the topic as</w:t>
      </w:r>
      <w:r w:rsidR="001911FB">
        <w:rPr>
          <w:szCs w:val="24"/>
        </w:rPr>
        <w:t xml:space="preserve"> to</w:t>
      </w:r>
      <w:r w:rsidR="00D809B3" w:rsidRPr="002114CF">
        <w:rPr>
          <w:szCs w:val="24"/>
        </w:rPr>
        <w:t xml:space="preserve"> whether the ban has been successful or not. This made our research topic as </w:t>
      </w:r>
    </w:p>
    <w:p w14:paraId="2F161153" w14:textId="79302233" w:rsidR="001911FB" w:rsidRDefault="001911FB" w:rsidP="002114CF">
      <w:pPr>
        <w:spacing w:after="234" w:line="360" w:lineRule="auto"/>
        <w:ind w:right="0"/>
        <w:rPr>
          <w:b/>
          <w:i/>
          <w:sz w:val="28"/>
          <w:szCs w:val="28"/>
        </w:rPr>
      </w:pPr>
      <w:r>
        <w:rPr>
          <w:b/>
          <w:i/>
          <w:sz w:val="28"/>
          <w:szCs w:val="28"/>
        </w:rPr>
        <w:t>To what extent has the</w:t>
      </w:r>
      <w:r w:rsidRPr="00723302">
        <w:rPr>
          <w:b/>
          <w:i/>
          <w:sz w:val="28"/>
          <w:szCs w:val="28"/>
        </w:rPr>
        <w:t xml:space="preserve"> Delhi Government’s interventions have been effective in minimizing the externalities caused by </w:t>
      </w:r>
      <w:r>
        <w:rPr>
          <w:b/>
          <w:i/>
          <w:sz w:val="28"/>
          <w:szCs w:val="28"/>
        </w:rPr>
        <w:t xml:space="preserve">the </w:t>
      </w:r>
      <w:r w:rsidRPr="00723302">
        <w:rPr>
          <w:b/>
          <w:i/>
          <w:sz w:val="28"/>
          <w:szCs w:val="28"/>
        </w:rPr>
        <w:t>consumption of oral tobacco in the city</w:t>
      </w:r>
      <w:r>
        <w:rPr>
          <w:b/>
          <w:i/>
          <w:sz w:val="28"/>
          <w:szCs w:val="28"/>
        </w:rPr>
        <w:t xml:space="preserve"> from 2016-2020</w:t>
      </w:r>
      <w:r w:rsidRPr="00723302">
        <w:rPr>
          <w:b/>
          <w:i/>
          <w:sz w:val="28"/>
          <w:szCs w:val="28"/>
        </w:rPr>
        <w:t>?</w:t>
      </w:r>
    </w:p>
    <w:p w14:paraId="7661832D" w14:textId="525F28CF" w:rsidR="009062D5" w:rsidRPr="002114CF" w:rsidRDefault="009062D5" w:rsidP="002114CF">
      <w:pPr>
        <w:spacing w:after="234" w:line="360" w:lineRule="auto"/>
        <w:ind w:right="0"/>
        <w:rPr>
          <w:szCs w:val="24"/>
        </w:rPr>
      </w:pPr>
      <w:r w:rsidRPr="002114CF">
        <w:rPr>
          <w:b/>
          <w:bCs/>
          <w:szCs w:val="24"/>
        </w:rPr>
        <w:t>Hypothesis:</w:t>
      </w:r>
      <w:r w:rsidR="00DC1286" w:rsidRPr="002114CF">
        <w:rPr>
          <w:b/>
          <w:bCs/>
          <w:szCs w:val="24"/>
        </w:rPr>
        <w:t xml:space="preserve"> </w:t>
      </w:r>
      <w:r w:rsidR="00845A8C" w:rsidRPr="002114CF">
        <w:rPr>
          <w:bCs/>
          <w:szCs w:val="24"/>
        </w:rPr>
        <w:t>The hypothesis of this</w:t>
      </w:r>
      <w:r w:rsidR="00845A8C" w:rsidRPr="002114CF">
        <w:rPr>
          <w:szCs w:val="24"/>
        </w:rPr>
        <w:t xml:space="preserve"> research is Delhi Government’s latest </w:t>
      </w:r>
      <w:r w:rsidR="00534FCD" w:rsidRPr="002114CF">
        <w:rPr>
          <w:szCs w:val="24"/>
        </w:rPr>
        <w:t>prohibition</w:t>
      </w:r>
      <w:r w:rsidR="00845A8C" w:rsidRPr="002114CF">
        <w:rPr>
          <w:szCs w:val="24"/>
        </w:rPr>
        <w:t xml:space="preserve"> on chewable </w:t>
      </w:r>
      <w:r w:rsidR="008566D1" w:rsidRPr="002114CF">
        <w:rPr>
          <w:szCs w:val="24"/>
        </w:rPr>
        <w:t>tobacco has</w:t>
      </w:r>
      <w:r w:rsidR="00845A8C" w:rsidRPr="002114CF">
        <w:rPr>
          <w:szCs w:val="24"/>
        </w:rPr>
        <w:t xml:space="preserve"> been not only effective but also successful</w:t>
      </w:r>
      <w:r w:rsidR="0033636A" w:rsidRPr="002114CF">
        <w:rPr>
          <w:szCs w:val="24"/>
        </w:rPr>
        <w:t xml:space="preserve"> </w:t>
      </w:r>
      <w:r w:rsidR="00845A8C" w:rsidRPr="002114CF">
        <w:rPr>
          <w:szCs w:val="24"/>
        </w:rPr>
        <w:t xml:space="preserve">in </w:t>
      </w:r>
      <w:r w:rsidR="00327A4D" w:rsidRPr="002114CF">
        <w:rPr>
          <w:szCs w:val="24"/>
        </w:rPr>
        <w:t xml:space="preserve">disciplining </w:t>
      </w:r>
      <w:r w:rsidR="00845A8C" w:rsidRPr="002114CF">
        <w:rPr>
          <w:szCs w:val="24"/>
        </w:rPr>
        <w:t>the mass consumption</w:t>
      </w:r>
      <w:r w:rsidR="008566D1" w:rsidRPr="002114CF">
        <w:rPr>
          <w:szCs w:val="24"/>
        </w:rPr>
        <w:t xml:space="preserve"> of </w:t>
      </w:r>
      <w:r w:rsidR="00873BC9" w:rsidRPr="002114CF">
        <w:rPr>
          <w:szCs w:val="24"/>
        </w:rPr>
        <w:t xml:space="preserve">this dangerous and killing </w:t>
      </w:r>
      <w:r w:rsidR="008566D1" w:rsidRPr="002114CF">
        <w:rPr>
          <w:szCs w:val="24"/>
        </w:rPr>
        <w:t>chewable tobacco.</w:t>
      </w:r>
    </w:p>
    <w:p w14:paraId="15F25A46" w14:textId="77777777" w:rsidR="0064682C" w:rsidRPr="002114CF" w:rsidRDefault="0064682C" w:rsidP="002114CF">
      <w:pPr>
        <w:spacing w:after="234" w:line="360" w:lineRule="auto"/>
        <w:ind w:right="0"/>
        <w:rPr>
          <w:b/>
          <w:szCs w:val="24"/>
        </w:rPr>
      </w:pPr>
      <w:r w:rsidRPr="002114CF">
        <w:rPr>
          <w:szCs w:val="24"/>
        </w:rPr>
        <w:t xml:space="preserve">II. </w:t>
      </w:r>
      <w:r w:rsidRPr="002114CF">
        <w:rPr>
          <w:b/>
          <w:szCs w:val="24"/>
        </w:rPr>
        <w:t>METHODOLOGY</w:t>
      </w:r>
    </w:p>
    <w:p w14:paraId="0D7DEBE6" w14:textId="0B8B6518" w:rsidR="00896092" w:rsidRPr="002114CF" w:rsidRDefault="001911FB" w:rsidP="002114CF">
      <w:pPr>
        <w:spacing w:after="234" w:line="360" w:lineRule="auto"/>
        <w:ind w:right="0"/>
        <w:rPr>
          <w:szCs w:val="24"/>
        </w:rPr>
      </w:pPr>
      <w:r w:rsidRPr="002114CF">
        <w:rPr>
          <w:szCs w:val="24"/>
        </w:rPr>
        <w:t>During</w:t>
      </w:r>
      <w:r w:rsidR="0064682C" w:rsidRPr="002114CF">
        <w:rPr>
          <w:szCs w:val="24"/>
        </w:rPr>
        <w:t xml:space="preserve"> this study, both primary and secondary data we</w:t>
      </w:r>
      <w:r w:rsidR="00145AE4" w:rsidRPr="002114CF">
        <w:rPr>
          <w:szCs w:val="24"/>
        </w:rPr>
        <w:t>re duly and ethically collected from the respective sources.</w:t>
      </w:r>
      <w:r w:rsidR="00D94F57" w:rsidRPr="002114CF">
        <w:rPr>
          <w:szCs w:val="24"/>
        </w:rPr>
        <w:t xml:space="preserve"> </w:t>
      </w:r>
      <w:r w:rsidR="00D809B3" w:rsidRPr="002114CF">
        <w:rPr>
          <w:szCs w:val="24"/>
        </w:rPr>
        <w:t>As primary data will give insights into the related issue or problem using techniques such as surveys, interviews, and questionnaires</w:t>
      </w:r>
      <w:r>
        <w:rPr>
          <w:szCs w:val="24"/>
        </w:rPr>
        <w:t>,</w:t>
      </w:r>
      <w:r w:rsidR="00DB2233" w:rsidRPr="002114CF">
        <w:rPr>
          <w:szCs w:val="24"/>
        </w:rPr>
        <w:t xml:space="preserve"> while secondary data will provide easy access to already conducted research on the topic</w:t>
      </w:r>
      <w:r w:rsidR="00D809B3" w:rsidRPr="002114CF">
        <w:rPr>
          <w:szCs w:val="24"/>
        </w:rPr>
        <w:t xml:space="preserve">. </w:t>
      </w:r>
      <w:r w:rsidR="00D94F57" w:rsidRPr="002114CF">
        <w:rPr>
          <w:szCs w:val="24"/>
        </w:rPr>
        <w:t xml:space="preserve">A survey was conducted among the </w:t>
      </w:r>
      <w:r w:rsidR="00457B44" w:rsidRPr="002114CF">
        <w:rPr>
          <w:szCs w:val="24"/>
        </w:rPr>
        <w:t>inhabitants</w:t>
      </w:r>
      <w:r w:rsidR="00D94F57" w:rsidRPr="002114CF">
        <w:rPr>
          <w:szCs w:val="24"/>
        </w:rPr>
        <w:t xml:space="preserve"> of </w:t>
      </w:r>
      <w:r w:rsidR="00CD6F9A" w:rsidRPr="002114CF">
        <w:rPr>
          <w:szCs w:val="24"/>
        </w:rPr>
        <w:t>the union territory, i.e.</w:t>
      </w:r>
      <w:r>
        <w:rPr>
          <w:szCs w:val="24"/>
        </w:rPr>
        <w:t>,</w:t>
      </w:r>
      <w:r w:rsidR="00CD6F9A" w:rsidRPr="002114CF">
        <w:rPr>
          <w:szCs w:val="24"/>
        </w:rPr>
        <w:t xml:space="preserve"> </w:t>
      </w:r>
      <w:r w:rsidR="00D94F57" w:rsidRPr="002114CF">
        <w:rPr>
          <w:szCs w:val="24"/>
        </w:rPr>
        <w:t>Delhi</w:t>
      </w:r>
      <w:r>
        <w:rPr>
          <w:szCs w:val="24"/>
        </w:rPr>
        <w:t>,</w:t>
      </w:r>
      <w:r w:rsidR="00D94F57" w:rsidRPr="002114CF">
        <w:rPr>
          <w:szCs w:val="24"/>
        </w:rPr>
        <w:t xml:space="preserve"> for gathering primary data. The </w:t>
      </w:r>
      <w:r w:rsidR="00DB2233" w:rsidRPr="002114CF">
        <w:rPr>
          <w:szCs w:val="24"/>
        </w:rPr>
        <w:t>random sampling method was used for determining sample</w:t>
      </w:r>
      <w:r>
        <w:rPr>
          <w:szCs w:val="24"/>
        </w:rPr>
        <w:t>s</w:t>
      </w:r>
      <w:r w:rsidR="00DB2233" w:rsidRPr="002114CF">
        <w:rPr>
          <w:szCs w:val="24"/>
        </w:rPr>
        <w:t xml:space="preserve"> as it is the best method of selecting </w:t>
      </w:r>
      <w:r>
        <w:rPr>
          <w:szCs w:val="24"/>
        </w:rPr>
        <w:t xml:space="preserve">a </w:t>
      </w:r>
      <w:r w:rsidR="00DB2233" w:rsidRPr="002114CF">
        <w:rPr>
          <w:szCs w:val="24"/>
        </w:rPr>
        <w:t>sample from the population of interest. Sample</w:t>
      </w:r>
      <w:r w:rsidR="001917D6" w:rsidRPr="002114CF">
        <w:rPr>
          <w:szCs w:val="24"/>
        </w:rPr>
        <w:t>s</w:t>
      </w:r>
      <w:r w:rsidR="00D94F57" w:rsidRPr="002114CF">
        <w:rPr>
          <w:szCs w:val="24"/>
        </w:rPr>
        <w:t xml:space="preserve"> were collected from </w:t>
      </w:r>
      <w:r>
        <w:rPr>
          <w:szCs w:val="24"/>
        </w:rPr>
        <w:t xml:space="preserve">the </w:t>
      </w:r>
      <w:r w:rsidR="00B216B4" w:rsidRPr="002114CF">
        <w:rPr>
          <w:szCs w:val="24"/>
        </w:rPr>
        <w:t>entire</w:t>
      </w:r>
      <w:r w:rsidR="00F15922" w:rsidRPr="002114CF">
        <w:rPr>
          <w:szCs w:val="24"/>
        </w:rPr>
        <w:t xml:space="preserve"> </w:t>
      </w:r>
      <w:r w:rsidR="00B216B4" w:rsidRPr="002114CF">
        <w:rPr>
          <w:szCs w:val="24"/>
        </w:rPr>
        <w:t>length &amp;</w:t>
      </w:r>
      <w:r w:rsidR="00ED4FCB" w:rsidRPr="002114CF">
        <w:rPr>
          <w:szCs w:val="24"/>
        </w:rPr>
        <w:t xml:space="preserve"> breadth</w:t>
      </w:r>
      <w:r w:rsidR="00D94F57" w:rsidRPr="002114CF">
        <w:rPr>
          <w:szCs w:val="24"/>
        </w:rPr>
        <w:t xml:space="preserve"> of Delhi, such as South, West, Eas</w:t>
      </w:r>
      <w:r>
        <w:rPr>
          <w:szCs w:val="24"/>
        </w:rPr>
        <w:t>t,</w:t>
      </w:r>
      <w:r w:rsidR="00D94F57" w:rsidRPr="002114CF">
        <w:rPr>
          <w:szCs w:val="24"/>
        </w:rPr>
        <w:t xml:space="preserve"> and North. The sample size was 30</w:t>
      </w:r>
      <w:r w:rsidR="00AE692C" w:rsidRPr="002114CF">
        <w:rPr>
          <w:szCs w:val="24"/>
        </w:rPr>
        <w:t xml:space="preserve"> participants</w:t>
      </w:r>
      <w:r w:rsidR="007121B2" w:rsidRPr="002114CF">
        <w:rPr>
          <w:szCs w:val="24"/>
        </w:rPr>
        <w:t>, representing</w:t>
      </w:r>
      <w:r w:rsidR="00AE692C" w:rsidRPr="002114CF">
        <w:rPr>
          <w:szCs w:val="24"/>
        </w:rPr>
        <w:t xml:space="preserve"> each of the</w:t>
      </w:r>
      <w:r w:rsidR="00CF66AE" w:rsidRPr="002114CF">
        <w:rPr>
          <w:szCs w:val="24"/>
        </w:rPr>
        <w:t>se four</w:t>
      </w:r>
      <w:r w:rsidR="00AE692C" w:rsidRPr="002114CF">
        <w:rPr>
          <w:szCs w:val="24"/>
        </w:rPr>
        <w:t xml:space="preserve"> areas</w:t>
      </w:r>
      <w:r w:rsidR="00CF66AE" w:rsidRPr="002114CF">
        <w:rPr>
          <w:szCs w:val="24"/>
        </w:rPr>
        <w:t>, totaling 120 participants</w:t>
      </w:r>
      <w:r w:rsidR="001917D6" w:rsidRPr="002114CF">
        <w:rPr>
          <w:szCs w:val="24"/>
        </w:rPr>
        <w:t xml:space="preserve"> because it was thought that this sample size w</w:t>
      </w:r>
      <w:r>
        <w:rPr>
          <w:szCs w:val="24"/>
        </w:rPr>
        <w:t>ould</w:t>
      </w:r>
      <w:r w:rsidR="001917D6" w:rsidRPr="002114CF">
        <w:rPr>
          <w:szCs w:val="24"/>
        </w:rPr>
        <w:t xml:space="preserve"> effectively reveal the data and answers for which the research is intended for</w:t>
      </w:r>
      <w:r w:rsidR="00AE692C" w:rsidRPr="002114CF">
        <w:rPr>
          <w:szCs w:val="24"/>
        </w:rPr>
        <w:t>.</w:t>
      </w:r>
      <w:r w:rsidR="001917D6" w:rsidRPr="002114CF">
        <w:rPr>
          <w:szCs w:val="24"/>
        </w:rPr>
        <w:t xml:space="preserve"> Moreover, the participants chosen were mainly oral tobacco users and other tobacco</w:t>
      </w:r>
      <w:r>
        <w:rPr>
          <w:szCs w:val="24"/>
        </w:rPr>
        <w:t>-</w:t>
      </w:r>
      <w:r w:rsidR="001917D6" w:rsidRPr="002114CF">
        <w:rPr>
          <w:szCs w:val="24"/>
        </w:rPr>
        <w:t xml:space="preserve">related products. They all have a history of using such products </w:t>
      </w:r>
      <w:r>
        <w:rPr>
          <w:szCs w:val="24"/>
        </w:rPr>
        <w:t>for</w:t>
      </w:r>
      <w:r w:rsidR="001917D6" w:rsidRPr="002114CF">
        <w:rPr>
          <w:szCs w:val="24"/>
        </w:rPr>
        <w:t xml:space="preserve"> more than a year so that it was possible to identify as</w:t>
      </w:r>
      <w:r>
        <w:rPr>
          <w:szCs w:val="24"/>
        </w:rPr>
        <w:t xml:space="preserve"> to</w:t>
      </w:r>
      <w:r w:rsidR="001917D6" w:rsidRPr="002114CF">
        <w:rPr>
          <w:szCs w:val="24"/>
        </w:rPr>
        <w:t xml:space="preserve"> whether they have decreased consumption of tobacco after the ban.</w:t>
      </w:r>
      <w:r w:rsidR="005A2067" w:rsidRPr="002114CF">
        <w:rPr>
          <w:szCs w:val="24"/>
        </w:rPr>
        <w:t xml:space="preserve"> The survey was conducted through </w:t>
      </w:r>
      <w:r w:rsidR="007B06AA" w:rsidRPr="002114CF">
        <w:rPr>
          <w:szCs w:val="24"/>
        </w:rPr>
        <w:t>‘in</w:t>
      </w:r>
      <w:r>
        <w:rPr>
          <w:szCs w:val="24"/>
        </w:rPr>
        <w:t>-</w:t>
      </w:r>
      <w:r w:rsidR="007B06AA" w:rsidRPr="002114CF">
        <w:rPr>
          <w:szCs w:val="24"/>
        </w:rPr>
        <w:t xml:space="preserve">person’ </w:t>
      </w:r>
      <w:r w:rsidR="005A2067" w:rsidRPr="002114CF">
        <w:rPr>
          <w:szCs w:val="24"/>
        </w:rPr>
        <w:t>questionnaires</w:t>
      </w:r>
      <w:r w:rsidR="00EE2D82" w:rsidRPr="002114CF">
        <w:rPr>
          <w:szCs w:val="24"/>
        </w:rPr>
        <w:t xml:space="preserve"> distributed to</w:t>
      </w:r>
      <w:r w:rsidR="00E935AA">
        <w:rPr>
          <w:szCs w:val="24"/>
        </w:rPr>
        <w:t xml:space="preserve"> t</w:t>
      </w:r>
      <w:r w:rsidR="005A2067" w:rsidRPr="002114CF">
        <w:rPr>
          <w:szCs w:val="24"/>
        </w:rPr>
        <w:t xml:space="preserve">he participants </w:t>
      </w:r>
      <w:r w:rsidR="00E935AA">
        <w:rPr>
          <w:szCs w:val="24"/>
        </w:rPr>
        <w:t xml:space="preserve">that </w:t>
      </w:r>
      <w:r w:rsidR="005A2067" w:rsidRPr="002114CF">
        <w:rPr>
          <w:szCs w:val="24"/>
        </w:rPr>
        <w:t xml:space="preserve">were from </w:t>
      </w:r>
      <w:r w:rsidR="00F8002D" w:rsidRPr="002114CF">
        <w:rPr>
          <w:szCs w:val="24"/>
        </w:rPr>
        <w:t>varied</w:t>
      </w:r>
      <w:r w:rsidR="005A2067" w:rsidRPr="002114CF">
        <w:rPr>
          <w:szCs w:val="24"/>
        </w:rPr>
        <w:t xml:space="preserve"> income groups, such as </w:t>
      </w:r>
      <w:r w:rsidR="00A46E20" w:rsidRPr="002114CF">
        <w:rPr>
          <w:szCs w:val="24"/>
        </w:rPr>
        <w:t>drivers of car</w:t>
      </w:r>
      <w:r w:rsidR="005A2067" w:rsidRPr="002114CF">
        <w:rPr>
          <w:szCs w:val="24"/>
        </w:rPr>
        <w:t xml:space="preserve"> auto</w:t>
      </w:r>
      <w:r>
        <w:rPr>
          <w:szCs w:val="24"/>
        </w:rPr>
        <w:t>-</w:t>
      </w:r>
      <w:r w:rsidR="005A2067" w:rsidRPr="002114CF">
        <w:rPr>
          <w:szCs w:val="24"/>
        </w:rPr>
        <w:t>rickshaw,</w:t>
      </w:r>
      <w:r w:rsidR="00F15922" w:rsidRPr="002114CF">
        <w:rPr>
          <w:szCs w:val="24"/>
        </w:rPr>
        <w:t xml:space="preserve"> </w:t>
      </w:r>
      <w:r w:rsidR="005A2067" w:rsidRPr="002114CF">
        <w:rPr>
          <w:szCs w:val="24"/>
        </w:rPr>
        <w:t>bus, domestic help,</w:t>
      </w:r>
      <w:r w:rsidR="00A46E20" w:rsidRPr="002114CF">
        <w:rPr>
          <w:szCs w:val="24"/>
        </w:rPr>
        <w:t xml:space="preserve"> and then</w:t>
      </w:r>
      <w:r w:rsidR="00F15922" w:rsidRPr="002114CF">
        <w:rPr>
          <w:szCs w:val="24"/>
        </w:rPr>
        <w:t xml:space="preserve"> </w:t>
      </w:r>
      <w:r w:rsidR="00E935AA" w:rsidRPr="002114CF">
        <w:rPr>
          <w:szCs w:val="24"/>
        </w:rPr>
        <w:t>washer man</w:t>
      </w:r>
      <w:r w:rsidR="000A34B9" w:rsidRPr="002114CF">
        <w:rPr>
          <w:szCs w:val="24"/>
        </w:rPr>
        <w:t>,</w:t>
      </w:r>
      <w:r w:rsidR="00F15922" w:rsidRPr="002114CF">
        <w:rPr>
          <w:szCs w:val="24"/>
        </w:rPr>
        <w:t xml:space="preserve"> </w:t>
      </w:r>
      <w:r w:rsidR="005A2067" w:rsidRPr="002114CF">
        <w:rPr>
          <w:szCs w:val="24"/>
        </w:rPr>
        <w:t>guards, peons, etc</w:t>
      </w:r>
      <w:r>
        <w:rPr>
          <w:szCs w:val="24"/>
        </w:rPr>
        <w:t>.</w:t>
      </w:r>
      <w:r w:rsidR="0062033C" w:rsidRPr="002114CF">
        <w:rPr>
          <w:szCs w:val="24"/>
        </w:rPr>
        <w:t xml:space="preserve">, who all were </w:t>
      </w:r>
      <w:r w:rsidR="0062033C" w:rsidRPr="002114CF">
        <w:rPr>
          <w:szCs w:val="24"/>
        </w:rPr>
        <w:lastRenderedPageBreak/>
        <w:t xml:space="preserve">likely to be the main consumers of </w:t>
      </w:r>
      <w:r w:rsidR="0054048C" w:rsidRPr="002114CF">
        <w:rPr>
          <w:szCs w:val="24"/>
        </w:rPr>
        <w:t>‘</w:t>
      </w:r>
      <w:r w:rsidR="0062033C" w:rsidRPr="002114CF">
        <w:rPr>
          <w:szCs w:val="24"/>
        </w:rPr>
        <w:t>chew</w:t>
      </w:r>
      <w:r w:rsidR="0054048C" w:rsidRPr="002114CF">
        <w:rPr>
          <w:szCs w:val="24"/>
        </w:rPr>
        <w:t>ing</w:t>
      </w:r>
      <w:r w:rsidR="0062033C" w:rsidRPr="002114CF">
        <w:rPr>
          <w:szCs w:val="24"/>
        </w:rPr>
        <w:t xml:space="preserve"> tobacco</w:t>
      </w:r>
      <w:r w:rsidR="0054048C" w:rsidRPr="002114CF">
        <w:rPr>
          <w:szCs w:val="24"/>
        </w:rPr>
        <w:t>’</w:t>
      </w:r>
      <w:r w:rsidR="001917D6" w:rsidRPr="002114CF">
        <w:rPr>
          <w:szCs w:val="24"/>
        </w:rPr>
        <w:t xml:space="preserve"> while other form</w:t>
      </w:r>
      <w:r>
        <w:rPr>
          <w:szCs w:val="24"/>
        </w:rPr>
        <w:t>s</w:t>
      </w:r>
      <w:r w:rsidR="001917D6" w:rsidRPr="002114CF">
        <w:rPr>
          <w:szCs w:val="24"/>
        </w:rPr>
        <w:t xml:space="preserve"> of </w:t>
      </w:r>
      <w:proofErr w:type="spellStart"/>
      <w:r w:rsidR="001917D6" w:rsidRPr="002114CF">
        <w:rPr>
          <w:szCs w:val="24"/>
        </w:rPr>
        <w:t>gutkha</w:t>
      </w:r>
      <w:proofErr w:type="spellEnd"/>
      <w:r w:rsidR="001917D6" w:rsidRPr="002114CF">
        <w:rPr>
          <w:szCs w:val="24"/>
        </w:rPr>
        <w:t xml:space="preserve"> users belonging from middle</w:t>
      </w:r>
      <w:r>
        <w:rPr>
          <w:szCs w:val="24"/>
        </w:rPr>
        <w:t>-</w:t>
      </w:r>
      <w:r w:rsidR="001917D6" w:rsidRPr="002114CF">
        <w:rPr>
          <w:szCs w:val="24"/>
        </w:rPr>
        <w:t>class people were also included</w:t>
      </w:r>
      <w:r w:rsidR="00EE2D82" w:rsidRPr="002114CF">
        <w:rPr>
          <w:szCs w:val="24"/>
        </w:rPr>
        <w:t xml:space="preserve"> and high-class people, youth who have used e-cigarettes</w:t>
      </w:r>
      <w:r w:rsidR="0062033C" w:rsidRPr="002114CF">
        <w:rPr>
          <w:szCs w:val="24"/>
        </w:rPr>
        <w:t>.</w:t>
      </w:r>
      <w:r w:rsidR="00F04D64" w:rsidRPr="002114CF">
        <w:rPr>
          <w:szCs w:val="24"/>
        </w:rPr>
        <w:t xml:space="preserve"> </w:t>
      </w:r>
      <w:r w:rsidR="00132111" w:rsidRPr="002114CF">
        <w:rPr>
          <w:szCs w:val="24"/>
        </w:rPr>
        <w:t>So, it is likely that most of the strata of the Indian society are either directly or indirectly consuming tobacco</w:t>
      </w:r>
      <w:r>
        <w:rPr>
          <w:szCs w:val="24"/>
        </w:rPr>
        <w:t>-</w:t>
      </w:r>
      <w:r w:rsidR="00132111" w:rsidRPr="002114CF">
        <w:rPr>
          <w:szCs w:val="24"/>
        </w:rPr>
        <w:t xml:space="preserve">related </w:t>
      </w:r>
      <w:r w:rsidR="009F6343" w:rsidRPr="002114CF">
        <w:rPr>
          <w:szCs w:val="24"/>
        </w:rPr>
        <w:t>items</w:t>
      </w:r>
      <w:r w:rsidR="00132111" w:rsidRPr="002114CF">
        <w:rPr>
          <w:szCs w:val="24"/>
        </w:rPr>
        <w:t xml:space="preserve">. </w:t>
      </w:r>
      <w:r w:rsidR="00F04D64" w:rsidRPr="002114CF">
        <w:rPr>
          <w:szCs w:val="24"/>
        </w:rPr>
        <w:t>The survey questionnaires were designed to know about the participants’ patterns and habits of consuming oral tobacco and the after</w:t>
      </w:r>
      <w:r>
        <w:rPr>
          <w:szCs w:val="24"/>
        </w:rPr>
        <w:t>-</w:t>
      </w:r>
      <w:r w:rsidR="00F04D64" w:rsidRPr="002114CF">
        <w:rPr>
          <w:szCs w:val="24"/>
        </w:rPr>
        <w:t>effects of these consumptions.</w:t>
      </w:r>
      <w:r w:rsidR="00EC1CE6" w:rsidRPr="002114CF">
        <w:rPr>
          <w:szCs w:val="24"/>
        </w:rPr>
        <w:t xml:space="preserve"> </w:t>
      </w:r>
      <w:bookmarkStart w:id="0" w:name="_GoBack"/>
      <w:r w:rsidR="00EC1CE6" w:rsidRPr="002114CF">
        <w:rPr>
          <w:szCs w:val="24"/>
        </w:rPr>
        <w:t xml:space="preserve">Besides this, one more survey was </w:t>
      </w:r>
      <w:r w:rsidR="0085526B" w:rsidRPr="002114CF">
        <w:rPr>
          <w:szCs w:val="24"/>
        </w:rPr>
        <w:t>held</w:t>
      </w:r>
      <w:r w:rsidR="00EC1CE6" w:rsidRPr="002114CF">
        <w:rPr>
          <w:szCs w:val="24"/>
        </w:rPr>
        <w:t xml:space="preserve"> among 1</w:t>
      </w:r>
      <w:r w:rsidR="0085526B" w:rsidRPr="002114CF">
        <w:rPr>
          <w:szCs w:val="24"/>
        </w:rPr>
        <w:t>0</w:t>
      </w:r>
      <w:r w:rsidR="00EC1CE6" w:rsidRPr="002114CF">
        <w:rPr>
          <w:szCs w:val="24"/>
        </w:rPr>
        <w:t xml:space="preserve">0 </w:t>
      </w:r>
      <w:r w:rsidRPr="002114CF">
        <w:rPr>
          <w:szCs w:val="24"/>
        </w:rPr>
        <w:t>Pan</w:t>
      </w:r>
      <w:r w:rsidR="00EC1CE6" w:rsidRPr="002114CF">
        <w:rPr>
          <w:szCs w:val="24"/>
        </w:rPr>
        <w:t xml:space="preserve"> shops in </w:t>
      </w:r>
      <w:r w:rsidR="00327A4D" w:rsidRPr="002114CF">
        <w:rPr>
          <w:szCs w:val="24"/>
        </w:rPr>
        <w:t>north and west of</w:t>
      </w:r>
      <w:r w:rsidR="00EC1CE6" w:rsidRPr="002114CF">
        <w:rPr>
          <w:szCs w:val="24"/>
        </w:rPr>
        <w:t xml:space="preserve"> Delhi.</w:t>
      </w:r>
      <w:r w:rsidR="00F44407" w:rsidRPr="002114CF">
        <w:rPr>
          <w:szCs w:val="24"/>
        </w:rPr>
        <w:t xml:space="preserve"> </w:t>
      </w:r>
      <w:r w:rsidR="00E75A83" w:rsidRPr="002114CF">
        <w:rPr>
          <w:szCs w:val="24"/>
        </w:rPr>
        <w:t>The survey</w:t>
      </w:r>
      <w:r w:rsidR="007E03E3" w:rsidRPr="002114CF">
        <w:rPr>
          <w:szCs w:val="24"/>
        </w:rPr>
        <w:t>’s main purpose</w:t>
      </w:r>
      <w:r w:rsidR="00E75A83" w:rsidRPr="002114CF">
        <w:rPr>
          <w:szCs w:val="24"/>
        </w:rPr>
        <w:t xml:space="preserve"> was to know whether oral tobacco is still on sale in these areas, even after the ban.</w:t>
      </w:r>
      <w:bookmarkEnd w:id="0"/>
    </w:p>
    <w:p w14:paraId="624A9FE8" w14:textId="01E38635" w:rsidR="00C937D1" w:rsidRPr="002114CF" w:rsidRDefault="00C937D1" w:rsidP="002114CF">
      <w:pPr>
        <w:spacing w:after="234" w:line="360" w:lineRule="auto"/>
        <w:ind w:right="0"/>
        <w:rPr>
          <w:szCs w:val="24"/>
        </w:rPr>
      </w:pPr>
      <w:r w:rsidRPr="002114CF">
        <w:rPr>
          <w:szCs w:val="24"/>
        </w:rPr>
        <w:t xml:space="preserve">These apart, different </w:t>
      </w:r>
      <w:r w:rsidR="005E48E7" w:rsidRPr="002114CF">
        <w:rPr>
          <w:szCs w:val="24"/>
        </w:rPr>
        <w:t>theories of Economics, such as price, demand</w:t>
      </w:r>
      <w:r w:rsidR="001911FB">
        <w:rPr>
          <w:szCs w:val="24"/>
        </w:rPr>
        <w:t>,</w:t>
      </w:r>
      <w:r w:rsidR="005E48E7" w:rsidRPr="002114CF">
        <w:rPr>
          <w:szCs w:val="24"/>
        </w:rPr>
        <w:t xml:space="preserve"> and demand’s income elasticity, market failure government intervention</w:t>
      </w:r>
      <w:r w:rsidR="001911FB">
        <w:rPr>
          <w:szCs w:val="24"/>
        </w:rPr>
        <w:t>,</w:t>
      </w:r>
      <w:r w:rsidR="005E48E7" w:rsidRPr="002114CF">
        <w:rPr>
          <w:szCs w:val="24"/>
        </w:rPr>
        <w:t xml:space="preserve"> and consumption’s negative externalities</w:t>
      </w:r>
      <w:r w:rsidR="001911FB">
        <w:rPr>
          <w:szCs w:val="24"/>
        </w:rPr>
        <w:t>,</w:t>
      </w:r>
      <w:r w:rsidR="005E48E7" w:rsidRPr="002114CF">
        <w:rPr>
          <w:szCs w:val="24"/>
        </w:rPr>
        <w:t xml:space="preserve"> </w:t>
      </w:r>
      <w:r w:rsidRPr="002114CF">
        <w:rPr>
          <w:szCs w:val="24"/>
        </w:rPr>
        <w:t>have also been incorporated</w:t>
      </w:r>
      <w:r w:rsidR="005E48E7" w:rsidRPr="002114CF">
        <w:rPr>
          <w:szCs w:val="24"/>
        </w:rPr>
        <w:t xml:space="preserve"> in this essay</w:t>
      </w:r>
      <w:r w:rsidR="004224F4" w:rsidRPr="002114CF">
        <w:rPr>
          <w:szCs w:val="24"/>
        </w:rPr>
        <w:t>, as the secondary research’s part</w:t>
      </w:r>
      <w:r w:rsidR="005E48E7" w:rsidRPr="002114CF">
        <w:rPr>
          <w:szCs w:val="24"/>
        </w:rPr>
        <w:t>.</w:t>
      </w:r>
      <w:r w:rsidR="002F5B19" w:rsidRPr="002114CF">
        <w:rPr>
          <w:szCs w:val="24"/>
        </w:rPr>
        <w:t xml:space="preserve"> All these </w:t>
      </w:r>
      <w:r w:rsidR="001911FB">
        <w:rPr>
          <w:szCs w:val="24"/>
        </w:rPr>
        <w:t>helped proceed with the research and answer</w:t>
      </w:r>
      <w:r w:rsidR="002F5B19" w:rsidRPr="002114CF">
        <w:rPr>
          <w:szCs w:val="24"/>
        </w:rPr>
        <w:t xml:space="preserve"> the question</w:t>
      </w:r>
      <w:r w:rsidR="00F1776A" w:rsidRPr="002114CF">
        <w:rPr>
          <w:szCs w:val="24"/>
        </w:rPr>
        <w:t>(s)</w:t>
      </w:r>
      <w:r w:rsidR="002F5B19" w:rsidRPr="002114CF">
        <w:rPr>
          <w:szCs w:val="24"/>
        </w:rPr>
        <w:t xml:space="preserve"> of t</w:t>
      </w:r>
      <w:r w:rsidR="00F1776A" w:rsidRPr="002114CF">
        <w:rPr>
          <w:szCs w:val="24"/>
        </w:rPr>
        <w:t>h</w:t>
      </w:r>
      <w:r w:rsidR="002F5B19" w:rsidRPr="002114CF">
        <w:rPr>
          <w:szCs w:val="24"/>
        </w:rPr>
        <w:t>e resea</w:t>
      </w:r>
      <w:r w:rsidR="00F1776A" w:rsidRPr="002114CF">
        <w:rPr>
          <w:szCs w:val="24"/>
        </w:rPr>
        <w:t>r</w:t>
      </w:r>
      <w:r w:rsidR="002F5B19" w:rsidRPr="002114CF">
        <w:rPr>
          <w:szCs w:val="24"/>
        </w:rPr>
        <w:t>ch.</w:t>
      </w:r>
    </w:p>
    <w:p w14:paraId="63E58276" w14:textId="77777777" w:rsidR="002B6002" w:rsidRPr="002114CF" w:rsidRDefault="00836974" w:rsidP="002114CF">
      <w:pPr>
        <w:spacing w:after="234" w:line="360" w:lineRule="auto"/>
        <w:ind w:right="0"/>
        <w:rPr>
          <w:b/>
          <w:szCs w:val="24"/>
        </w:rPr>
      </w:pPr>
      <w:r w:rsidRPr="002114CF">
        <w:rPr>
          <w:b/>
          <w:szCs w:val="24"/>
        </w:rPr>
        <w:t>3</w:t>
      </w:r>
      <w:r w:rsidR="00D43607" w:rsidRPr="002114CF">
        <w:rPr>
          <w:b/>
          <w:szCs w:val="24"/>
        </w:rPr>
        <w:t xml:space="preserve">. FINDINGS </w:t>
      </w:r>
    </w:p>
    <w:p w14:paraId="76CADA61" w14:textId="2CF0AD7C" w:rsidR="003F4083" w:rsidRPr="002114CF" w:rsidRDefault="00590429" w:rsidP="002114CF">
      <w:pPr>
        <w:pStyle w:val="ListParagraph"/>
        <w:numPr>
          <w:ilvl w:val="0"/>
          <w:numId w:val="1"/>
        </w:numPr>
        <w:spacing w:after="234" w:line="360" w:lineRule="auto"/>
        <w:ind w:right="0"/>
        <w:rPr>
          <w:b/>
          <w:szCs w:val="24"/>
        </w:rPr>
      </w:pPr>
      <w:r w:rsidRPr="002114CF">
        <w:rPr>
          <w:b/>
          <w:szCs w:val="24"/>
        </w:rPr>
        <w:t>Government</w:t>
      </w:r>
      <w:r w:rsidR="00CD52E5" w:rsidRPr="002114CF">
        <w:rPr>
          <w:b/>
          <w:szCs w:val="24"/>
        </w:rPr>
        <w:t xml:space="preserve"> of Delhi</w:t>
      </w:r>
      <w:r w:rsidRPr="002114CF">
        <w:rPr>
          <w:b/>
          <w:szCs w:val="24"/>
        </w:rPr>
        <w:t>’s</w:t>
      </w:r>
      <w:r w:rsidR="002B6002" w:rsidRPr="002114CF">
        <w:rPr>
          <w:b/>
          <w:szCs w:val="24"/>
        </w:rPr>
        <w:t xml:space="preserve"> sale and consumption</w:t>
      </w:r>
      <w:r w:rsidR="006A1ABD" w:rsidRPr="002114CF">
        <w:rPr>
          <w:b/>
          <w:szCs w:val="24"/>
        </w:rPr>
        <w:t xml:space="preserve"> </w:t>
      </w:r>
      <w:r w:rsidR="005F6D56" w:rsidRPr="002114CF">
        <w:rPr>
          <w:b/>
          <w:szCs w:val="24"/>
        </w:rPr>
        <w:t>ban</w:t>
      </w:r>
      <w:r w:rsidR="002B6002" w:rsidRPr="002114CF">
        <w:rPr>
          <w:b/>
          <w:szCs w:val="24"/>
        </w:rPr>
        <w:t xml:space="preserve"> of Chewable/Oral Tobacco in the union territory</w:t>
      </w:r>
    </w:p>
    <w:p w14:paraId="39BCC396" w14:textId="199DE6E4" w:rsidR="00D80379" w:rsidRPr="002114CF" w:rsidRDefault="00132111" w:rsidP="002114CF">
      <w:pPr>
        <w:spacing w:after="234" w:line="360" w:lineRule="auto"/>
        <w:ind w:right="0"/>
        <w:rPr>
          <w:szCs w:val="24"/>
        </w:rPr>
      </w:pPr>
      <w:r w:rsidRPr="002114CF">
        <w:rPr>
          <w:szCs w:val="24"/>
        </w:rPr>
        <w:t>All types of possession, sale, and purchase of oral tobacco were banned in Delhi since its promulgation on 15</w:t>
      </w:r>
      <w:r w:rsidRPr="002114CF">
        <w:rPr>
          <w:szCs w:val="24"/>
          <w:vertAlign w:val="superscript"/>
        </w:rPr>
        <w:t>th</w:t>
      </w:r>
      <w:r w:rsidRPr="002114CF">
        <w:rPr>
          <w:szCs w:val="24"/>
        </w:rPr>
        <w:t xml:space="preserve"> April 2015 (“Deli govt. bans ….” Indianexpress.com). According to the ban, </w:t>
      </w:r>
      <w:r w:rsidR="001911FB">
        <w:rPr>
          <w:szCs w:val="24"/>
        </w:rPr>
        <w:t xml:space="preserve">the </w:t>
      </w:r>
      <w:r w:rsidRPr="002114CF">
        <w:rPr>
          <w:szCs w:val="24"/>
        </w:rPr>
        <w:t>offen</w:t>
      </w:r>
      <w:r w:rsidR="009F6343" w:rsidRPr="002114CF">
        <w:rPr>
          <w:szCs w:val="24"/>
        </w:rPr>
        <w:t>der had to be punished up to 6</w:t>
      </w:r>
      <w:r w:rsidRPr="002114CF">
        <w:rPr>
          <w:szCs w:val="24"/>
        </w:rPr>
        <w:t xml:space="preserve"> months of imprisonment and fined up to INR 300,000 </w:t>
      </w:r>
      <w:r w:rsidRPr="002114CF">
        <w:rPr>
          <w:color w:val="auto"/>
          <w:szCs w:val="24"/>
        </w:rPr>
        <w:t xml:space="preserve">(“Delhi govt. bans…”; Timesofindia.com). </w:t>
      </w:r>
      <w:r w:rsidR="001911FB">
        <w:rPr>
          <w:szCs w:val="24"/>
        </w:rPr>
        <w:t>A t</w:t>
      </w:r>
      <w:r w:rsidR="00FA1BE5" w:rsidRPr="002114CF">
        <w:rPr>
          <w:szCs w:val="24"/>
        </w:rPr>
        <w:t>otal prohibition on tobacco products’ producing, stockpiling, trading, distributing, bargaining</w:t>
      </w:r>
      <w:r w:rsidR="001911FB">
        <w:rPr>
          <w:szCs w:val="24"/>
        </w:rPr>
        <w:t>,</w:t>
      </w:r>
      <w:r w:rsidR="00FA1BE5" w:rsidRPr="002114CF">
        <w:rPr>
          <w:szCs w:val="24"/>
        </w:rPr>
        <w:t xml:space="preserve"> and vending </w:t>
      </w:r>
      <w:r w:rsidRPr="002114CF">
        <w:rPr>
          <w:szCs w:val="24"/>
        </w:rPr>
        <w:t>had</w:t>
      </w:r>
      <w:r w:rsidR="00FA1BE5" w:rsidRPr="002114CF">
        <w:rPr>
          <w:szCs w:val="24"/>
        </w:rPr>
        <w:t xml:space="preserve"> clamped in every nook and corner of Delhi</w:t>
      </w:r>
      <w:r w:rsidRPr="002114CF">
        <w:rPr>
          <w:szCs w:val="24"/>
        </w:rPr>
        <w:t>. The blanket ban has been made</w:t>
      </w:r>
      <w:r w:rsidR="008A2868" w:rsidRPr="002114CF">
        <w:rPr>
          <w:szCs w:val="24"/>
        </w:rPr>
        <w:t xml:space="preserve"> valid for all sorts of arrangements, such as mixed, flavored, scented</w:t>
      </w:r>
      <w:r w:rsidR="001911FB">
        <w:rPr>
          <w:szCs w:val="24"/>
        </w:rPr>
        <w:t>,</w:t>
      </w:r>
      <w:r w:rsidR="008A2868" w:rsidRPr="002114CF">
        <w:rPr>
          <w:szCs w:val="24"/>
        </w:rPr>
        <w:t xml:space="preserve"> and what may be the cataloging like pan, masala,</w:t>
      </w:r>
      <w:r w:rsidR="001911FB">
        <w:rPr>
          <w:szCs w:val="24"/>
        </w:rPr>
        <w:t xml:space="preserve"> </w:t>
      </w:r>
      <w:proofErr w:type="spellStart"/>
      <w:r w:rsidR="008A2868" w:rsidRPr="002114CF">
        <w:rPr>
          <w:szCs w:val="24"/>
        </w:rPr>
        <w:t>gutkha</w:t>
      </w:r>
      <w:proofErr w:type="spellEnd"/>
      <w:r w:rsidR="008A2868" w:rsidRPr="002114CF">
        <w:rPr>
          <w:szCs w:val="24"/>
        </w:rPr>
        <w:t>, scented/flavored</w:t>
      </w:r>
      <w:r w:rsidR="001911FB">
        <w:rPr>
          <w:szCs w:val="24"/>
        </w:rPr>
        <w:t>,</w:t>
      </w:r>
      <w:r w:rsidR="006A1ABD" w:rsidRPr="002114CF">
        <w:rPr>
          <w:szCs w:val="24"/>
        </w:rPr>
        <w:t xml:space="preserve"> </w:t>
      </w:r>
      <w:r w:rsidR="008A2868" w:rsidRPr="002114CF">
        <w:rPr>
          <w:szCs w:val="24"/>
        </w:rPr>
        <w:t>or any form of tobacco.</w:t>
      </w:r>
      <w:r w:rsidR="00421544" w:rsidRPr="002114CF">
        <w:rPr>
          <w:szCs w:val="24"/>
        </w:rPr>
        <w:t xml:space="preserve"> </w:t>
      </w:r>
    </w:p>
    <w:p w14:paraId="0D929767" w14:textId="59AF8554" w:rsidR="005A7695" w:rsidRPr="002114CF" w:rsidRDefault="005A7695" w:rsidP="002114CF">
      <w:pPr>
        <w:spacing w:after="234" w:line="360" w:lineRule="auto"/>
        <w:ind w:right="0"/>
        <w:rPr>
          <w:szCs w:val="24"/>
        </w:rPr>
      </w:pPr>
      <w:r w:rsidRPr="002114CF">
        <w:rPr>
          <w:szCs w:val="24"/>
        </w:rPr>
        <w:t xml:space="preserve">Above all types of bans on most of the tobacco and related products were exercised by the Government and Health and Safety Department to deter users from consuming these products. So, before investigating as to the extent of the effectiveness of such </w:t>
      </w:r>
      <w:r w:rsidR="001911FB">
        <w:rPr>
          <w:szCs w:val="24"/>
        </w:rPr>
        <w:t xml:space="preserve">a </w:t>
      </w:r>
      <w:r w:rsidRPr="002114CF">
        <w:rPr>
          <w:szCs w:val="24"/>
        </w:rPr>
        <w:t>ban</w:t>
      </w:r>
      <w:r w:rsidR="001911FB">
        <w:rPr>
          <w:szCs w:val="24"/>
        </w:rPr>
        <w:t>,</w:t>
      </w:r>
      <w:r w:rsidRPr="002114CF">
        <w:rPr>
          <w:szCs w:val="24"/>
        </w:rPr>
        <w:t xml:space="preserve"> it is necessary to identify as </w:t>
      </w:r>
      <w:r w:rsidR="001911FB">
        <w:rPr>
          <w:szCs w:val="24"/>
        </w:rPr>
        <w:t xml:space="preserve">to </w:t>
      </w:r>
      <w:r w:rsidRPr="002114CF">
        <w:rPr>
          <w:szCs w:val="24"/>
        </w:rPr>
        <w:t>what policy and regulations are there and what punishments are there i</w:t>
      </w:r>
      <w:r w:rsidR="00622F88" w:rsidRPr="002114CF">
        <w:rPr>
          <w:szCs w:val="24"/>
        </w:rPr>
        <w:t>f</w:t>
      </w:r>
      <w:r w:rsidRPr="002114CF">
        <w:rPr>
          <w:szCs w:val="24"/>
        </w:rPr>
        <w:t xml:space="preserve"> anyone breaches the ban. </w:t>
      </w:r>
    </w:p>
    <w:p w14:paraId="39B4C748" w14:textId="212635CD" w:rsidR="00C3228B" w:rsidRPr="002114CF" w:rsidRDefault="00C3228B" w:rsidP="002114CF">
      <w:pPr>
        <w:pStyle w:val="Heading1"/>
        <w:numPr>
          <w:ilvl w:val="0"/>
          <w:numId w:val="1"/>
        </w:numPr>
        <w:spacing w:before="100" w:beforeAutospacing="1" w:after="100" w:afterAutospacing="1" w:line="360" w:lineRule="auto"/>
        <w:jc w:val="both"/>
        <w:rPr>
          <w:rFonts w:cs="Times New Roman"/>
          <w:szCs w:val="24"/>
        </w:rPr>
      </w:pPr>
      <w:r w:rsidRPr="002114CF">
        <w:rPr>
          <w:rFonts w:cs="Times New Roman"/>
          <w:szCs w:val="24"/>
        </w:rPr>
        <w:lastRenderedPageBreak/>
        <w:t xml:space="preserve">Consumption of Chewable/Oral Tobacco causes Diseases </w:t>
      </w:r>
      <w:r w:rsidR="00622F88" w:rsidRPr="002114CF">
        <w:rPr>
          <w:rFonts w:cs="Times New Roman"/>
          <w:szCs w:val="24"/>
        </w:rPr>
        <w:t>and have economic implications as well</w:t>
      </w:r>
    </w:p>
    <w:p w14:paraId="674DE3D4" w14:textId="7B5469B1" w:rsidR="00F15538" w:rsidRPr="002114CF" w:rsidRDefault="00F15538" w:rsidP="002114CF">
      <w:pPr>
        <w:spacing w:line="360" w:lineRule="auto"/>
        <w:rPr>
          <w:szCs w:val="24"/>
        </w:rPr>
      </w:pPr>
      <w:r w:rsidRPr="002114CF">
        <w:rPr>
          <w:szCs w:val="24"/>
          <w:lang w:val="en-GB" w:eastAsia="en-GB" w:bidi="hi-IN"/>
        </w:rPr>
        <w:t xml:space="preserve">As per the reports of WHO, </w:t>
      </w:r>
      <w:r w:rsidR="001911FB">
        <w:rPr>
          <w:szCs w:val="24"/>
          <w:lang w:val="en-GB" w:eastAsia="en-GB" w:bidi="hi-IN"/>
        </w:rPr>
        <w:t xml:space="preserve">an </w:t>
      </w:r>
      <w:r w:rsidR="009F6343" w:rsidRPr="002114CF">
        <w:rPr>
          <w:szCs w:val="24"/>
          <w:lang w:val="en-GB" w:eastAsia="en-GB" w:bidi="hi-IN"/>
        </w:rPr>
        <w:t>individual’s number</w:t>
      </w:r>
      <w:r w:rsidRPr="002114CF">
        <w:rPr>
          <w:szCs w:val="24"/>
          <w:lang w:val="en-GB" w:eastAsia="en-GB" w:bidi="hi-IN"/>
        </w:rPr>
        <w:t xml:space="preserve"> using or consuming </w:t>
      </w:r>
      <w:proofErr w:type="spellStart"/>
      <w:r w:rsidR="009F6343" w:rsidRPr="002114CF">
        <w:rPr>
          <w:szCs w:val="24"/>
        </w:rPr>
        <w:t>gutkha</w:t>
      </w:r>
      <w:proofErr w:type="spellEnd"/>
      <w:r w:rsidR="009F6343" w:rsidRPr="002114CF">
        <w:rPr>
          <w:szCs w:val="24"/>
        </w:rPr>
        <w:t xml:space="preserve"> is</w:t>
      </w:r>
      <w:r w:rsidR="00564FAB" w:rsidRPr="002114CF">
        <w:rPr>
          <w:szCs w:val="24"/>
        </w:rPr>
        <w:t xml:space="preserve"> galloping very fast</w:t>
      </w:r>
      <w:r w:rsidR="00FD23C3" w:rsidRPr="002114CF">
        <w:rPr>
          <w:szCs w:val="24"/>
        </w:rPr>
        <w:t xml:space="preserve"> </w:t>
      </w:r>
      <w:r w:rsidR="009F6343" w:rsidRPr="002114CF">
        <w:rPr>
          <w:szCs w:val="24"/>
        </w:rPr>
        <w:t xml:space="preserve">in India </w:t>
      </w:r>
      <w:r w:rsidR="00487D67" w:rsidRPr="002114CF">
        <w:rPr>
          <w:szCs w:val="24"/>
        </w:rPr>
        <w:t xml:space="preserve">(“Short-term acute ......” </w:t>
      </w:r>
      <w:proofErr w:type="spellStart"/>
      <w:r w:rsidR="00487D67" w:rsidRPr="002114CF">
        <w:rPr>
          <w:szCs w:val="24"/>
        </w:rPr>
        <w:t>Itagi</w:t>
      </w:r>
      <w:proofErr w:type="spellEnd"/>
      <w:r w:rsidR="00487D67" w:rsidRPr="002114CF">
        <w:rPr>
          <w:szCs w:val="24"/>
        </w:rPr>
        <w:t>)</w:t>
      </w:r>
      <w:r w:rsidR="00A32584" w:rsidRPr="002114CF">
        <w:rPr>
          <w:szCs w:val="24"/>
        </w:rPr>
        <w:t xml:space="preserve"> because WHO has predicted tobacco use in India will be the principal cause of death and disability in </w:t>
      </w:r>
      <w:r w:rsidR="001911FB">
        <w:rPr>
          <w:szCs w:val="24"/>
        </w:rPr>
        <w:t xml:space="preserve">the </w:t>
      </w:r>
      <w:r w:rsidR="00A32584" w:rsidRPr="002114CF">
        <w:rPr>
          <w:szCs w:val="24"/>
        </w:rPr>
        <w:t>year 2020</w:t>
      </w:r>
      <w:r w:rsidR="00564FAB" w:rsidRPr="002114CF">
        <w:rPr>
          <w:szCs w:val="24"/>
        </w:rPr>
        <w:t>.</w:t>
      </w:r>
      <w:r w:rsidR="00BF7F1E" w:rsidRPr="002114CF">
        <w:rPr>
          <w:szCs w:val="24"/>
        </w:rPr>
        <w:t xml:space="preserve"> In India, as per various researches, there is a strong connection between oral cancer and chewing tobacco</w:t>
      </w:r>
      <w:r w:rsidR="009F6343" w:rsidRPr="002114CF">
        <w:rPr>
          <w:szCs w:val="24"/>
        </w:rPr>
        <w:t>, nicotine,</w:t>
      </w:r>
      <w:r w:rsidR="00BF7F1E" w:rsidRPr="002114CF">
        <w:rPr>
          <w:szCs w:val="24"/>
        </w:rPr>
        <w:t xml:space="preserve"> and oral cavity related precancerous lesions</w:t>
      </w:r>
      <w:r w:rsidR="00FD23C3" w:rsidRPr="002114CF">
        <w:rPr>
          <w:szCs w:val="24"/>
        </w:rPr>
        <w:t xml:space="preserve"> </w:t>
      </w:r>
      <w:r w:rsidR="00967E85" w:rsidRPr="002114CF">
        <w:rPr>
          <w:szCs w:val="24"/>
        </w:rPr>
        <w:t xml:space="preserve">(“Smokeless Tobacco </w:t>
      </w:r>
      <w:proofErr w:type="gramStart"/>
      <w:r w:rsidR="00967E85" w:rsidRPr="002114CF">
        <w:rPr>
          <w:szCs w:val="24"/>
        </w:rPr>
        <w:t>.....</w:t>
      </w:r>
      <w:proofErr w:type="gramEnd"/>
      <w:r w:rsidR="00967E85" w:rsidRPr="002114CF">
        <w:rPr>
          <w:szCs w:val="24"/>
        </w:rPr>
        <w:t>”, Betobaccofree.hhs.gov)</w:t>
      </w:r>
      <w:r w:rsidR="00BF7F1E" w:rsidRPr="002114CF">
        <w:rPr>
          <w:szCs w:val="24"/>
        </w:rPr>
        <w:t>.</w:t>
      </w:r>
      <w:r w:rsidR="00717E9F" w:rsidRPr="002114CF">
        <w:rPr>
          <w:szCs w:val="24"/>
        </w:rPr>
        <w:t xml:space="preserve"> </w:t>
      </w:r>
      <w:r w:rsidR="00366441" w:rsidRPr="002114CF">
        <w:rPr>
          <w:szCs w:val="24"/>
        </w:rPr>
        <w:t>Oral cancer</w:t>
      </w:r>
      <w:r w:rsidR="00C11962" w:rsidRPr="002114CF">
        <w:rPr>
          <w:szCs w:val="24"/>
        </w:rPr>
        <w:t>, as one of the body ailments,</w:t>
      </w:r>
      <w:r w:rsidR="00FD23C3" w:rsidRPr="002114CF">
        <w:rPr>
          <w:szCs w:val="24"/>
        </w:rPr>
        <w:t xml:space="preserve"> </w:t>
      </w:r>
      <w:r w:rsidR="00C11962" w:rsidRPr="002114CF">
        <w:rPr>
          <w:szCs w:val="24"/>
        </w:rPr>
        <w:t xml:space="preserve">takes away the lives of 2% of the female and 4% of the total male population </w:t>
      </w:r>
      <w:r w:rsidR="009E6B56" w:rsidRPr="002114CF">
        <w:rPr>
          <w:szCs w:val="24"/>
        </w:rPr>
        <w:t>i</w:t>
      </w:r>
      <w:r w:rsidR="00C11962" w:rsidRPr="002114CF">
        <w:rPr>
          <w:szCs w:val="24"/>
        </w:rPr>
        <w:t>n India</w:t>
      </w:r>
      <w:r w:rsidR="00FD23C3" w:rsidRPr="002114CF">
        <w:rPr>
          <w:szCs w:val="24"/>
        </w:rPr>
        <w:t xml:space="preserve"> </w:t>
      </w:r>
      <w:r w:rsidR="009E6B56" w:rsidRPr="002114CF">
        <w:rPr>
          <w:szCs w:val="24"/>
        </w:rPr>
        <w:t>(“Effects of ...., NHP.gov.in)</w:t>
      </w:r>
      <w:r w:rsidR="00C11962" w:rsidRPr="002114CF">
        <w:rPr>
          <w:szCs w:val="24"/>
        </w:rPr>
        <w:t>.</w:t>
      </w:r>
    </w:p>
    <w:p w14:paraId="17BCD462" w14:textId="7D6C0779" w:rsidR="00E51042" w:rsidRPr="002114CF" w:rsidRDefault="00AC4938" w:rsidP="002114CF">
      <w:pPr>
        <w:spacing w:before="100" w:beforeAutospacing="1" w:after="100" w:afterAutospacing="1" w:line="360" w:lineRule="auto"/>
        <w:ind w:left="-5" w:right="3"/>
        <w:rPr>
          <w:szCs w:val="24"/>
        </w:rPr>
      </w:pPr>
      <w:r w:rsidRPr="002114CF">
        <w:rPr>
          <w:szCs w:val="24"/>
        </w:rPr>
        <w:t>Due to tobacco abuses, cancers, such as leukoplakia and oral mucosa are the common incidences (“Health risks</w:t>
      </w:r>
      <w:proofErr w:type="gramStart"/>
      <w:r w:rsidRPr="002114CF">
        <w:rPr>
          <w:szCs w:val="24"/>
        </w:rPr>
        <w:t xml:space="preserve"> ..</w:t>
      </w:r>
      <w:proofErr w:type="gramEnd"/>
      <w:r w:rsidRPr="002114CF">
        <w:rPr>
          <w:szCs w:val="24"/>
        </w:rPr>
        <w:t>”, Mayoclinic.org).</w:t>
      </w:r>
      <w:r w:rsidR="007C3E26" w:rsidRPr="002114CF">
        <w:rPr>
          <w:szCs w:val="24"/>
        </w:rPr>
        <w:t xml:space="preserve"> Other types of cancers are hyperkeratosis, development of </w:t>
      </w:r>
      <w:r w:rsidR="00492E75" w:rsidRPr="002114CF">
        <w:rPr>
          <w:szCs w:val="24"/>
        </w:rPr>
        <w:t xml:space="preserve">tongue </w:t>
      </w:r>
      <w:r w:rsidR="001911FB" w:rsidRPr="002114CF">
        <w:rPr>
          <w:szCs w:val="24"/>
        </w:rPr>
        <w:t>tumors</w:t>
      </w:r>
      <w:r w:rsidR="00492E75" w:rsidRPr="002114CF">
        <w:rPr>
          <w:szCs w:val="24"/>
        </w:rPr>
        <w:t>,</w:t>
      </w:r>
      <w:r w:rsidR="007C3E26" w:rsidRPr="002114CF">
        <w:rPr>
          <w:szCs w:val="24"/>
        </w:rPr>
        <w:t xml:space="preserve"> even mild dysplasia are the names, attached with these body conditions for the oral tobacco uses</w:t>
      </w:r>
      <w:r w:rsidR="00671F16" w:rsidRPr="002114CF">
        <w:rPr>
          <w:szCs w:val="24"/>
        </w:rPr>
        <w:t xml:space="preserve"> (“Smokeless Tobacco...”, CDC.gov)</w:t>
      </w:r>
      <w:r w:rsidR="007C3E26" w:rsidRPr="002114CF">
        <w:rPr>
          <w:szCs w:val="24"/>
        </w:rPr>
        <w:t>.</w:t>
      </w:r>
      <w:r w:rsidR="00170016" w:rsidRPr="002114CF">
        <w:rPr>
          <w:szCs w:val="24"/>
        </w:rPr>
        <w:t xml:space="preserve"> There are other oral tobacco</w:t>
      </w:r>
      <w:r w:rsidR="001911FB">
        <w:rPr>
          <w:szCs w:val="24"/>
        </w:rPr>
        <w:t>-</w:t>
      </w:r>
      <w:r w:rsidR="00170016" w:rsidRPr="002114CF">
        <w:rPr>
          <w:szCs w:val="24"/>
        </w:rPr>
        <w:t xml:space="preserve">related diseases, such as fillings and teeth </w:t>
      </w:r>
      <w:r w:rsidR="00DE1226" w:rsidRPr="002114CF">
        <w:rPr>
          <w:szCs w:val="24"/>
        </w:rPr>
        <w:t>discoloration</w:t>
      </w:r>
      <w:r w:rsidR="006C0504" w:rsidRPr="002114CF">
        <w:rPr>
          <w:szCs w:val="24"/>
        </w:rPr>
        <w:t>, ba</w:t>
      </w:r>
      <w:r w:rsidR="00FD23C3" w:rsidRPr="002114CF">
        <w:rPr>
          <w:szCs w:val="24"/>
        </w:rPr>
        <w:t xml:space="preserve">d </w:t>
      </w:r>
      <w:r w:rsidR="006C0504" w:rsidRPr="002114CF">
        <w:rPr>
          <w:szCs w:val="24"/>
        </w:rPr>
        <w:t xml:space="preserve">breath or halitosis, dental caries, teeth abrasion, </w:t>
      </w:r>
      <w:r w:rsidR="00DE1226" w:rsidRPr="002114CF">
        <w:rPr>
          <w:szCs w:val="24"/>
        </w:rPr>
        <w:t>leukoplakia, gum</w:t>
      </w:r>
      <w:r w:rsidR="006C0504" w:rsidRPr="002114CF">
        <w:rPr>
          <w:szCs w:val="24"/>
        </w:rPr>
        <w:t xml:space="preserve"> </w:t>
      </w:r>
      <w:r w:rsidR="00DE1226" w:rsidRPr="002114CF">
        <w:rPr>
          <w:szCs w:val="24"/>
        </w:rPr>
        <w:t>recession, oral</w:t>
      </w:r>
      <w:r w:rsidR="006C0504" w:rsidRPr="002114CF">
        <w:rPr>
          <w:szCs w:val="24"/>
        </w:rPr>
        <w:t xml:space="preserve"> cancer</w:t>
      </w:r>
      <w:r w:rsidR="001911FB">
        <w:rPr>
          <w:szCs w:val="24"/>
        </w:rPr>
        <w:t>,</w:t>
      </w:r>
      <w:r w:rsidR="006C0504" w:rsidRPr="002114CF">
        <w:rPr>
          <w:szCs w:val="24"/>
        </w:rPr>
        <w:t xml:space="preserve"> and nicotine dependence (“Effects of ......”, NHP.gov.in). </w:t>
      </w:r>
      <w:r w:rsidR="00E51042" w:rsidRPr="002114CF">
        <w:rPr>
          <w:szCs w:val="24"/>
        </w:rPr>
        <w:t>Diseases like gum</w:t>
      </w:r>
      <w:r w:rsidR="00AC2E04" w:rsidRPr="002114CF">
        <w:rPr>
          <w:szCs w:val="24"/>
        </w:rPr>
        <w:t xml:space="preserve"> </w:t>
      </w:r>
      <w:r w:rsidR="00E51042" w:rsidRPr="002114CF">
        <w:rPr>
          <w:szCs w:val="24"/>
        </w:rPr>
        <w:t>cancers,</w:t>
      </w:r>
      <w:r w:rsidR="00AC2E04" w:rsidRPr="002114CF">
        <w:rPr>
          <w:szCs w:val="24"/>
        </w:rPr>
        <w:t xml:space="preserve"> </w:t>
      </w:r>
      <w:r w:rsidR="00E51042" w:rsidRPr="002114CF">
        <w:rPr>
          <w:szCs w:val="24"/>
        </w:rPr>
        <w:t xml:space="preserve">pharynx, larynx, mouth cancer, and </w:t>
      </w:r>
      <w:r w:rsidR="001911FB" w:rsidRPr="002114CF">
        <w:rPr>
          <w:szCs w:val="24"/>
        </w:rPr>
        <w:t>esophagus</w:t>
      </w:r>
      <w:r w:rsidR="00E51042" w:rsidRPr="002114CF">
        <w:rPr>
          <w:szCs w:val="24"/>
        </w:rPr>
        <w:t xml:space="preserve"> are the names of different types of oral cancers or its genre (“Causes of</w:t>
      </w:r>
      <w:proofErr w:type="gramStart"/>
      <w:r w:rsidR="00E51042" w:rsidRPr="002114CF">
        <w:rPr>
          <w:szCs w:val="24"/>
        </w:rPr>
        <w:t xml:space="preserve"> ..</w:t>
      </w:r>
      <w:proofErr w:type="gramEnd"/>
      <w:r w:rsidR="00E51042" w:rsidRPr="002114CF">
        <w:rPr>
          <w:szCs w:val="24"/>
        </w:rPr>
        <w:t>…</w:t>
      </w:r>
      <w:r w:rsidR="001911FB">
        <w:rPr>
          <w:szCs w:val="24"/>
        </w:rPr>
        <w:t>,”</w:t>
      </w:r>
      <w:r w:rsidR="00E51042" w:rsidRPr="002114CF">
        <w:rPr>
          <w:szCs w:val="24"/>
        </w:rPr>
        <w:t xml:space="preserve"> Cancer.org).</w:t>
      </w:r>
      <w:r w:rsidR="00702CD7" w:rsidRPr="002114CF">
        <w:rPr>
          <w:szCs w:val="24"/>
        </w:rPr>
        <w:t xml:space="preserve"> </w:t>
      </w:r>
    </w:p>
    <w:p w14:paraId="1410C208" w14:textId="0BA7AAB9" w:rsidR="00AC2E04" w:rsidRPr="002114CF" w:rsidRDefault="00AC2E04" w:rsidP="002114CF">
      <w:pPr>
        <w:spacing w:before="100" w:beforeAutospacing="1" w:after="100" w:afterAutospacing="1" w:line="360" w:lineRule="auto"/>
        <w:ind w:left="-5" w:right="3"/>
        <w:rPr>
          <w:szCs w:val="24"/>
        </w:rPr>
      </w:pPr>
      <w:r w:rsidRPr="002114CF">
        <w:rPr>
          <w:szCs w:val="24"/>
        </w:rPr>
        <w:t xml:space="preserve">The economic implications of tobacco are twofold. </w:t>
      </w:r>
      <w:r w:rsidR="001911FB">
        <w:rPr>
          <w:szCs w:val="24"/>
        </w:rPr>
        <w:t>The f</w:t>
      </w:r>
      <w:r w:rsidRPr="002114CF">
        <w:rPr>
          <w:szCs w:val="24"/>
        </w:rPr>
        <w:t xml:space="preserve">irst one is </w:t>
      </w:r>
      <w:r w:rsidR="001911FB">
        <w:rPr>
          <w:szCs w:val="24"/>
        </w:rPr>
        <w:t xml:space="preserve">the </w:t>
      </w:r>
      <w:r w:rsidRPr="002114CF">
        <w:rPr>
          <w:szCs w:val="24"/>
        </w:rPr>
        <w:t>costs of using tobacco</w:t>
      </w:r>
      <w:r w:rsidR="001911FB">
        <w:rPr>
          <w:szCs w:val="24"/>
        </w:rPr>
        <w:t>,</w:t>
      </w:r>
      <w:r w:rsidRPr="002114CF">
        <w:rPr>
          <w:szCs w:val="24"/>
        </w:rPr>
        <w:t xml:space="preserve"> and </w:t>
      </w:r>
      <w:r w:rsidR="001911FB">
        <w:rPr>
          <w:szCs w:val="24"/>
        </w:rPr>
        <w:t xml:space="preserve">the </w:t>
      </w:r>
      <w:r w:rsidRPr="002114CF">
        <w:rPr>
          <w:szCs w:val="24"/>
        </w:rPr>
        <w:t xml:space="preserve">other relates to costs of reducing is </w:t>
      </w:r>
      <w:r w:rsidR="001911FB">
        <w:rPr>
          <w:szCs w:val="24"/>
        </w:rPr>
        <w:t xml:space="preserve">the </w:t>
      </w:r>
      <w:r w:rsidRPr="002114CF">
        <w:rPr>
          <w:szCs w:val="24"/>
        </w:rPr>
        <w:t xml:space="preserve">presence among smokers. Apart from </w:t>
      </w:r>
      <w:r w:rsidR="001911FB">
        <w:rPr>
          <w:szCs w:val="24"/>
        </w:rPr>
        <w:t xml:space="preserve">the </w:t>
      </w:r>
      <w:r w:rsidRPr="002114CF">
        <w:rPr>
          <w:szCs w:val="24"/>
        </w:rPr>
        <w:t>purchase cost of tobacco, it has far-reaching economic and health impacts on individuals, busines</w:t>
      </w:r>
      <w:r w:rsidR="001911FB">
        <w:rPr>
          <w:szCs w:val="24"/>
        </w:rPr>
        <w:t>se</w:t>
      </w:r>
      <w:r w:rsidRPr="002114CF">
        <w:rPr>
          <w:szCs w:val="24"/>
        </w:rPr>
        <w:t xml:space="preserve">s, taxpayers, and families. </w:t>
      </w:r>
      <w:r w:rsidR="001911FB" w:rsidRPr="002114CF">
        <w:rPr>
          <w:szCs w:val="24"/>
        </w:rPr>
        <w:t>Therefore,</w:t>
      </w:r>
      <w:r w:rsidRPr="002114CF">
        <w:rPr>
          <w:szCs w:val="24"/>
        </w:rPr>
        <w:t xml:space="preserve"> costs of smoking can be classified as direct, indirect</w:t>
      </w:r>
      <w:r w:rsidR="00482532" w:rsidRPr="002114CF">
        <w:rPr>
          <w:szCs w:val="24"/>
        </w:rPr>
        <w:t>, and intan</w:t>
      </w:r>
      <w:r w:rsidR="00492E75" w:rsidRPr="002114CF">
        <w:rPr>
          <w:szCs w:val="24"/>
        </w:rPr>
        <w:t>gible. Direct costs include expenses</w:t>
      </w:r>
      <w:r w:rsidR="00482532" w:rsidRPr="002114CF">
        <w:rPr>
          <w:szCs w:val="24"/>
        </w:rPr>
        <w:t xml:space="preserve"> of treatment because of illness due to excessive smoking</w:t>
      </w:r>
      <w:r w:rsidR="00DE1226" w:rsidRPr="002114CF">
        <w:rPr>
          <w:szCs w:val="24"/>
        </w:rPr>
        <w:t xml:space="preserve"> (explained in section d.)</w:t>
      </w:r>
      <w:r w:rsidR="00482532" w:rsidRPr="002114CF">
        <w:rPr>
          <w:szCs w:val="24"/>
        </w:rPr>
        <w:t xml:space="preserve">, and other health care expenses. Indirect costs </w:t>
      </w:r>
      <w:r w:rsidR="001911FB">
        <w:rPr>
          <w:szCs w:val="24"/>
        </w:rPr>
        <w:t>are</w:t>
      </w:r>
      <w:r w:rsidR="00482532" w:rsidRPr="002114CF">
        <w:rPr>
          <w:szCs w:val="24"/>
        </w:rPr>
        <w:t xml:space="preserve"> borne by society in public places in</w:t>
      </w:r>
      <w:r w:rsidR="001911FB">
        <w:rPr>
          <w:szCs w:val="24"/>
        </w:rPr>
        <w:t xml:space="preserve"> the</w:t>
      </w:r>
      <w:r w:rsidR="00482532" w:rsidRPr="002114CF">
        <w:rPr>
          <w:szCs w:val="24"/>
        </w:rPr>
        <w:t xml:space="preserve"> form of second-hand smoking, loss of productivity (this cost is borne by employer as with time they will be noticing decreased productivity of employees)</w:t>
      </w:r>
      <w:r w:rsidR="001911FB">
        <w:rPr>
          <w:szCs w:val="24"/>
        </w:rPr>
        <w:t>: s</w:t>
      </w:r>
      <w:r w:rsidR="00482532" w:rsidRPr="002114CF">
        <w:rPr>
          <w:szCs w:val="24"/>
        </w:rPr>
        <w:t>ickness benefits, smoking-induced fires, litter are</w:t>
      </w:r>
      <w:r w:rsidR="001911FB">
        <w:rPr>
          <w:szCs w:val="24"/>
        </w:rPr>
        <w:t xml:space="preserve"> an</w:t>
      </w:r>
      <w:r w:rsidR="00482532" w:rsidRPr="002114CF">
        <w:rPr>
          <w:szCs w:val="24"/>
        </w:rPr>
        <w:t xml:space="preserve">other example of negative externalities. </w:t>
      </w:r>
    </w:p>
    <w:p w14:paraId="48D28A05" w14:textId="77777777" w:rsidR="00EA3BAA" w:rsidRPr="002114CF" w:rsidRDefault="00EA3BAA" w:rsidP="002114CF">
      <w:pPr>
        <w:pStyle w:val="Heading1"/>
        <w:numPr>
          <w:ilvl w:val="0"/>
          <w:numId w:val="1"/>
        </w:numPr>
        <w:spacing w:before="100" w:beforeAutospacing="1" w:after="100" w:afterAutospacing="1" w:line="360" w:lineRule="auto"/>
        <w:jc w:val="both"/>
        <w:rPr>
          <w:rFonts w:cs="Times New Roman"/>
          <w:szCs w:val="24"/>
        </w:rPr>
      </w:pPr>
      <w:r w:rsidRPr="002114CF">
        <w:rPr>
          <w:rFonts w:cs="Times New Roman"/>
          <w:szCs w:val="24"/>
        </w:rPr>
        <w:lastRenderedPageBreak/>
        <w:t>Tobacco Consumption’s Negative Externalities</w:t>
      </w:r>
    </w:p>
    <w:p w14:paraId="5005B822" w14:textId="3A4D2B16" w:rsidR="004E01E6" w:rsidRPr="002114CF" w:rsidRDefault="00CA024E" w:rsidP="002114CF">
      <w:pPr>
        <w:spacing w:line="360" w:lineRule="auto"/>
        <w:rPr>
          <w:szCs w:val="24"/>
          <w:lang w:val="en-GB" w:eastAsia="en-GB" w:bidi="hi-IN"/>
        </w:rPr>
      </w:pPr>
      <w:r w:rsidRPr="002114CF">
        <w:rPr>
          <w:szCs w:val="24"/>
          <w:lang w:val="en-GB" w:eastAsia="en-GB" w:bidi="hi-IN"/>
        </w:rPr>
        <w:t xml:space="preserve">Both </w:t>
      </w:r>
      <w:r w:rsidR="00482532" w:rsidRPr="002114CF">
        <w:rPr>
          <w:szCs w:val="24"/>
          <w:lang w:val="en-GB" w:eastAsia="en-GB" w:bidi="hi-IN"/>
        </w:rPr>
        <w:t>consumption</w:t>
      </w:r>
      <w:r w:rsidRPr="002114CF">
        <w:rPr>
          <w:szCs w:val="24"/>
          <w:lang w:val="en-GB" w:eastAsia="en-GB" w:bidi="hi-IN"/>
        </w:rPr>
        <w:t xml:space="preserve"> and</w:t>
      </w:r>
      <w:r w:rsidR="00F029AF" w:rsidRPr="002114CF">
        <w:rPr>
          <w:szCs w:val="24"/>
          <w:lang w:val="en-GB" w:eastAsia="en-GB" w:bidi="hi-IN"/>
        </w:rPr>
        <w:t xml:space="preserve"> production</w:t>
      </w:r>
      <w:r w:rsidR="004E01E6" w:rsidRPr="002114CF">
        <w:rPr>
          <w:szCs w:val="24"/>
          <w:lang w:val="en-GB" w:eastAsia="en-GB" w:bidi="hi-IN"/>
        </w:rPr>
        <w:t xml:space="preserve"> of tobacco are known as </w:t>
      </w:r>
      <w:r w:rsidR="00BA63DB" w:rsidRPr="002114CF">
        <w:rPr>
          <w:szCs w:val="24"/>
          <w:lang w:val="en-GB" w:eastAsia="en-GB" w:bidi="hi-IN"/>
        </w:rPr>
        <w:t>the externality, which come</w:t>
      </w:r>
      <w:r w:rsidR="001911FB">
        <w:rPr>
          <w:szCs w:val="24"/>
          <w:lang w:val="en-GB" w:eastAsia="en-GB" w:bidi="hi-IN"/>
        </w:rPr>
        <w:t>s</w:t>
      </w:r>
      <w:r w:rsidR="00BA63DB" w:rsidRPr="002114CF">
        <w:rPr>
          <w:szCs w:val="24"/>
          <w:lang w:val="en-GB" w:eastAsia="en-GB" w:bidi="hi-IN"/>
        </w:rPr>
        <w:t xml:space="preserve"> in the form of tobacco chewing’s</w:t>
      </w:r>
      <w:r w:rsidR="004E01E6" w:rsidRPr="002114CF">
        <w:rPr>
          <w:szCs w:val="24"/>
          <w:lang w:val="en-GB" w:eastAsia="en-GB" w:bidi="hi-IN"/>
        </w:rPr>
        <w:t xml:space="preserve"> side </w:t>
      </w:r>
      <w:proofErr w:type="gramStart"/>
      <w:r w:rsidR="004E01E6" w:rsidRPr="002114CF">
        <w:rPr>
          <w:szCs w:val="24"/>
          <w:lang w:val="en-GB" w:eastAsia="en-GB" w:bidi="hi-IN"/>
        </w:rPr>
        <w:t>effects</w:t>
      </w:r>
      <w:r w:rsidR="0015181B" w:rsidRPr="002114CF">
        <w:rPr>
          <w:szCs w:val="24"/>
          <w:lang w:val="en-GB" w:eastAsia="en-GB" w:bidi="hi-IN"/>
        </w:rPr>
        <w:t>,</w:t>
      </w:r>
      <w:r w:rsidR="009C2B22" w:rsidRPr="002114CF">
        <w:rPr>
          <w:szCs w:val="24"/>
          <w:lang w:val="en-GB" w:eastAsia="en-GB" w:bidi="hi-IN"/>
        </w:rPr>
        <w:t xml:space="preserve"> </w:t>
      </w:r>
      <w:r w:rsidR="0015181B" w:rsidRPr="002114CF">
        <w:rPr>
          <w:szCs w:val="24"/>
          <w:lang w:val="en-GB" w:eastAsia="en-GB" w:bidi="hi-IN"/>
        </w:rPr>
        <w:t>and</w:t>
      </w:r>
      <w:proofErr w:type="gramEnd"/>
      <w:r w:rsidR="0015181B" w:rsidRPr="002114CF">
        <w:rPr>
          <w:szCs w:val="24"/>
          <w:lang w:val="en-GB" w:eastAsia="en-GB" w:bidi="hi-IN"/>
        </w:rPr>
        <w:t xml:space="preserve"> can be </w:t>
      </w:r>
      <w:r w:rsidR="00492E75" w:rsidRPr="002114CF">
        <w:rPr>
          <w:szCs w:val="24"/>
          <w:lang w:val="en-GB" w:eastAsia="en-GB" w:bidi="hi-IN"/>
        </w:rPr>
        <w:t>both harmful and</w:t>
      </w:r>
      <w:r w:rsidR="0015181B" w:rsidRPr="002114CF">
        <w:rPr>
          <w:szCs w:val="24"/>
          <w:lang w:val="en-GB" w:eastAsia="en-GB" w:bidi="hi-IN"/>
        </w:rPr>
        <w:t xml:space="preserve"> beneficial for society</w:t>
      </w:r>
      <w:r w:rsidR="009C2B22" w:rsidRPr="002114CF">
        <w:rPr>
          <w:szCs w:val="24"/>
          <w:lang w:val="en-GB" w:eastAsia="en-GB" w:bidi="hi-IN"/>
        </w:rPr>
        <w:t xml:space="preserve"> </w:t>
      </w:r>
      <w:r w:rsidR="00BA63DB" w:rsidRPr="002114CF">
        <w:rPr>
          <w:szCs w:val="24"/>
        </w:rPr>
        <w:t>(Pettinger, Definition of Externalities)</w:t>
      </w:r>
      <w:r w:rsidR="0015181B" w:rsidRPr="002114CF">
        <w:rPr>
          <w:szCs w:val="24"/>
          <w:lang w:val="en-GB" w:eastAsia="en-GB" w:bidi="hi-IN"/>
        </w:rPr>
        <w:t>.</w:t>
      </w:r>
      <w:r w:rsidR="00F12009" w:rsidRPr="002114CF">
        <w:rPr>
          <w:szCs w:val="24"/>
          <w:lang w:val="en-GB" w:eastAsia="en-GB" w:bidi="hi-IN"/>
        </w:rPr>
        <w:t xml:space="preserve"> </w:t>
      </w:r>
      <w:r w:rsidR="00A809CA" w:rsidRPr="002114CF">
        <w:rPr>
          <w:szCs w:val="24"/>
          <w:lang w:val="en-GB" w:eastAsia="en-GB" w:bidi="hi-IN"/>
        </w:rPr>
        <w:t>Some of the stakeholders are consumer, producer, individual, organization, property owner</w:t>
      </w:r>
      <w:r w:rsidR="001911FB">
        <w:rPr>
          <w:szCs w:val="24"/>
          <w:lang w:val="en-GB" w:eastAsia="en-GB" w:bidi="hi-IN"/>
        </w:rPr>
        <w:t>,</w:t>
      </w:r>
      <w:r w:rsidR="00A809CA" w:rsidRPr="002114CF">
        <w:rPr>
          <w:szCs w:val="24"/>
          <w:lang w:val="en-GB" w:eastAsia="en-GB" w:bidi="hi-IN"/>
        </w:rPr>
        <w:t xml:space="preserve"> or resource.</w:t>
      </w:r>
      <w:r w:rsidR="00F029AF" w:rsidRPr="002114CF">
        <w:rPr>
          <w:szCs w:val="24"/>
          <w:lang w:val="en-GB" w:eastAsia="en-GB" w:bidi="hi-IN"/>
        </w:rPr>
        <w:t xml:space="preserve"> </w:t>
      </w:r>
    </w:p>
    <w:p w14:paraId="0675D3C9" w14:textId="1264B231" w:rsidR="000B7A1F" w:rsidRPr="002114CF" w:rsidRDefault="000B7A1F" w:rsidP="002114CF">
      <w:pPr>
        <w:spacing w:line="360" w:lineRule="auto"/>
        <w:rPr>
          <w:szCs w:val="24"/>
          <w:lang w:val="en-GB" w:eastAsia="en-GB" w:bidi="hi-IN"/>
        </w:rPr>
      </w:pPr>
      <w:r w:rsidRPr="002114CF">
        <w:rPr>
          <w:szCs w:val="24"/>
          <w:lang w:val="en-GB" w:eastAsia="en-GB" w:bidi="hi-IN"/>
        </w:rPr>
        <w:t>External benefits can be yielded from the positive externalities, which may roll out as the production’s spin-off and exchange</w:t>
      </w:r>
      <w:r w:rsidR="001911FB">
        <w:rPr>
          <w:szCs w:val="24"/>
          <w:lang w:val="en-GB" w:eastAsia="en-GB" w:bidi="hi-IN"/>
        </w:rPr>
        <w:t xml:space="preserve"> a</w:t>
      </w:r>
      <w:r w:rsidR="00A809CA" w:rsidRPr="002114CF">
        <w:rPr>
          <w:szCs w:val="24"/>
          <w:lang w:val="en-GB" w:eastAsia="en-GB" w:bidi="hi-IN"/>
        </w:rPr>
        <w:t xml:space="preserve">s increased demand </w:t>
      </w:r>
      <w:r w:rsidR="001911FB">
        <w:rPr>
          <w:szCs w:val="24"/>
          <w:lang w:val="en-GB" w:eastAsia="en-GB" w:bidi="hi-IN"/>
        </w:rPr>
        <w:t>for</w:t>
      </w:r>
      <w:r w:rsidR="00A809CA" w:rsidRPr="002114CF">
        <w:rPr>
          <w:szCs w:val="24"/>
          <w:lang w:val="en-GB" w:eastAsia="en-GB" w:bidi="hi-IN"/>
        </w:rPr>
        <w:t xml:space="preserve"> tobacco and other related products will increase the production of these products, raising employability in th</w:t>
      </w:r>
      <w:r w:rsidR="001911FB">
        <w:rPr>
          <w:szCs w:val="24"/>
          <w:lang w:val="en-GB" w:eastAsia="en-GB" w:bidi="hi-IN"/>
        </w:rPr>
        <w:t>ese</w:t>
      </w:r>
      <w:r w:rsidR="00A809CA" w:rsidRPr="002114CF">
        <w:rPr>
          <w:szCs w:val="24"/>
          <w:lang w:val="en-GB" w:eastAsia="en-GB" w:bidi="hi-IN"/>
        </w:rPr>
        <w:t xml:space="preserve"> sectors.</w:t>
      </w:r>
      <w:r w:rsidR="0090697E" w:rsidRPr="002114CF">
        <w:rPr>
          <w:szCs w:val="24"/>
          <w:lang w:val="en-GB" w:eastAsia="en-GB" w:bidi="hi-IN"/>
        </w:rPr>
        <w:t xml:space="preserve"> If the externalities are negative, it can cause societal damage as the slice of exchange mechanism or production process</w:t>
      </w:r>
      <w:r w:rsidR="000209CA" w:rsidRPr="002114CF">
        <w:rPr>
          <w:szCs w:val="24"/>
          <w:lang w:val="en-GB" w:eastAsia="en-GB" w:bidi="hi-IN"/>
        </w:rPr>
        <w:t xml:space="preserve"> </w:t>
      </w:r>
      <w:r w:rsidR="00A46E69" w:rsidRPr="002114CF">
        <w:rPr>
          <w:color w:val="212121"/>
          <w:szCs w:val="24"/>
        </w:rPr>
        <w:t>(“Negative Externalities....”,</w:t>
      </w:r>
      <w:r w:rsidR="001911FB">
        <w:rPr>
          <w:color w:val="212121"/>
          <w:szCs w:val="24"/>
        </w:rPr>
        <w:t xml:space="preserve"> </w:t>
      </w:r>
      <w:r w:rsidR="00A46E69" w:rsidRPr="002114CF">
        <w:rPr>
          <w:color w:val="212121"/>
          <w:szCs w:val="24"/>
        </w:rPr>
        <w:t>Riley)</w:t>
      </w:r>
      <w:r w:rsidR="0090697E" w:rsidRPr="002114CF">
        <w:rPr>
          <w:szCs w:val="24"/>
          <w:lang w:val="en-GB" w:eastAsia="en-GB" w:bidi="hi-IN"/>
        </w:rPr>
        <w:t xml:space="preserve">. </w:t>
      </w:r>
      <w:r w:rsidR="007711C1" w:rsidRPr="002114CF">
        <w:rPr>
          <w:szCs w:val="24"/>
          <w:lang w:val="en-GB" w:eastAsia="en-GB" w:bidi="hi-IN"/>
        </w:rPr>
        <w:t xml:space="preserve">As discussed before, externalities are of two </w:t>
      </w:r>
      <w:r w:rsidR="00492E75" w:rsidRPr="002114CF">
        <w:rPr>
          <w:szCs w:val="24"/>
          <w:lang w:val="en-GB" w:eastAsia="en-GB" w:bidi="hi-IN"/>
        </w:rPr>
        <w:t>kinds</w:t>
      </w:r>
      <w:r w:rsidR="007711C1" w:rsidRPr="002114CF">
        <w:rPr>
          <w:szCs w:val="24"/>
          <w:lang w:val="en-GB" w:eastAsia="en-GB" w:bidi="hi-IN"/>
        </w:rPr>
        <w:t>, one is negative</w:t>
      </w:r>
      <w:r w:rsidR="001911FB">
        <w:rPr>
          <w:szCs w:val="24"/>
          <w:lang w:val="en-GB" w:eastAsia="en-GB" w:bidi="hi-IN"/>
        </w:rPr>
        <w:t>,</w:t>
      </w:r>
      <w:r w:rsidR="007711C1" w:rsidRPr="002114CF">
        <w:rPr>
          <w:szCs w:val="24"/>
          <w:lang w:val="en-GB" w:eastAsia="en-GB" w:bidi="hi-IN"/>
        </w:rPr>
        <w:t xml:space="preserve"> and the other one is positive. Similarly, negative externalities are also of two types 1) </w:t>
      </w:r>
      <w:r w:rsidR="00E1336A" w:rsidRPr="002114CF">
        <w:rPr>
          <w:szCs w:val="24"/>
          <w:lang w:val="en-GB" w:eastAsia="en-GB" w:bidi="hi-IN"/>
        </w:rPr>
        <w:t xml:space="preserve">Production’s negative externalities and </w:t>
      </w:r>
      <w:r w:rsidR="007711C1" w:rsidRPr="002114CF">
        <w:rPr>
          <w:szCs w:val="24"/>
          <w:lang w:val="en-GB" w:eastAsia="en-GB" w:bidi="hi-IN"/>
        </w:rPr>
        <w:t>2)</w:t>
      </w:r>
      <w:r w:rsidR="00E1336A" w:rsidRPr="002114CF">
        <w:rPr>
          <w:szCs w:val="24"/>
          <w:lang w:val="en-GB" w:eastAsia="en-GB" w:bidi="hi-IN"/>
        </w:rPr>
        <w:t xml:space="preserve"> Consumption’s negative externalities.</w:t>
      </w:r>
    </w:p>
    <w:p w14:paraId="714A7AEB" w14:textId="77965398" w:rsidR="00AA51AF" w:rsidRPr="002114CF" w:rsidRDefault="009236CB" w:rsidP="002114CF">
      <w:pPr>
        <w:spacing w:line="360" w:lineRule="auto"/>
        <w:rPr>
          <w:szCs w:val="24"/>
          <w:lang w:val="en-GB" w:eastAsia="en-GB" w:bidi="hi-IN"/>
        </w:rPr>
      </w:pPr>
      <w:r w:rsidRPr="002114CF">
        <w:rPr>
          <w:szCs w:val="24"/>
          <w:lang w:val="en-GB" w:eastAsia="en-GB" w:bidi="hi-IN"/>
        </w:rPr>
        <w:t>Production’s negative externalities take place in case a producer creates external costs.</w:t>
      </w:r>
      <w:r w:rsidR="00492E75" w:rsidRPr="002114CF">
        <w:rPr>
          <w:szCs w:val="24"/>
          <w:lang w:val="en-GB" w:eastAsia="en-GB" w:bidi="hi-IN"/>
        </w:rPr>
        <w:t xml:space="preserve"> To exemplify it, because of</w:t>
      </w:r>
      <w:r w:rsidR="00537763" w:rsidRPr="002114CF">
        <w:rPr>
          <w:szCs w:val="24"/>
          <w:lang w:val="en-GB" w:eastAsia="en-GB" w:bidi="hi-IN"/>
        </w:rPr>
        <w:t xml:space="preserve"> production activities, water</w:t>
      </w:r>
      <w:r w:rsidR="001911FB">
        <w:rPr>
          <w:szCs w:val="24"/>
          <w:lang w:val="en-GB" w:eastAsia="en-GB" w:bidi="hi-IN"/>
        </w:rPr>
        <w:t>,</w:t>
      </w:r>
      <w:r w:rsidR="00537763" w:rsidRPr="002114CF">
        <w:rPr>
          <w:szCs w:val="24"/>
          <w:lang w:val="en-GB" w:eastAsia="en-GB" w:bidi="hi-IN"/>
        </w:rPr>
        <w:t xml:space="preserve"> and air pollution can be caused by a cement factory.</w:t>
      </w:r>
      <w:r w:rsidR="003A2450" w:rsidRPr="002114CF">
        <w:rPr>
          <w:szCs w:val="24"/>
          <w:lang w:val="en-GB" w:eastAsia="en-GB" w:bidi="hi-IN"/>
        </w:rPr>
        <w:t xml:space="preserve"> Conversely, Consumption’s negative externalities are caused due to the consumers’ created external costs.</w:t>
      </w:r>
      <w:r w:rsidR="00F11764" w:rsidRPr="002114CF">
        <w:rPr>
          <w:szCs w:val="24"/>
          <w:lang w:val="en-GB" w:eastAsia="en-GB" w:bidi="hi-IN"/>
        </w:rPr>
        <w:t xml:space="preserve"> </w:t>
      </w:r>
      <w:r w:rsidR="00A809CA" w:rsidRPr="002114CF">
        <w:rPr>
          <w:szCs w:val="24"/>
          <w:lang w:val="en-GB" w:eastAsia="en-GB" w:bidi="hi-IN"/>
        </w:rPr>
        <w:t xml:space="preserve">For instance, people in Delhi are addicted to different types of chewable tobaccos. </w:t>
      </w:r>
      <w:r w:rsidR="00F11764" w:rsidRPr="002114CF">
        <w:rPr>
          <w:szCs w:val="24"/>
          <w:lang w:val="en-GB" w:eastAsia="en-GB" w:bidi="hi-IN"/>
        </w:rPr>
        <w:t>To exemplify it, due to smoking, smokers are subjected to</w:t>
      </w:r>
      <w:r w:rsidR="00492E75" w:rsidRPr="002114CF">
        <w:rPr>
          <w:szCs w:val="24"/>
          <w:lang w:val="en-GB" w:eastAsia="en-GB" w:bidi="hi-IN"/>
        </w:rPr>
        <w:t xml:space="preserve"> be affected by</w:t>
      </w:r>
      <w:r w:rsidR="00F11764" w:rsidRPr="002114CF">
        <w:rPr>
          <w:szCs w:val="24"/>
          <w:lang w:val="en-GB" w:eastAsia="en-GB" w:bidi="hi-IN"/>
        </w:rPr>
        <w:t xml:space="preserve"> </w:t>
      </w:r>
      <w:r w:rsidR="001911FB">
        <w:rPr>
          <w:szCs w:val="24"/>
          <w:lang w:val="en-GB" w:eastAsia="en-GB" w:bidi="hi-IN"/>
        </w:rPr>
        <w:t xml:space="preserve">a </w:t>
      </w:r>
      <w:r w:rsidR="00F11764" w:rsidRPr="002114CF">
        <w:rPr>
          <w:szCs w:val="24"/>
          <w:lang w:val="en-GB" w:eastAsia="en-GB" w:bidi="hi-IN"/>
        </w:rPr>
        <w:t>respiratory or related health problem</w:t>
      </w:r>
      <w:r w:rsidR="001911FB">
        <w:rPr>
          <w:szCs w:val="24"/>
          <w:lang w:val="en-GB" w:eastAsia="en-GB" w:bidi="hi-IN"/>
        </w:rPr>
        <w:t>s</w:t>
      </w:r>
      <w:r w:rsidR="00F11764" w:rsidRPr="002114CF">
        <w:rPr>
          <w:szCs w:val="24"/>
          <w:lang w:val="en-GB" w:eastAsia="en-GB" w:bidi="hi-IN"/>
        </w:rPr>
        <w:t>.</w:t>
      </w:r>
      <w:r w:rsidR="00235179" w:rsidRPr="002114CF">
        <w:rPr>
          <w:szCs w:val="24"/>
          <w:lang w:val="en-GB" w:eastAsia="en-GB" w:bidi="hi-IN"/>
        </w:rPr>
        <w:t xml:space="preserve"> Non-smokers also become passive victims. When smokers enjoy smoking, non-smokers become victims due to </w:t>
      </w:r>
      <w:r w:rsidR="006D6988" w:rsidRPr="002114CF">
        <w:rPr>
          <w:szCs w:val="24"/>
          <w:lang w:val="en-GB" w:eastAsia="en-GB" w:bidi="hi-IN"/>
        </w:rPr>
        <w:t xml:space="preserve">passive smoking or </w:t>
      </w:r>
      <w:r w:rsidR="00235179" w:rsidRPr="002114CF">
        <w:rPr>
          <w:szCs w:val="24"/>
          <w:lang w:val="en-GB" w:eastAsia="en-GB" w:bidi="hi-IN"/>
        </w:rPr>
        <w:t xml:space="preserve">smokes around, causing various health issues. </w:t>
      </w:r>
      <w:r w:rsidR="00A809CA" w:rsidRPr="002114CF">
        <w:rPr>
          <w:szCs w:val="24"/>
          <w:lang w:val="en-GB" w:eastAsia="en-GB" w:bidi="hi-IN"/>
        </w:rPr>
        <w:t>Now, this shows the importance</w:t>
      </w:r>
      <w:r w:rsidR="001911FB">
        <w:rPr>
          <w:szCs w:val="24"/>
          <w:lang w:val="en-GB" w:eastAsia="en-GB" w:bidi="hi-IN"/>
        </w:rPr>
        <w:t xml:space="preserve"> to</w:t>
      </w:r>
      <w:r w:rsidR="00A809CA" w:rsidRPr="002114CF">
        <w:rPr>
          <w:szCs w:val="24"/>
          <w:lang w:val="en-GB" w:eastAsia="en-GB" w:bidi="hi-IN"/>
        </w:rPr>
        <w:t xml:space="preserve"> why</w:t>
      </w:r>
      <w:r w:rsidR="001911FB">
        <w:rPr>
          <w:szCs w:val="24"/>
          <w:lang w:val="en-GB" w:eastAsia="en-GB" w:bidi="hi-IN"/>
        </w:rPr>
        <w:t xml:space="preserve"> the </w:t>
      </w:r>
      <w:r w:rsidR="00A809CA" w:rsidRPr="002114CF">
        <w:rPr>
          <w:szCs w:val="24"/>
          <w:lang w:val="en-GB" w:eastAsia="en-GB" w:bidi="hi-IN"/>
        </w:rPr>
        <w:t>government need</w:t>
      </w:r>
      <w:r w:rsidR="001911FB">
        <w:rPr>
          <w:szCs w:val="24"/>
          <w:lang w:val="en-GB" w:eastAsia="en-GB" w:bidi="hi-IN"/>
        </w:rPr>
        <w:t>s</w:t>
      </w:r>
      <w:r w:rsidR="00A809CA" w:rsidRPr="002114CF">
        <w:rPr>
          <w:szCs w:val="24"/>
          <w:lang w:val="en-GB" w:eastAsia="en-GB" w:bidi="hi-IN"/>
        </w:rPr>
        <w:t xml:space="preserve"> to control these externalities and as </w:t>
      </w:r>
      <w:r w:rsidR="001911FB">
        <w:rPr>
          <w:szCs w:val="24"/>
          <w:lang w:val="en-GB" w:eastAsia="en-GB" w:bidi="hi-IN"/>
        </w:rPr>
        <w:t xml:space="preserve">to </w:t>
      </w:r>
      <w:r w:rsidR="00A809CA" w:rsidRPr="002114CF">
        <w:rPr>
          <w:szCs w:val="24"/>
          <w:lang w:val="en-GB" w:eastAsia="en-GB" w:bidi="hi-IN"/>
        </w:rPr>
        <w:t xml:space="preserve">what groups of stakeholders to be widely </w:t>
      </w:r>
      <w:proofErr w:type="gramStart"/>
      <w:r w:rsidR="00A809CA" w:rsidRPr="002114CF">
        <w:rPr>
          <w:szCs w:val="24"/>
          <w:lang w:val="en-GB" w:eastAsia="en-GB" w:bidi="hi-IN"/>
        </w:rPr>
        <w:t>effected</w:t>
      </w:r>
      <w:proofErr w:type="gramEnd"/>
      <w:r w:rsidR="00A809CA" w:rsidRPr="002114CF">
        <w:rPr>
          <w:szCs w:val="24"/>
          <w:lang w:val="en-GB" w:eastAsia="en-GB" w:bidi="hi-IN"/>
        </w:rPr>
        <w:t xml:space="preserve"> with the ban o</w:t>
      </w:r>
      <w:r w:rsidR="001911FB">
        <w:rPr>
          <w:szCs w:val="24"/>
          <w:lang w:val="en-GB" w:eastAsia="en-GB" w:bidi="hi-IN"/>
        </w:rPr>
        <w:t>n</w:t>
      </w:r>
      <w:r w:rsidR="00A809CA" w:rsidRPr="002114CF">
        <w:rPr>
          <w:szCs w:val="24"/>
          <w:lang w:val="en-GB" w:eastAsia="en-GB" w:bidi="hi-IN"/>
        </w:rPr>
        <w:t xml:space="preserve"> tobacco products. </w:t>
      </w:r>
    </w:p>
    <w:p w14:paraId="40021488" w14:textId="65C31278" w:rsidR="00A704FA" w:rsidRPr="002114CF" w:rsidRDefault="00A704FA" w:rsidP="002114CF">
      <w:pPr>
        <w:spacing w:before="100" w:beforeAutospacing="1" w:after="100" w:afterAutospacing="1" w:line="360" w:lineRule="auto"/>
        <w:ind w:left="-5" w:right="3"/>
        <w:rPr>
          <w:color w:val="212121"/>
          <w:szCs w:val="24"/>
        </w:rPr>
      </w:pPr>
      <w:r w:rsidRPr="002114CF">
        <w:rPr>
          <w:color w:val="212121"/>
          <w:szCs w:val="24"/>
        </w:rPr>
        <w:t xml:space="preserve">As already </w:t>
      </w:r>
      <w:proofErr w:type="gramStart"/>
      <w:r w:rsidRPr="002114CF">
        <w:rPr>
          <w:color w:val="212121"/>
          <w:szCs w:val="24"/>
        </w:rPr>
        <w:t>discussed</w:t>
      </w:r>
      <w:proofErr w:type="gramEnd"/>
      <w:r w:rsidRPr="002114CF">
        <w:rPr>
          <w:color w:val="212121"/>
          <w:szCs w:val="24"/>
        </w:rPr>
        <w:t xml:space="preserve"> that there are negative externalities in terms of health issues, economic impacts, and decreased productivity of individuals making it crucial to control negative externalities. With the introduction of such duties and taxes increas</w:t>
      </w:r>
      <w:r w:rsidR="001911FB">
        <w:rPr>
          <w:color w:val="212121"/>
          <w:szCs w:val="24"/>
        </w:rPr>
        <w:t>e</w:t>
      </w:r>
      <w:r w:rsidRPr="002114CF">
        <w:rPr>
          <w:color w:val="212121"/>
          <w:szCs w:val="24"/>
        </w:rPr>
        <w:t xml:space="preserve"> the price of these products, it has </w:t>
      </w:r>
      <w:r w:rsidR="00DE1226" w:rsidRPr="002114CF">
        <w:rPr>
          <w:color w:val="212121"/>
          <w:szCs w:val="24"/>
        </w:rPr>
        <w:t>lessened</w:t>
      </w:r>
      <w:r w:rsidRPr="002114CF">
        <w:rPr>
          <w:color w:val="212121"/>
          <w:szCs w:val="24"/>
        </w:rPr>
        <w:t xml:space="preserve"> down the price of products to a vast level. Moreover, </w:t>
      </w:r>
      <w:r w:rsidR="001911FB">
        <w:rPr>
          <w:color w:val="212121"/>
          <w:szCs w:val="24"/>
        </w:rPr>
        <w:t xml:space="preserve">the </w:t>
      </w:r>
      <w:r w:rsidRPr="002114CF">
        <w:rPr>
          <w:color w:val="212121"/>
          <w:szCs w:val="24"/>
        </w:rPr>
        <w:t xml:space="preserve">Government of India recently has even banned the </w:t>
      </w:r>
      <w:r w:rsidR="007E33FF" w:rsidRPr="002114CF">
        <w:rPr>
          <w:color w:val="212121"/>
          <w:szCs w:val="24"/>
        </w:rPr>
        <w:t>sale and production of tobacco.</w:t>
      </w:r>
    </w:p>
    <w:p w14:paraId="5A985778" w14:textId="3253E44F" w:rsidR="007E33FF" w:rsidRPr="002114CF" w:rsidRDefault="00864034" w:rsidP="002114CF">
      <w:pPr>
        <w:spacing w:before="100" w:beforeAutospacing="1" w:after="100" w:afterAutospacing="1" w:line="360" w:lineRule="auto"/>
        <w:ind w:left="-5" w:right="3"/>
        <w:rPr>
          <w:szCs w:val="24"/>
        </w:rPr>
      </w:pPr>
      <w:r w:rsidRPr="002114CF">
        <w:rPr>
          <w:b/>
          <w:szCs w:val="24"/>
        </w:rPr>
        <w:t xml:space="preserve">d. </w:t>
      </w:r>
      <w:r w:rsidR="007E33FF" w:rsidRPr="002114CF">
        <w:rPr>
          <w:b/>
          <w:szCs w:val="24"/>
        </w:rPr>
        <w:t>Implications of the ban on</w:t>
      </w:r>
      <w:r w:rsidR="001911FB">
        <w:rPr>
          <w:b/>
          <w:szCs w:val="24"/>
        </w:rPr>
        <w:t xml:space="preserve"> the </w:t>
      </w:r>
      <w:r w:rsidR="007E33FF" w:rsidRPr="002114CF">
        <w:rPr>
          <w:b/>
          <w:szCs w:val="24"/>
        </w:rPr>
        <w:t>consumption of tobacco</w:t>
      </w:r>
    </w:p>
    <w:p w14:paraId="64B0521C" w14:textId="13B819C6" w:rsidR="0082274D" w:rsidRPr="002114CF" w:rsidRDefault="0082274D" w:rsidP="002114CF">
      <w:pPr>
        <w:spacing w:before="100" w:beforeAutospacing="1" w:after="100" w:afterAutospacing="1" w:line="360" w:lineRule="auto"/>
        <w:ind w:left="-5" w:right="3"/>
        <w:rPr>
          <w:szCs w:val="24"/>
        </w:rPr>
      </w:pPr>
      <w:r w:rsidRPr="002114CF">
        <w:rPr>
          <w:szCs w:val="24"/>
        </w:rPr>
        <w:lastRenderedPageBreak/>
        <w:t>The prohibition of Electronic Cigarettes Bill 2019 has made it illegal to consume, produce, manufacture, import, export, distribute, transport, sale, advertise</w:t>
      </w:r>
      <w:r w:rsidR="001911FB">
        <w:rPr>
          <w:szCs w:val="24"/>
        </w:rPr>
        <w:t>,</w:t>
      </w:r>
      <w:r w:rsidRPr="002114CF">
        <w:rPr>
          <w:szCs w:val="24"/>
        </w:rPr>
        <w:t xml:space="preserve"> and store all e-cigarettes. As per the assessment of government, 12 lakh deaths are reported each year</w:t>
      </w:r>
      <w:r w:rsidR="001911FB">
        <w:rPr>
          <w:szCs w:val="24"/>
        </w:rPr>
        <w:t>,</w:t>
      </w:r>
      <w:r w:rsidRPr="002114CF">
        <w:rPr>
          <w:szCs w:val="24"/>
        </w:rPr>
        <w:t xml:space="preserve"> and </w:t>
      </w:r>
      <w:r w:rsidR="001911FB">
        <w:rPr>
          <w:szCs w:val="24"/>
        </w:rPr>
        <w:t xml:space="preserve">the </w:t>
      </w:r>
      <w:r w:rsidRPr="002114CF">
        <w:rPr>
          <w:szCs w:val="24"/>
        </w:rPr>
        <w:t xml:space="preserve">government </w:t>
      </w:r>
      <w:proofErr w:type="gramStart"/>
      <w:r w:rsidRPr="002114CF">
        <w:rPr>
          <w:szCs w:val="24"/>
        </w:rPr>
        <w:t>has to</w:t>
      </w:r>
      <w:proofErr w:type="gramEnd"/>
      <w:r w:rsidRPr="002114CF">
        <w:rPr>
          <w:szCs w:val="24"/>
        </w:rPr>
        <w:t xml:space="preserve"> hold liability for these deaths. This has raised debate </w:t>
      </w:r>
      <w:r w:rsidR="004E79E2" w:rsidRPr="002114CF">
        <w:rPr>
          <w:szCs w:val="24"/>
        </w:rPr>
        <w:t xml:space="preserve">as </w:t>
      </w:r>
      <w:r w:rsidR="001911FB">
        <w:rPr>
          <w:szCs w:val="24"/>
        </w:rPr>
        <w:t xml:space="preserve">the </w:t>
      </w:r>
      <w:r w:rsidR="004E79E2" w:rsidRPr="002114CF">
        <w:rPr>
          <w:szCs w:val="24"/>
        </w:rPr>
        <w:t>government has also been earning dividends from such sales of tobacco</w:t>
      </w:r>
      <w:r w:rsidR="001911FB">
        <w:rPr>
          <w:szCs w:val="24"/>
        </w:rPr>
        <w:t>,</w:t>
      </w:r>
      <w:r w:rsidR="004E79E2" w:rsidRPr="002114CF">
        <w:rPr>
          <w:szCs w:val="24"/>
        </w:rPr>
        <w:t xml:space="preserve"> so it is the social responsibility of government to compensate to families</w:t>
      </w:r>
      <w:r w:rsidR="001911FB">
        <w:rPr>
          <w:szCs w:val="24"/>
        </w:rPr>
        <w:t>,</w:t>
      </w:r>
      <w:r w:rsidR="004E79E2" w:rsidRPr="002114CF">
        <w:rPr>
          <w:szCs w:val="24"/>
        </w:rPr>
        <w:t xml:space="preserve"> and those suffering due to cancer or other smoking relates illnesses. The suit demanded that about 60 lakhs people dying during the tenure of </w:t>
      </w:r>
      <w:r w:rsidR="001911FB">
        <w:rPr>
          <w:szCs w:val="24"/>
        </w:rPr>
        <w:t xml:space="preserve">the </w:t>
      </w:r>
      <w:r w:rsidR="004E79E2" w:rsidRPr="002114CF">
        <w:rPr>
          <w:szCs w:val="24"/>
        </w:rPr>
        <w:t xml:space="preserve">current government in </w:t>
      </w:r>
      <w:r w:rsidR="001911FB">
        <w:rPr>
          <w:szCs w:val="24"/>
        </w:rPr>
        <w:t xml:space="preserve">the </w:t>
      </w:r>
      <w:r w:rsidR="004E79E2" w:rsidRPr="002114CF">
        <w:rPr>
          <w:szCs w:val="24"/>
        </w:rPr>
        <w:t>last five years should all be considered for compensation. This sums to Rs 3 lakh crore as a pool for disbursement to</w:t>
      </w:r>
      <w:r w:rsidR="001911FB">
        <w:rPr>
          <w:szCs w:val="24"/>
        </w:rPr>
        <w:t xml:space="preserve"> the </w:t>
      </w:r>
      <w:r w:rsidR="004E79E2" w:rsidRPr="002114CF">
        <w:rPr>
          <w:szCs w:val="24"/>
        </w:rPr>
        <w:t xml:space="preserve">affected one (PTI, 2019). </w:t>
      </w:r>
    </w:p>
    <w:p w14:paraId="5EB30087" w14:textId="5419833B" w:rsidR="004E79E2" w:rsidRPr="002114CF" w:rsidRDefault="009A2478" w:rsidP="002114CF">
      <w:pPr>
        <w:spacing w:before="100" w:beforeAutospacing="1" w:after="100" w:afterAutospacing="1" w:line="360" w:lineRule="auto"/>
        <w:ind w:left="0" w:right="3" w:firstLine="0"/>
        <w:rPr>
          <w:szCs w:val="24"/>
        </w:rPr>
      </w:pPr>
      <w:r w:rsidRPr="002114CF">
        <w:rPr>
          <w:szCs w:val="24"/>
        </w:rPr>
        <w:t>Cigarettes make a small part of the tobacco market</w:t>
      </w:r>
      <w:r w:rsidR="001911FB">
        <w:rPr>
          <w:szCs w:val="24"/>
        </w:rPr>
        <w:t>,</w:t>
      </w:r>
      <w:r w:rsidRPr="002114CF">
        <w:rPr>
          <w:szCs w:val="24"/>
        </w:rPr>
        <w:t xml:space="preserve"> and this market is dominated by ITC Ltd</w:t>
      </w:r>
      <w:r w:rsidR="001911FB">
        <w:rPr>
          <w:szCs w:val="24"/>
        </w:rPr>
        <w:t>,</w:t>
      </w:r>
      <w:r w:rsidRPr="002114CF">
        <w:rPr>
          <w:szCs w:val="24"/>
        </w:rPr>
        <w:t xml:space="preserve"> accounting for more than 85% of sales. This makes the cigarette industry well-organized and highly concentrated. Secondly, </w:t>
      </w:r>
      <w:r w:rsidR="001911FB">
        <w:rPr>
          <w:szCs w:val="24"/>
        </w:rPr>
        <w:t xml:space="preserve">the </w:t>
      </w:r>
      <w:r w:rsidRPr="002114CF">
        <w:rPr>
          <w:szCs w:val="24"/>
        </w:rPr>
        <w:t xml:space="preserve">Government of India will benefit from the ban </w:t>
      </w:r>
      <w:proofErr w:type="spellStart"/>
      <w:r w:rsidRPr="002114CF">
        <w:rPr>
          <w:szCs w:val="24"/>
        </w:rPr>
        <w:t>directlybecause</w:t>
      </w:r>
      <w:proofErr w:type="spellEnd"/>
      <w:r w:rsidR="001911FB">
        <w:rPr>
          <w:szCs w:val="24"/>
        </w:rPr>
        <w:t xml:space="preserve"> the </w:t>
      </w:r>
      <w:r w:rsidRPr="002114CF">
        <w:rPr>
          <w:szCs w:val="24"/>
        </w:rPr>
        <w:t xml:space="preserve">government and Life Insurance Corporation of India together have </w:t>
      </w:r>
      <w:r w:rsidR="001911FB">
        <w:rPr>
          <w:szCs w:val="24"/>
        </w:rPr>
        <w:t xml:space="preserve">a </w:t>
      </w:r>
      <w:r w:rsidRPr="002114CF">
        <w:rPr>
          <w:szCs w:val="24"/>
        </w:rPr>
        <w:t>stake of more than 28.6% in I</w:t>
      </w:r>
      <w:r w:rsidR="00C33978" w:rsidRPr="002114CF">
        <w:rPr>
          <w:szCs w:val="24"/>
        </w:rPr>
        <w:t xml:space="preserve">TC Ltd. In contrast, </w:t>
      </w:r>
      <w:r w:rsidR="001911FB">
        <w:rPr>
          <w:szCs w:val="24"/>
        </w:rPr>
        <w:t xml:space="preserve">a </w:t>
      </w:r>
      <w:r w:rsidR="00C33978" w:rsidRPr="002114CF">
        <w:rPr>
          <w:szCs w:val="24"/>
        </w:rPr>
        <w:t xml:space="preserve">high tax on cigarettes (64% excise duty, 28% GST, and 5% </w:t>
      </w:r>
      <w:proofErr w:type="spellStart"/>
      <w:r w:rsidR="00C33978" w:rsidRPr="002114CF">
        <w:rPr>
          <w:szCs w:val="24"/>
        </w:rPr>
        <w:t>cess</w:t>
      </w:r>
      <w:proofErr w:type="spellEnd"/>
      <w:r w:rsidR="00C33978" w:rsidRPr="002114CF">
        <w:rPr>
          <w:szCs w:val="24"/>
        </w:rPr>
        <w:t xml:space="preserve">) brings tax revenues of almost 86% from tobacco. So, it will deprive </w:t>
      </w:r>
      <w:r w:rsidR="001911FB">
        <w:rPr>
          <w:szCs w:val="24"/>
        </w:rPr>
        <w:t xml:space="preserve">the </w:t>
      </w:r>
      <w:r w:rsidR="00C33978" w:rsidRPr="002114CF">
        <w:rPr>
          <w:szCs w:val="24"/>
        </w:rPr>
        <w:t xml:space="preserve">government </w:t>
      </w:r>
      <w:r w:rsidR="001911FB">
        <w:rPr>
          <w:szCs w:val="24"/>
        </w:rPr>
        <w:t>of</w:t>
      </w:r>
      <w:r w:rsidR="00C33978" w:rsidRPr="002114CF">
        <w:rPr>
          <w:szCs w:val="24"/>
        </w:rPr>
        <w:t xml:space="preserve"> the important stream of revenue (</w:t>
      </w:r>
      <w:proofErr w:type="spellStart"/>
      <w:r w:rsidR="00C33978" w:rsidRPr="002114CF">
        <w:rPr>
          <w:szCs w:val="24"/>
        </w:rPr>
        <w:t>Rajgopalan</w:t>
      </w:r>
      <w:proofErr w:type="spellEnd"/>
      <w:r w:rsidR="00C33978" w:rsidRPr="002114CF">
        <w:rPr>
          <w:szCs w:val="24"/>
        </w:rPr>
        <w:t>, 2019).</w:t>
      </w:r>
    </w:p>
    <w:p w14:paraId="65BB5AAE" w14:textId="3A7FD370" w:rsidR="00B14CD0" w:rsidRDefault="00C33978" w:rsidP="00B14CD0">
      <w:pPr>
        <w:spacing w:before="100" w:beforeAutospacing="1" w:after="100" w:afterAutospacing="1" w:line="360" w:lineRule="auto"/>
        <w:ind w:left="0" w:right="3" w:firstLine="0"/>
        <w:rPr>
          <w:color w:val="212121"/>
          <w:szCs w:val="24"/>
        </w:rPr>
      </w:pPr>
      <w:r w:rsidRPr="002114CF">
        <w:rPr>
          <w:szCs w:val="24"/>
        </w:rPr>
        <w:t xml:space="preserve">Regarding the price elasticity, tobacco products’ demand is price </w:t>
      </w:r>
      <w:proofErr w:type="spellStart"/>
      <w:r w:rsidRPr="002114CF">
        <w:rPr>
          <w:szCs w:val="24"/>
        </w:rPr>
        <w:t>inelastic</w:t>
      </w:r>
      <w:r w:rsidR="001911FB">
        <w:rPr>
          <w:szCs w:val="24"/>
        </w:rPr>
        <w:t>,which</w:t>
      </w:r>
      <w:proofErr w:type="spellEnd"/>
      <w:r w:rsidRPr="002114CF">
        <w:rPr>
          <w:szCs w:val="24"/>
        </w:rPr>
        <w:t xml:space="preserve"> means tobacco consumption decreases by </w:t>
      </w:r>
      <w:r w:rsidR="001911FB">
        <w:rPr>
          <w:szCs w:val="24"/>
        </w:rPr>
        <w:t xml:space="preserve">a </w:t>
      </w:r>
      <w:r w:rsidRPr="002114CF">
        <w:rPr>
          <w:szCs w:val="24"/>
        </w:rPr>
        <w:t xml:space="preserve">lesser percentage with </w:t>
      </w:r>
      <w:r w:rsidR="001911FB">
        <w:rPr>
          <w:szCs w:val="24"/>
        </w:rPr>
        <w:t xml:space="preserve">an </w:t>
      </w:r>
      <w:r w:rsidRPr="002114CF">
        <w:rPr>
          <w:szCs w:val="24"/>
        </w:rPr>
        <w:t xml:space="preserve">increase in price. This is simply because users become addictive. </w:t>
      </w:r>
      <w:r w:rsidR="008863A5" w:rsidRPr="002114CF">
        <w:rPr>
          <w:color w:val="212121"/>
          <w:szCs w:val="24"/>
        </w:rPr>
        <w:t xml:space="preserve">Due to </w:t>
      </w:r>
      <w:r w:rsidR="001911FB">
        <w:rPr>
          <w:color w:val="212121"/>
          <w:szCs w:val="24"/>
        </w:rPr>
        <w:t xml:space="preserve">the </w:t>
      </w:r>
      <w:r w:rsidR="008863A5" w:rsidRPr="002114CF">
        <w:rPr>
          <w:color w:val="212121"/>
          <w:szCs w:val="24"/>
        </w:rPr>
        <w:t xml:space="preserve">elasticity factor, the graph seems to be variant with consumer burden and seems to be increased in comparison to the buyer burden. The representation concerning such has been represented with the help of </w:t>
      </w:r>
      <w:r w:rsidR="001911FB">
        <w:rPr>
          <w:color w:val="212121"/>
          <w:szCs w:val="24"/>
        </w:rPr>
        <w:t xml:space="preserve">the </w:t>
      </w:r>
      <w:r w:rsidR="008863A5" w:rsidRPr="002114CF">
        <w:rPr>
          <w:color w:val="212121"/>
          <w:szCs w:val="24"/>
        </w:rPr>
        <w:t>graph given below.</w:t>
      </w:r>
    </w:p>
    <w:p w14:paraId="0A24701C" w14:textId="32EDA263" w:rsidR="001911FB" w:rsidRDefault="001911FB" w:rsidP="00B14CD0">
      <w:pPr>
        <w:spacing w:before="100" w:beforeAutospacing="1" w:after="100" w:afterAutospacing="1" w:line="360" w:lineRule="auto"/>
        <w:ind w:left="0" w:right="3" w:firstLine="0"/>
        <w:rPr>
          <w:color w:val="212121"/>
          <w:szCs w:val="24"/>
        </w:rPr>
      </w:pPr>
    </w:p>
    <w:p w14:paraId="617B7CFD" w14:textId="5976EB9F" w:rsidR="001911FB" w:rsidRDefault="001911FB" w:rsidP="00B14CD0">
      <w:pPr>
        <w:spacing w:before="100" w:beforeAutospacing="1" w:after="100" w:afterAutospacing="1" w:line="360" w:lineRule="auto"/>
        <w:ind w:left="0" w:right="3" w:firstLine="0"/>
        <w:rPr>
          <w:color w:val="212121"/>
          <w:szCs w:val="24"/>
        </w:rPr>
      </w:pPr>
    </w:p>
    <w:p w14:paraId="423A1A50" w14:textId="4A1049F3" w:rsidR="001911FB" w:rsidRDefault="001911FB" w:rsidP="00B14CD0">
      <w:pPr>
        <w:spacing w:before="100" w:beforeAutospacing="1" w:after="100" w:afterAutospacing="1" w:line="360" w:lineRule="auto"/>
        <w:ind w:left="0" w:right="3" w:firstLine="0"/>
        <w:rPr>
          <w:color w:val="212121"/>
          <w:szCs w:val="24"/>
        </w:rPr>
      </w:pPr>
    </w:p>
    <w:p w14:paraId="6DF1D5C7" w14:textId="71A31FB6" w:rsidR="001911FB" w:rsidRDefault="001911FB" w:rsidP="00B14CD0">
      <w:pPr>
        <w:spacing w:before="100" w:beforeAutospacing="1" w:after="100" w:afterAutospacing="1" w:line="360" w:lineRule="auto"/>
        <w:ind w:left="0" w:right="3" w:firstLine="0"/>
        <w:rPr>
          <w:color w:val="212121"/>
          <w:szCs w:val="24"/>
        </w:rPr>
      </w:pPr>
    </w:p>
    <w:p w14:paraId="1A048307" w14:textId="3A236B66" w:rsidR="001911FB" w:rsidRDefault="001911FB" w:rsidP="00B14CD0">
      <w:pPr>
        <w:spacing w:before="100" w:beforeAutospacing="1" w:after="100" w:afterAutospacing="1" w:line="360" w:lineRule="auto"/>
        <w:ind w:left="0" w:right="3" w:firstLine="0"/>
        <w:rPr>
          <w:color w:val="212121"/>
          <w:szCs w:val="24"/>
        </w:rPr>
      </w:pPr>
    </w:p>
    <w:p w14:paraId="7BDC094F" w14:textId="435E130F" w:rsidR="001911FB" w:rsidRDefault="001911FB" w:rsidP="00B14CD0">
      <w:pPr>
        <w:spacing w:before="100" w:beforeAutospacing="1" w:after="100" w:afterAutospacing="1" w:line="360" w:lineRule="auto"/>
        <w:ind w:left="0" w:right="3" w:firstLine="0"/>
        <w:rPr>
          <w:color w:val="212121"/>
          <w:szCs w:val="24"/>
        </w:rPr>
      </w:pPr>
    </w:p>
    <w:p w14:paraId="0B0E0DEE" w14:textId="35391105" w:rsidR="001911FB" w:rsidRDefault="001911FB" w:rsidP="00B14CD0">
      <w:pPr>
        <w:spacing w:before="100" w:beforeAutospacing="1" w:after="100" w:afterAutospacing="1" w:line="360" w:lineRule="auto"/>
        <w:ind w:left="0" w:right="3" w:firstLine="0"/>
        <w:rPr>
          <w:color w:val="212121"/>
          <w:szCs w:val="24"/>
        </w:rPr>
      </w:pPr>
    </w:p>
    <w:p w14:paraId="694EB113" w14:textId="0AEC11F4" w:rsidR="001911FB" w:rsidRDefault="001911FB" w:rsidP="00B14CD0">
      <w:pPr>
        <w:spacing w:before="100" w:beforeAutospacing="1" w:after="100" w:afterAutospacing="1" w:line="360" w:lineRule="auto"/>
        <w:ind w:left="0" w:right="3" w:firstLine="0"/>
        <w:rPr>
          <w:color w:val="212121"/>
          <w:szCs w:val="24"/>
        </w:rPr>
      </w:pPr>
    </w:p>
    <w:p w14:paraId="1D796E46" w14:textId="77777777" w:rsidR="001911FB" w:rsidRDefault="001911FB" w:rsidP="00B14CD0">
      <w:pPr>
        <w:spacing w:before="100" w:beforeAutospacing="1" w:after="100" w:afterAutospacing="1" w:line="360" w:lineRule="auto"/>
        <w:ind w:left="0" w:right="3" w:firstLine="0"/>
        <w:rPr>
          <w:color w:val="212121"/>
          <w:szCs w:val="24"/>
        </w:rPr>
      </w:pPr>
    </w:p>
    <w:p w14:paraId="55563E9A" w14:textId="4EEC9921" w:rsidR="008863A5" w:rsidRPr="00B14CD0" w:rsidRDefault="0067077E" w:rsidP="00B14CD0">
      <w:pPr>
        <w:spacing w:before="100" w:beforeAutospacing="1" w:after="100" w:afterAutospacing="1" w:line="360" w:lineRule="auto"/>
        <w:ind w:left="0" w:right="3" w:firstLine="0"/>
        <w:rPr>
          <w:color w:val="212121"/>
          <w:szCs w:val="24"/>
        </w:rPr>
      </w:pPr>
      <w:r w:rsidRPr="002114CF">
        <w:rPr>
          <w:noProof/>
          <w:color w:val="222222"/>
          <w:szCs w:val="24"/>
          <w:shd w:val="clear" w:color="auto" w:fill="FFFFFF"/>
          <w:lang w:val="en-IN" w:eastAsia="en-IN"/>
        </w:rPr>
        <mc:AlternateContent>
          <mc:Choice Requires="wps">
            <w:drawing>
              <wp:anchor distT="0" distB="0" distL="114300" distR="114300" simplePos="0" relativeHeight="251656192" behindDoc="0" locked="0" layoutInCell="1" allowOverlap="1" wp14:anchorId="3754B070" wp14:editId="798FEDE9">
                <wp:simplePos x="0" y="0"/>
                <wp:positionH relativeFrom="column">
                  <wp:posOffset>850900</wp:posOffset>
                </wp:positionH>
                <wp:positionV relativeFrom="paragraph">
                  <wp:posOffset>17194</wp:posOffset>
                </wp:positionV>
                <wp:extent cx="0" cy="3579495"/>
                <wp:effectExtent l="0" t="0" r="38100" b="20955"/>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9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9D4D6" id="_x0000_t32" coordsize="21600,21600" o:spt="32" o:oned="t" path="m,l21600,21600e" filled="f">
                <v:path arrowok="t" fillok="f" o:connecttype="none"/>
                <o:lock v:ext="edit" shapetype="t"/>
              </v:shapetype>
              <v:shape id="AutoShape 16" o:spid="_x0000_s1026" type="#_x0000_t32" style="position:absolute;margin-left:67pt;margin-top:1.35pt;width:0;height:28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"/>
            </w:pict>
          </mc:Fallback>
        </mc:AlternateContent>
      </w:r>
      <w:r w:rsidR="00077DC2" w:rsidRPr="002114CF">
        <w:rPr>
          <w:color w:val="222222"/>
          <w:szCs w:val="24"/>
          <w:shd w:val="clear" w:color="auto" w:fill="FFFFFF"/>
          <w:lang w:eastAsia="en-GB" w:bidi="hi-IN"/>
        </w:rPr>
        <w:t>Price of tobacco</w:t>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p>
    <w:p w14:paraId="68AC8D42" w14:textId="5342CE8F" w:rsidR="008863A5" w:rsidRPr="002114CF" w:rsidRDefault="0067077E" w:rsidP="002114CF">
      <w:pPr>
        <w:spacing w:after="200" w:line="360" w:lineRule="auto"/>
        <w:ind w:left="0" w:right="0" w:firstLine="0"/>
        <w:rPr>
          <w:b/>
          <w:bCs/>
          <w:color w:val="C00000"/>
          <w:szCs w:val="24"/>
          <w:shd w:val="clear" w:color="auto" w:fill="FFFFFF"/>
          <w:lang w:eastAsia="en-GB" w:bidi="hi-IN"/>
        </w:rPr>
      </w:pPr>
      <w:r w:rsidRPr="002114CF">
        <w:rPr>
          <w:noProof/>
          <w:color w:val="222222"/>
          <w:szCs w:val="24"/>
          <w:shd w:val="clear" w:color="auto" w:fill="FFFFFF"/>
          <w:lang w:val="en-IN" w:eastAsia="en-IN"/>
        </w:rPr>
        <mc:AlternateContent>
          <mc:Choice Requires="wps">
            <w:drawing>
              <wp:anchor distT="0" distB="0" distL="114300" distR="114300" simplePos="0" relativeHeight="251657216" behindDoc="0" locked="0" layoutInCell="1" allowOverlap="1" wp14:anchorId="47019107" wp14:editId="5180BF96">
                <wp:simplePos x="0" y="0"/>
                <wp:positionH relativeFrom="column">
                  <wp:posOffset>2178685</wp:posOffset>
                </wp:positionH>
                <wp:positionV relativeFrom="paragraph">
                  <wp:posOffset>40005</wp:posOffset>
                </wp:positionV>
                <wp:extent cx="1083310" cy="2811780"/>
                <wp:effectExtent l="6985" t="10160" r="5080" b="698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281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374EA" id="AutoShape 19" o:spid="_x0000_s1026" type="#_x0000_t32" style="position:absolute;margin-left:171.55pt;margin-top:3.15pt;width:85.3pt;height:2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"/>
            </w:pict>
          </mc:Fallback>
        </mc:AlternateContent>
      </w:r>
      <w:r w:rsidRPr="002114CF">
        <w:rPr>
          <w:noProof/>
          <w:color w:val="70AD47"/>
          <w:szCs w:val="24"/>
          <w:shd w:val="clear" w:color="auto" w:fill="FFFFFF"/>
          <w:lang w:val="en-IN" w:eastAsia="en-IN"/>
        </w:rPr>
        <mc:AlternateContent>
          <mc:Choice Requires="wps">
            <w:drawing>
              <wp:anchor distT="0" distB="0" distL="114300" distR="114300" simplePos="0" relativeHeight="251658240" behindDoc="0" locked="0" layoutInCell="1" allowOverlap="1" wp14:anchorId="2225994E" wp14:editId="686BE928">
                <wp:simplePos x="0" y="0"/>
                <wp:positionH relativeFrom="column">
                  <wp:posOffset>927735</wp:posOffset>
                </wp:positionH>
                <wp:positionV relativeFrom="paragraph">
                  <wp:posOffset>40640</wp:posOffset>
                </wp:positionV>
                <wp:extent cx="2334260" cy="2674620"/>
                <wp:effectExtent l="13335" t="20320" r="14605" b="19685"/>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260" cy="2674620"/>
                        </a:xfrm>
                        <a:prstGeom prst="straightConnector1">
                          <a:avLst/>
                        </a:prstGeom>
                        <a:noFill/>
                        <a:ln w="22225">
                          <a:solidFill>
                            <a:srgbClr val="2E74B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23BB3" id="AutoShape 21" o:spid="_x0000_s1026" type="#_x0000_t32" style="position:absolute;margin-left:73.05pt;margin-top:3.2pt;width:183.8pt;height:21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" strokecolor="#2e74b5" strokeweight="1.75pt">
                <v:stroke dashstyle="dash"/>
              </v:shape>
            </w:pict>
          </mc:Fallback>
        </mc:AlternateContent>
      </w:r>
      <w:r w:rsidRPr="002114CF">
        <w:rPr>
          <w:noProof/>
          <w:color w:val="222222"/>
          <w:szCs w:val="24"/>
          <w:shd w:val="clear" w:color="auto" w:fill="FFFFFF"/>
          <w:lang w:val="en-IN" w:eastAsia="en-IN"/>
        </w:rPr>
        <mc:AlternateContent>
          <mc:Choice Requires="wps">
            <w:drawing>
              <wp:anchor distT="0" distB="0" distL="114300" distR="114300" simplePos="0" relativeHeight="251659264" behindDoc="0" locked="0" layoutInCell="1" allowOverlap="1" wp14:anchorId="1776FE0F" wp14:editId="76C348DE">
                <wp:simplePos x="0" y="0"/>
                <wp:positionH relativeFrom="column">
                  <wp:posOffset>1883410</wp:posOffset>
                </wp:positionH>
                <wp:positionV relativeFrom="paragraph">
                  <wp:posOffset>245110</wp:posOffset>
                </wp:positionV>
                <wp:extent cx="2340610" cy="2606675"/>
                <wp:effectExtent l="6985" t="5715" r="5080" b="698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0610" cy="260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D3686" id="AutoShape 18" o:spid="_x0000_s1026" type="#_x0000_t32" style="position:absolute;margin-left:148.3pt;margin-top:19.3pt;width:184.3pt;height:20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"/>
            </w:pict>
          </mc:Fallback>
        </mc:AlternateContent>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ab/>
      </w:r>
      <w:r w:rsidR="008863A5" w:rsidRPr="002114CF">
        <w:rPr>
          <w:b/>
          <w:bCs/>
          <w:color w:val="C00000"/>
          <w:szCs w:val="24"/>
          <w:shd w:val="clear" w:color="auto" w:fill="FFFFFF"/>
          <w:lang w:eastAsia="en-GB" w:bidi="hi-IN"/>
        </w:rPr>
        <w:t>S + TAX</w:t>
      </w:r>
    </w:p>
    <w:p w14:paraId="3EB40BB9" w14:textId="77777777" w:rsidR="008863A5" w:rsidRPr="002114CF" w:rsidRDefault="008863A5" w:rsidP="002114CF">
      <w:pPr>
        <w:spacing w:after="200" w:line="360" w:lineRule="auto"/>
        <w:ind w:left="0" w:right="0" w:firstLine="0"/>
        <w:rPr>
          <w:color w:val="222222"/>
          <w:szCs w:val="24"/>
          <w:shd w:val="clear" w:color="auto" w:fill="FFFFFF"/>
          <w:lang w:eastAsia="en-GB" w:bidi="hi-IN"/>
        </w:rPr>
      </w:pPr>
      <w:r w:rsidRPr="002114CF">
        <w:rPr>
          <w:color w:val="222222"/>
          <w:szCs w:val="24"/>
          <w:shd w:val="clear" w:color="auto" w:fill="FFFFFF"/>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vertAlign w:val="subscript"/>
          <w:lang w:eastAsia="en-GB" w:bidi="hi-IN"/>
        </w:rPr>
        <w:tab/>
      </w:r>
      <w:r w:rsidRPr="002114CF">
        <w:rPr>
          <w:color w:val="222222"/>
          <w:szCs w:val="24"/>
          <w:shd w:val="clear" w:color="auto" w:fill="FFFFFF"/>
          <w:lang w:eastAsia="en-GB" w:bidi="hi-IN"/>
        </w:rPr>
        <w:t>S</w:t>
      </w:r>
    </w:p>
    <w:p w14:paraId="1C327D85" w14:textId="706B5D69" w:rsidR="008863A5" w:rsidRPr="002114CF" w:rsidRDefault="0067077E" w:rsidP="002114CF">
      <w:pPr>
        <w:spacing w:after="200" w:line="360" w:lineRule="auto"/>
        <w:ind w:left="0" w:right="0" w:firstLine="0"/>
        <w:rPr>
          <w:color w:val="222222"/>
          <w:szCs w:val="24"/>
          <w:shd w:val="clear" w:color="auto" w:fill="FFFFFF"/>
          <w:lang w:eastAsia="en-GB" w:bidi="hi-IN"/>
        </w:rPr>
      </w:pPr>
      <w:r w:rsidRPr="002114CF">
        <w:rPr>
          <w:noProof/>
          <w:color w:val="222222"/>
          <w:szCs w:val="24"/>
          <w:lang w:val="en-IN" w:eastAsia="en-IN"/>
        </w:rPr>
        <mc:AlternateContent>
          <mc:Choice Requires="wps">
            <w:drawing>
              <wp:anchor distT="0" distB="0" distL="114300" distR="114300" simplePos="0" relativeHeight="251660288" behindDoc="0" locked="0" layoutInCell="1" allowOverlap="1" wp14:anchorId="4AFD4C2E" wp14:editId="1ED3A2D3">
                <wp:simplePos x="0" y="0"/>
                <wp:positionH relativeFrom="column">
                  <wp:posOffset>1883410</wp:posOffset>
                </wp:positionH>
                <wp:positionV relativeFrom="paragraph">
                  <wp:posOffset>116205</wp:posOffset>
                </wp:positionV>
                <wp:extent cx="1898015" cy="306705"/>
                <wp:effectExtent l="26035" t="8890" r="9525" b="5588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01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0BB69" id="AutoShape 27" o:spid="_x0000_s1026" type="#_x0000_t32" style="position:absolute;margin-left:148.3pt;margin-top:9.15pt;width:149.45pt;height:24.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">
                <v:stroke endarrow="block"/>
              </v:shape>
            </w:pict>
          </mc:Fallback>
        </mc:AlternateContent>
      </w:r>
      <w:r w:rsidRPr="002114CF">
        <w:rPr>
          <w:noProof/>
          <w:color w:val="222222"/>
          <w:szCs w:val="24"/>
          <w:lang w:val="en-IN" w:eastAsia="en-IN"/>
        </w:rPr>
        <mc:AlternateContent>
          <mc:Choice Requires="wps">
            <w:drawing>
              <wp:anchor distT="0" distB="0" distL="114300" distR="114300" simplePos="0" relativeHeight="251661312" behindDoc="0" locked="0" layoutInCell="1" allowOverlap="1" wp14:anchorId="72606C88" wp14:editId="3EAC9187">
                <wp:simplePos x="0" y="0"/>
                <wp:positionH relativeFrom="column">
                  <wp:posOffset>3138805</wp:posOffset>
                </wp:positionH>
                <wp:positionV relativeFrom="paragraph">
                  <wp:posOffset>116205</wp:posOffset>
                </wp:positionV>
                <wp:extent cx="491490" cy="1300480"/>
                <wp:effectExtent l="14605" t="56515" r="8255" b="5270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1300480"/>
                        </a:xfrm>
                        <a:prstGeom prst="rightBrace">
                          <a:avLst>
                            <a:gd name="adj1" fmla="val 22050"/>
                            <a:gd name="adj2"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87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margin-left:247.15pt;margin-top:9.15pt;width:38.7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">
                <v:stroke startarrow="block" endarrow="block"/>
              </v:shape>
            </w:pict>
          </mc:Fallback>
        </mc:AlternateContent>
      </w:r>
      <w:r w:rsidRPr="002114CF">
        <w:rPr>
          <w:noProof/>
          <w:color w:val="222222"/>
          <w:szCs w:val="24"/>
          <w:shd w:val="clear" w:color="auto" w:fill="FFFFFF"/>
          <w:lang w:val="en-IN" w:eastAsia="en-IN"/>
        </w:rPr>
        <mc:AlternateContent>
          <mc:Choice Requires="wps">
            <w:drawing>
              <wp:anchor distT="0" distB="0" distL="114300" distR="114300" simplePos="0" relativeHeight="251662336" behindDoc="0" locked="0" layoutInCell="1" allowOverlap="1" wp14:anchorId="783085DA" wp14:editId="59B1962C">
                <wp:simplePos x="0" y="0"/>
                <wp:positionH relativeFrom="column">
                  <wp:posOffset>850900</wp:posOffset>
                </wp:positionH>
                <wp:positionV relativeFrom="paragraph">
                  <wp:posOffset>116205</wp:posOffset>
                </wp:positionV>
                <wp:extent cx="1668780" cy="0"/>
                <wp:effectExtent l="12700" t="8890" r="13970" b="1016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BDF1" id="AutoShape 20" o:spid="_x0000_s1026" type="#_x0000_t32" style="position:absolute;margin-left:67pt;margin-top:9.15pt;width:131.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" strokeweight="1.25pt">
                <v:stroke dashstyle="dash"/>
              </v:shape>
            </w:pict>
          </mc:Fallback>
        </mc:AlternateContent>
      </w:r>
      <w:r w:rsidRPr="002114CF">
        <w:rPr>
          <w:noProof/>
          <w:color w:val="222222"/>
          <w:szCs w:val="24"/>
          <w:lang w:val="en-IN" w:eastAsia="en-IN"/>
        </w:rPr>
        <mc:AlternateContent>
          <mc:Choice Requires="wps">
            <w:drawing>
              <wp:anchor distT="0" distB="0" distL="114300" distR="114300" simplePos="0" relativeHeight="251663360" behindDoc="0" locked="0" layoutInCell="1" allowOverlap="1" wp14:anchorId="788C047D" wp14:editId="637659EC">
                <wp:simplePos x="0" y="0"/>
                <wp:positionH relativeFrom="column">
                  <wp:posOffset>2519680</wp:posOffset>
                </wp:positionH>
                <wp:positionV relativeFrom="paragraph">
                  <wp:posOffset>116205</wp:posOffset>
                </wp:positionV>
                <wp:extent cx="0" cy="2296795"/>
                <wp:effectExtent l="14605" t="8890" r="13970" b="889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679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F888A" id="AutoShape 25" o:spid="_x0000_s1026" type="#_x0000_t32" style="position:absolute;margin-left:198.4pt;margin-top:9.15pt;width:0;height:1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" strokeweight="1pt">
                <v:stroke dashstyle="dash"/>
              </v:shape>
            </w:pict>
          </mc:Fallback>
        </mc:AlternateContent>
      </w:r>
      <w:r w:rsidR="008863A5" w:rsidRPr="002114CF">
        <w:rPr>
          <w:color w:val="222222"/>
          <w:szCs w:val="24"/>
          <w:shd w:val="clear" w:color="auto" w:fill="FFFFFF"/>
          <w:lang w:eastAsia="en-GB" w:bidi="hi-IN"/>
        </w:rPr>
        <w:t xml:space="preserve">             P</w:t>
      </w:r>
      <w:r w:rsidR="00077DC2" w:rsidRPr="002114CF">
        <w:rPr>
          <w:color w:val="222222"/>
          <w:szCs w:val="24"/>
          <w:shd w:val="clear" w:color="auto" w:fill="FFFFFF"/>
          <w:lang w:eastAsia="en-GB" w:bidi="hi-IN"/>
        </w:rPr>
        <w:t>r</w:t>
      </w:r>
      <w:r w:rsidR="008863A5" w:rsidRPr="002114CF">
        <w:rPr>
          <w:color w:val="222222"/>
          <w:szCs w:val="24"/>
          <w:shd w:val="clear" w:color="auto" w:fill="FFFFFF"/>
          <w:lang w:eastAsia="en-GB" w:bidi="hi-IN"/>
        </w:rPr>
        <w:t xml:space="preserve">2                                                   </w:t>
      </w:r>
      <w:r w:rsidR="00077DC2" w:rsidRPr="002114CF">
        <w:rPr>
          <w:color w:val="222222"/>
          <w:szCs w:val="24"/>
          <w:shd w:val="clear" w:color="auto" w:fill="FFFFFF"/>
          <w:lang w:eastAsia="en-GB" w:bidi="hi-IN"/>
        </w:rPr>
        <w:t xml:space="preserve">                    </w:t>
      </w:r>
      <w:r w:rsidR="008863A5" w:rsidRPr="002114CF">
        <w:rPr>
          <w:color w:val="222222"/>
          <w:szCs w:val="24"/>
          <w:shd w:val="clear" w:color="auto" w:fill="FFFFFF"/>
          <w:lang w:eastAsia="en-GB" w:bidi="hi-IN"/>
        </w:rPr>
        <w:t>BURDEN</w:t>
      </w:r>
      <w:r w:rsidR="00077DC2" w:rsidRPr="002114CF">
        <w:rPr>
          <w:color w:val="222222"/>
          <w:szCs w:val="24"/>
          <w:shd w:val="clear" w:color="auto" w:fill="FFFFFF"/>
          <w:lang w:eastAsia="en-GB" w:bidi="hi-IN"/>
        </w:rPr>
        <w:t xml:space="preserve"> ON CONSUMER</w:t>
      </w:r>
    </w:p>
    <w:p w14:paraId="58060B77" w14:textId="77777777" w:rsidR="008863A5" w:rsidRPr="002114CF" w:rsidRDefault="008863A5" w:rsidP="002114CF">
      <w:pPr>
        <w:spacing w:after="200" w:line="360" w:lineRule="auto"/>
        <w:ind w:left="0" w:right="0" w:firstLine="0"/>
        <w:rPr>
          <w:color w:val="222222"/>
          <w:szCs w:val="24"/>
          <w:shd w:val="clear" w:color="auto" w:fill="FFFFFF"/>
          <w:lang w:eastAsia="en-GB" w:bidi="hi-IN"/>
        </w:rPr>
      </w:pP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p>
    <w:p w14:paraId="7AF2BE40" w14:textId="34E5CD28" w:rsidR="008863A5" w:rsidRPr="002114CF" w:rsidRDefault="0067077E" w:rsidP="002114CF">
      <w:pPr>
        <w:spacing w:after="200" w:line="360" w:lineRule="auto"/>
        <w:ind w:left="0" w:right="0" w:firstLine="0"/>
        <w:rPr>
          <w:color w:val="222222"/>
          <w:szCs w:val="24"/>
          <w:shd w:val="clear" w:color="auto" w:fill="FFFFFF"/>
          <w:lang w:eastAsia="en-GB" w:bidi="hi-IN"/>
        </w:rPr>
      </w:pPr>
      <w:r w:rsidRPr="002114CF">
        <w:rPr>
          <w:noProof/>
          <w:color w:val="222222"/>
          <w:szCs w:val="24"/>
          <w:lang w:val="en-IN" w:eastAsia="en-IN"/>
        </w:rPr>
        <mc:AlternateContent>
          <mc:Choice Requires="wps">
            <w:drawing>
              <wp:anchor distT="0" distB="0" distL="114300" distR="114300" simplePos="0" relativeHeight="251664384" behindDoc="0" locked="0" layoutInCell="1" allowOverlap="1" wp14:anchorId="2E9518D6" wp14:editId="5B122B7F">
                <wp:simplePos x="0" y="0"/>
                <wp:positionH relativeFrom="column">
                  <wp:posOffset>2620645</wp:posOffset>
                </wp:positionH>
                <wp:positionV relativeFrom="paragraph">
                  <wp:posOffset>161290</wp:posOffset>
                </wp:positionV>
                <wp:extent cx="1241425" cy="325755"/>
                <wp:effectExtent l="29845" t="62230" r="5080" b="1206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142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F47F4" id="AutoShape 28" o:spid="_x0000_s1026" type="#_x0000_t32" style="position:absolute;margin-left:206.35pt;margin-top:12.7pt;width:97.75pt;height:25.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">
                <v:stroke endarrow="block"/>
              </v:shape>
            </w:pict>
          </mc:Fallback>
        </mc:AlternateContent>
      </w:r>
      <w:r w:rsidRPr="002114CF">
        <w:rPr>
          <w:noProof/>
          <w:color w:val="222222"/>
          <w:szCs w:val="24"/>
          <w:shd w:val="clear" w:color="auto" w:fill="FFFFFF"/>
          <w:lang w:val="en-IN" w:eastAsia="en-IN"/>
        </w:rPr>
        <mc:AlternateContent>
          <mc:Choice Requires="wps">
            <w:drawing>
              <wp:anchor distT="0" distB="0" distL="114300" distR="114300" simplePos="0" relativeHeight="251665408" behindDoc="0" locked="0" layoutInCell="1" allowOverlap="1" wp14:anchorId="28E69319" wp14:editId="75B67747">
                <wp:simplePos x="0" y="0"/>
                <wp:positionH relativeFrom="column">
                  <wp:posOffset>850900</wp:posOffset>
                </wp:positionH>
                <wp:positionV relativeFrom="paragraph">
                  <wp:posOffset>295910</wp:posOffset>
                </wp:positionV>
                <wp:extent cx="2029460" cy="635"/>
                <wp:effectExtent l="12700" t="6350" r="15240" b="1206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BA5F8" id="AutoShape 22" o:spid="_x0000_s1026" type="#_x0000_t32" style="position:absolute;margin-left:67pt;margin-top:23.3pt;width:159.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" strokeweight="1pt">
                <v:stroke dashstyle="dash"/>
              </v:shape>
            </w:pict>
          </mc:Fallback>
        </mc:AlternateContent>
      </w:r>
      <w:r w:rsidRPr="002114CF">
        <w:rPr>
          <w:noProof/>
          <w:color w:val="222222"/>
          <w:szCs w:val="24"/>
          <w:shd w:val="clear" w:color="auto" w:fill="FFFFFF"/>
          <w:lang w:val="en-IN" w:eastAsia="en-IN"/>
        </w:rPr>
        <mc:AlternateContent>
          <mc:Choice Requires="wps">
            <w:drawing>
              <wp:anchor distT="0" distB="0" distL="114300" distR="114300" simplePos="0" relativeHeight="251666432" behindDoc="0" locked="0" layoutInCell="1" allowOverlap="1" wp14:anchorId="30A5F941" wp14:editId="34FAC0E1">
                <wp:simplePos x="0" y="0"/>
                <wp:positionH relativeFrom="column">
                  <wp:posOffset>2880360</wp:posOffset>
                </wp:positionH>
                <wp:positionV relativeFrom="paragraph">
                  <wp:posOffset>296545</wp:posOffset>
                </wp:positionV>
                <wp:extent cx="0" cy="1337310"/>
                <wp:effectExtent l="13335" t="6985" r="15240" b="825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731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3B2D" id="AutoShape 23" o:spid="_x0000_s1026" type="#_x0000_t32" style="position:absolute;margin-left:226.8pt;margin-top:23.35pt;width:0;height:10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" strokeweight="1pt">
                <v:stroke dashstyle="dash"/>
              </v:shape>
            </w:pict>
          </mc:Fallback>
        </mc:AlternateContent>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077DC2" w:rsidRPr="002114CF">
        <w:rPr>
          <w:color w:val="222222"/>
          <w:szCs w:val="24"/>
          <w:shd w:val="clear" w:color="auto" w:fill="FFFFFF"/>
          <w:lang w:eastAsia="en-GB" w:bidi="hi-IN"/>
        </w:rPr>
        <w:tab/>
      </w:r>
      <w:r w:rsidR="008863A5" w:rsidRPr="002114CF">
        <w:rPr>
          <w:color w:val="222222"/>
          <w:szCs w:val="24"/>
          <w:shd w:val="clear" w:color="auto" w:fill="FFFFFF"/>
          <w:lang w:eastAsia="en-GB" w:bidi="hi-IN"/>
        </w:rPr>
        <w:t>GOV</w:t>
      </w:r>
      <w:r w:rsidR="00077DC2" w:rsidRPr="002114CF">
        <w:rPr>
          <w:color w:val="222222"/>
          <w:szCs w:val="24"/>
          <w:shd w:val="clear" w:color="auto" w:fill="FFFFFF"/>
          <w:lang w:eastAsia="en-GB" w:bidi="hi-IN"/>
        </w:rPr>
        <w:t>ERNMEN</w:t>
      </w:r>
      <w:r w:rsidR="008863A5" w:rsidRPr="002114CF">
        <w:rPr>
          <w:color w:val="222222"/>
          <w:szCs w:val="24"/>
          <w:shd w:val="clear" w:color="auto" w:fill="FFFFFF"/>
          <w:lang w:eastAsia="en-GB" w:bidi="hi-IN"/>
        </w:rPr>
        <w:t>T</w:t>
      </w:r>
      <w:r w:rsidR="00077DC2" w:rsidRPr="002114CF">
        <w:rPr>
          <w:color w:val="222222"/>
          <w:szCs w:val="24"/>
          <w:shd w:val="clear" w:color="auto" w:fill="FFFFFF"/>
          <w:lang w:eastAsia="en-GB" w:bidi="hi-IN"/>
        </w:rPr>
        <w:t xml:space="preserve"> R</w:t>
      </w:r>
      <w:r w:rsidR="008863A5" w:rsidRPr="002114CF">
        <w:rPr>
          <w:color w:val="222222"/>
          <w:szCs w:val="24"/>
          <w:shd w:val="clear" w:color="auto" w:fill="FFFFFF"/>
          <w:lang w:eastAsia="en-GB" w:bidi="hi-IN"/>
        </w:rPr>
        <w:t>EVENUE</w:t>
      </w:r>
      <w:r w:rsidR="008863A5" w:rsidRPr="002114CF">
        <w:rPr>
          <w:color w:val="222222"/>
          <w:szCs w:val="24"/>
          <w:shd w:val="clear" w:color="auto" w:fill="FFFFFF"/>
          <w:lang w:eastAsia="en-GB" w:bidi="hi-IN"/>
        </w:rPr>
        <w:tab/>
      </w:r>
    </w:p>
    <w:p w14:paraId="4D799E47" w14:textId="45E8E594" w:rsidR="008863A5" w:rsidRPr="002114CF" w:rsidRDefault="0067077E" w:rsidP="002114CF">
      <w:pPr>
        <w:spacing w:after="200" w:line="360" w:lineRule="auto"/>
        <w:ind w:left="0" w:right="0" w:firstLine="0"/>
        <w:rPr>
          <w:color w:val="222222"/>
          <w:szCs w:val="24"/>
          <w:shd w:val="clear" w:color="auto" w:fill="FFFFFF"/>
          <w:lang w:eastAsia="en-GB" w:bidi="hi-IN"/>
        </w:rPr>
      </w:pPr>
      <w:r w:rsidRPr="002114CF">
        <w:rPr>
          <w:noProof/>
          <w:color w:val="222222"/>
          <w:szCs w:val="24"/>
          <w:lang w:val="en-IN" w:eastAsia="en-IN"/>
        </w:rPr>
        <mc:AlternateContent>
          <mc:Choice Requires="wps">
            <w:drawing>
              <wp:anchor distT="0" distB="0" distL="114300" distR="114300" simplePos="0" relativeHeight="251667456" behindDoc="0" locked="0" layoutInCell="1" allowOverlap="1" wp14:anchorId="6A57FDEA" wp14:editId="0662A478">
                <wp:simplePos x="0" y="0"/>
                <wp:positionH relativeFrom="column">
                  <wp:posOffset>2178685</wp:posOffset>
                </wp:positionH>
                <wp:positionV relativeFrom="paragraph">
                  <wp:posOffset>97155</wp:posOffset>
                </wp:positionV>
                <wp:extent cx="1751965" cy="668655"/>
                <wp:effectExtent l="35560" t="54610" r="12700" b="1016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1965" cy="668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9139E" id="AutoShape 26" o:spid="_x0000_s1026" type="#_x0000_t32" style="position:absolute;margin-left:171.55pt;margin-top:7.65pt;width:137.95pt;height:5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">
                <v:stroke endarrow="block"/>
              </v:shape>
            </w:pict>
          </mc:Fallback>
        </mc:AlternateContent>
      </w:r>
      <w:r w:rsidRPr="002114CF">
        <w:rPr>
          <w:noProof/>
          <w:color w:val="222222"/>
          <w:szCs w:val="24"/>
          <w:lang w:val="en-IN" w:eastAsia="en-IN"/>
        </w:rPr>
        <mc:AlternateContent>
          <mc:Choice Requires="wps">
            <w:drawing>
              <wp:anchor distT="0" distB="0" distL="114300" distR="114300" simplePos="0" relativeHeight="251668480" behindDoc="0" locked="0" layoutInCell="1" allowOverlap="1" wp14:anchorId="4CB4E8E7" wp14:editId="1952142C">
                <wp:simplePos x="0" y="0"/>
                <wp:positionH relativeFrom="column">
                  <wp:posOffset>850900</wp:posOffset>
                </wp:positionH>
                <wp:positionV relativeFrom="paragraph">
                  <wp:posOffset>247015</wp:posOffset>
                </wp:positionV>
                <wp:extent cx="1668780" cy="0"/>
                <wp:effectExtent l="12700" t="13970" r="13970" b="1460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A56C2" id="AutoShape 24" o:spid="_x0000_s1026" type="#_x0000_t32" style="position:absolute;margin-left:67pt;margin-top:19.45pt;width:13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" strokeweight="1pt">
                <v:stroke dashstyle="dash"/>
              </v:shape>
            </w:pict>
          </mc:Fallback>
        </mc:AlternateContent>
      </w:r>
      <w:r w:rsidR="008863A5" w:rsidRPr="002114CF">
        <w:rPr>
          <w:color w:val="222222"/>
          <w:szCs w:val="24"/>
          <w:shd w:val="clear" w:color="auto" w:fill="FFFFFF"/>
          <w:lang w:eastAsia="en-GB" w:bidi="hi-IN"/>
        </w:rPr>
        <w:t xml:space="preserve">             P</w:t>
      </w:r>
      <w:r w:rsidR="00077DC2" w:rsidRPr="002114CF">
        <w:rPr>
          <w:color w:val="222222"/>
          <w:szCs w:val="24"/>
          <w:shd w:val="clear" w:color="auto" w:fill="FFFFFF"/>
          <w:lang w:eastAsia="en-GB" w:bidi="hi-IN"/>
        </w:rPr>
        <w:t>r</w:t>
      </w:r>
      <w:r w:rsidR="008863A5" w:rsidRPr="002114CF">
        <w:rPr>
          <w:color w:val="222222"/>
          <w:szCs w:val="24"/>
          <w:shd w:val="clear" w:color="auto" w:fill="FFFFFF"/>
          <w:lang w:eastAsia="en-GB" w:bidi="hi-IN"/>
        </w:rPr>
        <w:t xml:space="preserve">1                                                                                 </w:t>
      </w:r>
      <w:r w:rsidR="00077DC2" w:rsidRPr="002114CF">
        <w:rPr>
          <w:color w:val="222222"/>
          <w:szCs w:val="24"/>
          <w:shd w:val="clear" w:color="auto" w:fill="FFFFFF"/>
          <w:lang w:eastAsia="en-GB" w:bidi="hi-IN"/>
        </w:rPr>
        <w:t>Welfare loss reduced</w:t>
      </w:r>
    </w:p>
    <w:p w14:paraId="4DB9DB8A" w14:textId="25224CD6" w:rsidR="008863A5" w:rsidRPr="002114CF" w:rsidRDefault="008863A5" w:rsidP="002114CF">
      <w:pPr>
        <w:spacing w:after="200" w:line="360" w:lineRule="auto"/>
        <w:ind w:left="0" w:right="0" w:firstLine="0"/>
        <w:rPr>
          <w:color w:val="222222"/>
          <w:szCs w:val="24"/>
          <w:shd w:val="clear" w:color="auto" w:fill="FFFFFF"/>
          <w:lang w:eastAsia="en-GB" w:bidi="hi-IN"/>
        </w:rPr>
      </w:pPr>
      <w:r w:rsidRPr="002114CF">
        <w:rPr>
          <w:color w:val="222222"/>
          <w:szCs w:val="24"/>
          <w:shd w:val="clear" w:color="auto" w:fill="FFFFFF"/>
          <w:lang w:eastAsia="en-GB" w:bidi="hi-IN"/>
        </w:rPr>
        <w:tab/>
        <w:t>P</w:t>
      </w:r>
      <w:r w:rsidR="00077DC2" w:rsidRPr="002114CF">
        <w:rPr>
          <w:color w:val="222222"/>
          <w:szCs w:val="24"/>
          <w:shd w:val="clear" w:color="auto" w:fill="FFFFFF"/>
          <w:lang w:eastAsia="en-GB" w:bidi="hi-IN"/>
        </w:rPr>
        <w:t>r</w:t>
      </w:r>
      <w:r w:rsidRPr="002114CF">
        <w:rPr>
          <w:color w:val="222222"/>
          <w:szCs w:val="24"/>
          <w:shd w:val="clear" w:color="auto" w:fill="FFFFFF"/>
          <w:lang w:eastAsia="en-GB" w:bidi="hi-IN"/>
        </w:rPr>
        <w:t>3</w:t>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p>
    <w:p w14:paraId="6E281D7D" w14:textId="7ABC4EA7" w:rsidR="008863A5" w:rsidRPr="002114CF" w:rsidRDefault="008863A5" w:rsidP="002114CF">
      <w:pPr>
        <w:spacing w:after="200" w:line="360" w:lineRule="auto"/>
        <w:ind w:left="0" w:right="0" w:firstLine="0"/>
        <w:rPr>
          <w:color w:val="222222"/>
          <w:szCs w:val="24"/>
          <w:shd w:val="clear" w:color="auto" w:fill="FFFFFF"/>
          <w:lang w:eastAsia="en-GB" w:bidi="hi-IN"/>
        </w:rPr>
      </w:pP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t xml:space="preserve">  D            </w:t>
      </w:r>
      <w:r w:rsidR="00077DC2" w:rsidRPr="002114CF">
        <w:rPr>
          <w:color w:val="222222"/>
          <w:szCs w:val="24"/>
          <w:shd w:val="clear" w:color="auto" w:fill="FFFFFF"/>
          <w:lang w:eastAsia="en-GB" w:bidi="hi-IN"/>
        </w:rPr>
        <w:t>BURDEN ON</w:t>
      </w:r>
      <w:r w:rsidRPr="002114CF">
        <w:rPr>
          <w:color w:val="222222"/>
          <w:szCs w:val="24"/>
          <w:shd w:val="clear" w:color="auto" w:fill="FFFFFF"/>
          <w:lang w:eastAsia="en-GB" w:bidi="hi-IN"/>
        </w:rPr>
        <w:t xml:space="preserve"> PRODUCER</w:t>
      </w:r>
    </w:p>
    <w:p w14:paraId="140034E1" w14:textId="13CB086E" w:rsidR="008863A5" w:rsidRPr="002114CF" w:rsidRDefault="008863A5" w:rsidP="002114CF">
      <w:pPr>
        <w:spacing w:after="200" w:line="360" w:lineRule="auto"/>
        <w:ind w:left="0" w:right="0" w:firstLine="0"/>
        <w:rPr>
          <w:color w:val="222222"/>
          <w:szCs w:val="24"/>
          <w:shd w:val="clear" w:color="auto" w:fill="FFFFFF"/>
          <w:lang w:eastAsia="en-GB" w:bidi="hi-IN"/>
        </w:rPr>
      </w:pP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0067077E" w:rsidRPr="002114CF">
        <w:rPr>
          <w:noProof/>
          <w:color w:val="222222"/>
          <w:szCs w:val="24"/>
          <w:shd w:val="clear" w:color="auto" w:fill="FFFFFF"/>
          <w:lang w:val="en-IN" w:eastAsia="en-IN"/>
        </w:rPr>
        <mc:AlternateContent>
          <mc:Choice Requires="wps">
            <w:drawing>
              <wp:anchor distT="0" distB="0" distL="114300" distR="114300" simplePos="0" relativeHeight="251669504" behindDoc="0" locked="0" layoutInCell="1" allowOverlap="1" wp14:anchorId="5357B92A" wp14:editId="0251B64B">
                <wp:simplePos x="0" y="0"/>
                <wp:positionH relativeFrom="column">
                  <wp:posOffset>850900</wp:posOffset>
                </wp:positionH>
                <wp:positionV relativeFrom="paragraph">
                  <wp:posOffset>74295</wp:posOffset>
                </wp:positionV>
                <wp:extent cx="4219575" cy="0"/>
                <wp:effectExtent l="12700" t="10795" r="6350" b="825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2C8E2" id="AutoShape 17" o:spid="_x0000_s1026" type="#_x0000_t32" style="position:absolute;margin-left:67pt;margin-top:5.85pt;width:33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"/>
            </w:pict>
          </mc:Fallback>
        </mc:AlternateContent>
      </w:r>
    </w:p>
    <w:p w14:paraId="66F967F0" w14:textId="782A623E" w:rsidR="008863A5" w:rsidRPr="002114CF" w:rsidRDefault="008863A5" w:rsidP="002114CF">
      <w:pPr>
        <w:spacing w:after="200" w:line="360" w:lineRule="auto"/>
        <w:ind w:left="0" w:right="0" w:firstLine="0"/>
        <w:rPr>
          <w:color w:val="222222"/>
          <w:szCs w:val="24"/>
          <w:shd w:val="clear" w:color="auto" w:fill="FFFFFF"/>
          <w:lang w:eastAsia="en-GB" w:bidi="hi-IN"/>
        </w:rPr>
      </w:pP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r>
      <w:r w:rsidRPr="002114CF">
        <w:rPr>
          <w:color w:val="222222"/>
          <w:szCs w:val="24"/>
          <w:shd w:val="clear" w:color="auto" w:fill="FFFFFF"/>
          <w:lang w:eastAsia="en-GB" w:bidi="hi-IN"/>
        </w:rPr>
        <w:tab/>
        <w:t xml:space="preserve">                Q</w:t>
      </w:r>
      <w:r w:rsidR="00077DC2" w:rsidRPr="002114CF">
        <w:rPr>
          <w:color w:val="222222"/>
          <w:szCs w:val="24"/>
          <w:shd w:val="clear" w:color="auto" w:fill="FFFFFF"/>
          <w:lang w:eastAsia="en-GB" w:bidi="hi-IN"/>
        </w:rPr>
        <w:t>u</w:t>
      </w:r>
      <w:r w:rsidRPr="002114CF">
        <w:rPr>
          <w:color w:val="222222"/>
          <w:szCs w:val="24"/>
          <w:shd w:val="clear" w:color="auto" w:fill="FFFFFF"/>
          <w:lang w:eastAsia="en-GB" w:bidi="hi-IN"/>
        </w:rPr>
        <w:t>2</w:t>
      </w:r>
      <w:r w:rsidRPr="002114CF">
        <w:rPr>
          <w:color w:val="222222"/>
          <w:szCs w:val="24"/>
          <w:shd w:val="clear" w:color="auto" w:fill="FFFFFF"/>
          <w:lang w:eastAsia="en-GB" w:bidi="hi-IN"/>
        </w:rPr>
        <w:tab/>
        <w:t xml:space="preserve">      Q</w:t>
      </w:r>
      <w:r w:rsidR="00077DC2" w:rsidRPr="002114CF">
        <w:rPr>
          <w:color w:val="222222"/>
          <w:szCs w:val="24"/>
          <w:shd w:val="clear" w:color="auto" w:fill="FFFFFF"/>
          <w:lang w:eastAsia="en-GB" w:bidi="hi-IN"/>
        </w:rPr>
        <w:t>u1</w:t>
      </w:r>
      <w:r w:rsidR="00077DC2" w:rsidRPr="002114CF">
        <w:rPr>
          <w:color w:val="222222"/>
          <w:szCs w:val="24"/>
          <w:shd w:val="clear" w:color="auto" w:fill="FFFFFF"/>
          <w:lang w:eastAsia="en-GB" w:bidi="hi-IN"/>
        </w:rPr>
        <w:tab/>
        <w:t>Quantity of</w:t>
      </w:r>
      <w:r w:rsidRPr="002114CF">
        <w:rPr>
          <w:color w:val="222222"/>
          <w:szCs w:val="24"/>
          <w:shd w:val="clear" w:color="auto" w:fill="FFFFFF"/>
          <w:lang w:eastAsia="en-GB" w:bidi="hi-IN"/>
        </w:rPr>
        <w:t xml:space="preserve"> tobacco</w:t>
      </w:r>
    </w:p>
    <w:p w14:paraId="091557FA" w14:textId="2357A8AA" w:rsidR="008863A5" w:rsidRPr="002114CF" w:rsidRDefault="00077DC2" w:rsidP="002114CF">
      <w:pPr>
        <w:spacing w:after="340" w:line="360" w:lineRule="auto"/>
        <w:ind w:right="3"/>
        <w:jc w:val="center"/>
        <w:rPr>
          <w:b/>
          <w:bCs/>
          <w:color w:val="212121"/>
          <w:szCs w:val="24"/>
        </w:rPr>
      </w:pPr>
      <w:r w:rsidRPr="002114CF">
        <w:rPr>
          <w:b/>
          <w:bCs/>
          <w:color w:val="212121"/>
          <w:szCs w:val="24"/>
        </w:rPr>
        <w:t>Graph: Impact of low PED on</w:t>
      </w:r>
      <w:r w:rsidR="008863A5" w:rsidRPr="002114CF">
        <w:rPr>
          <w:b/>
          <w:bCs/>
          <w:color w:val="212121"/>
          <w:szCs w:val="24"/>
        </w:rPr>
        <w:t xml:space="preserve"> Negative Externalities of Consumption</w:t>
      </w:r>
    </w:p>
    <w:p w14:paraId="12DCD9FB" w14:textId="77777777" w:rsidR="008863A5" w:rsidRPr="002114CF" w:rsidRDefault="008863A5" w:rsidP="002114CF">
      <w:pPr>
        <w:spacing w:before="100" w:beforeAutospacing="1" w:after="100" w:afterAutospacing="1" w:line="360" w:lineRule="auto"/>
        <w:ind w:right="3"/>
        <w:rPr>
          <w:color w:val="212121"/>
          <w:szCs w:val="24"/>
        </w:rPr>
      </w:pPr>
    </w:p>
    <w:p w14:paraId="3DA32296" w14:textId="13CFC055" w:rsidR="008863A5" w:rsidRPr="002114CF" w:rsidRDefault="001911FB" w:rsidP="002114CF">
      <w:pPr>
        <w:spacing w:before="100" w:beforeAutospacing="1" w:after="100" w:afterAutospacing="1" w:line="360" w:lineRule="auto"/>
        <w:ind w:right="3"/>
        <w:rPr>
          <w:color w:val="212121"/>
          <w:szCs w:val="24"/>
        </w:rPr>
      </w:pPr>
      <w:r>
        <w:rPr>
          <w:color w:val="212121"/>
          <w:szCs w:val="24"/>
        </w:rPr>
        <w:t>Because</w:t>
      </w:r>
      <w:r w:rsidR="008863A5" w:rsidRPr="002114CF">
        <w:rPr>
          <w:color w:val="212121"/>
          <w:szCs w:val="24"/>
        </w:rPr>
        <w:t xml:space="preserve"> demands concerning tobacc</w:t>
      </w:r>
      <w:r w:rsidR="00077DC2" w:rsidRPr="002114CF">
        <w:rPr>
          <w:color w:val="212121"/>
          <w:szCs w:val="24"/>
        </w:rPr>
        <w:t xml:space="preserve">o consumption </w:t>
      </w:r>
      <w:r>
        <w:rPr>
          <w:color w:val="212121"/>
          <w:szCs w:val="24"/>
        </w:rPr>
        <w:t>are</w:t>
      </w:r>
      <w:r w:rsidR="00077DC2" w:rsidRPr="002114CF">
        <w:rPr>
          <w:color w:val="212121"/>
          <w:szCs w:val="24"/>
        </w:rPr>
        <w:t xml:space="preserve"> inelastic, making </w:t>
      </w:r>
      <w:r>
        <w:rPr>
          <w:color w:val="212121"/>
          <w:szCs w:val="24"/>
        </w:rPr>
        <w:t xml:space="preserve">the </w:t>
      </w:r>
      <w:r w:rsidR="00077DC2" w:rsidRPr="002114CF">
        <w:rPr>
          <w:color w:val="212121"/>
          <w:szCs w:val="24"/>
        </w:rPr>
        <w:t>shape of curve D like in the above picture</w:t>
      </w:r>
      <w:r w:rsidR="008863A5" w:rsidRPr="002114CF">
        <w:rPr>
          <w:color w:val="212121"/>
          <w:szCs w:val="24"/>
        </w:rPr>
        <w:t xml:space="preserve">. This has been </w:t>
      </w:r>
      <w:r>
        <w:rPr>
          <w:color w:val="212121"/>
          <w:szCs w:val="24"/>
        </w:rPr>
        <w:t xml:space="preserve">a </w:t>
      </w:r>
      <w:r w:rsidR="008863A5" w:rsidRPr="002114CF">
        <w:rPr>
          <w:color w:val="212121"/>
          <w:szCs w:val="24"/>
        </w:rPr>
        <w:t xml:space="preserve">result of the tax imposition by </w:t>
      </w:r>
      <w:r w:rsidR="00077DC2" w:rsidRPr="002114CF">
        <w:rPr>
          <w:color w:val="212121"/>
          <w:szCs w:val="24"/>
        </w:rPr>
        <w:t>Delhi’s government and makes</w:t>
      </w:r>
      <w:r w:rsidR="008863A5" w:rsidRPr="002114CF">
        <w:rPr>
          <w:color w:val="212121"/>
          <w:szCs w:val="24"/>
        </w:rPr>
        <w:t xml:space="preserve"> </w:t>
      </w:r>
      <w:r>
        <w:rPr>
          <w:color w:val="212121"/>
          <w:szCs w:val="24"/>
        </w:rPr>
        <w:t xml:space="preserve">the </w:t>
      </w:r>
      <w:r w:rsidR="008863A5" w:rsidRPr="002114CF">
        <w:rPr>
          <w:color w:val="212121"/>
          <w:szCs w:val="24"/>
        </w:rPr>
        <w:t xml:space="preserve">supply curve be titled toward S-Tax. The area concerning the consumer burden has been shown with the help of </w:t>
      </w:r>
      <w:r>
        <w:rPr>
          <w:color w:val="212121"/>
          <w:szCs w:val="24"/>
        </w:rPr>
        <w:t xml:space="preserve">a </w:t>
      </w:r>
      <w:r w:rsidR="008863A5" w:rsidRPr="002114CF">
        <w:rPr>
          <w:color w:val="212121"/>
          <w:szCs w:val="24"/>
        </w:rPr>
        <w:t>rectangle that has been drawn</w:t>
      </w:r>
      <w:r>
        <w:rPr>
          <w:color w:val="212121"/>
          <w:szCs w:val="24"/>
        </w:rPr>
        <w:t xml:space="preserve"> amid</w:t>
      </w:r>
      <w:r w:rsidR="008863A5" w:rsidRPr="002114CF">
        <w:rPr>
          <w:color w:val="212121"/>
          <w:szCs w:val="24"/>
        </w:rPr>
        <w:t xml:space="preserve"> P</w:t>
      </w:r>
      <w:r w:rsidR="00077DC2" w:rsidRPr="002114CF">
        <w:rPr>
          <w:color w:val="212121"/>
          <w:szCs w:val="24"/>
        </w:rPr>
        <w:t>r</w:t>
      </w:r>
      <w:r w:rsidR="008863A5" w:rsidRPr="002114CF">
        <w:rPr>
          <w:color w:val="212121"/>
          <w:szCs w:val="24"/>
        </w:rPr>
        <w:t>1 and P</w:t>
      </w:r>
      <w:r w:rsidR="00077DC2" w:rsidRPr="002114CF">
        <w:rPr>
          <w:color w:val="212121"/>
          <w:szCs w:val="24"/>
        </w:rPr>
        <w:t>r</w:t>
      </w:r>
      <w:r w:rsidR="008863A5" w:rsidRPr="002114CF">
        <w:rPr>
          <w:color w:val="212121"/>
          <w:szCs w:val="24"/>
        </w:rPr>
        <w:t xml:space="preserve">2 and </w:t>
      </w:r>
      <w:r>
        <w:rPr>
          <w:color w:val="212121"/>
          <w:szCs w:val="24"/>
        </w:rPr>
        <w:t>is</w:t>
      </w:r>
      <w:r w:rsidR="008863A5" w:rsidRPr="002114CF">
        <w:rPr>
          <w:color w:val="212121"/>
          <w:szCs w:val="24"/>
        </w:rPr>
        <w:t xml:space="preserve"> higher in comparison to the burden</w:t>
      </w:r>
      <w:r w:rsidR="00077DC2" w:rsidRPr="002114CF">
        <w:rPr>
          <w:color w:val="212121"/>
          <w:szCs w:val="24"/>
        </w:rPr>
        <w:t xml:space="preserve"> on </w:t>
      </w:r>
      <w:r>
        <w:rPr>
          <w:color w:val="212121"/>
          <w:szCs w:val="24"/>
        </w:rPr>
        <w:t xml:space="preserve">the </w:t>
      </w:r>
      <w:r w:rsidR="00077DC2" w:rsidRPr="002114CF">
        <w:rPr>
          <w:color w:val="212121"/>
          <w:szCs w:val="24"/>
        </w:rPr>
        <w:t>producer</w:t>
      </w:r>
      <w:r w:rsidR="008863A5" w:rsidRPr="002114CF">
        <w:rPr>
          <w:color w:val="212121"/>
          <w:szCs w:val="24"/>
        </w:rPr>
        <w:t xml:space="preserve">. It is </w:t>
      </w:r>
      <w:proofErr w:type="gramStart"/>
      <w:r w:rsidR="008863A5" w:rsidRPr="002114CF">
        <w:rPr>
          <w:color w:val="212121"/>
          <w:szCs w:val="24"/>
        </w:rPr>
        <w:t>for the reason that</w:t>
      </w:r>
      <w:proofErr w:type="gramEnd"/>
      <w:r w:rsidR="008863A5" w:rsidRPr="002114CF">
        <w:rPr>
          <w:color w:val="212121"/>
          <w:szCs w:val="24"/>
        </w:rPr>
        <w:t xml:space="preserve"> </w:t>
      </w:r>
      <w:r w:rsidRPr="002114CF">
        <w:rPr>
          <w:color w:val="212121"/>
          <w:szCs w:val="24"/>
        </w:rPr>
        <w:t>consumers seem</w:t>
      </w:r>
      <w:r w:rsidR="008863A5" w:rsidRPr="002114CF">
        <w:rPr>
          <w:color w:val="212121"/>
          <w:szCs w:val="24"/>
        </w:rPr>
        <w:t xml:space="preserve"> to be more addicted to tobacco and increases the chance of consuming the tobacco product.</w:t>
      </w:r>
    </w:p>
    <w:p w14:paraId="3672BB5F" w14:textId="2412353A" w:rsidR="008863A5" w:rsidRPr="002114CF" w:rsidRDefault="00C33978" w:rsidP="002114CF">
      <w:pPr>
        <w:spacing w:before="100" w:beforeAutospacing="1" w:after="100" w:afterAutospacing="1" w:line="360" w:lineRule="auto"/>
        <w:ind w:right="3"/>
        <w:rPr>
          <w:color w:val="212121"/>
          <w:szCs w:val="24"/>
        </w:rPr>
      </w:pPr>
      <w:r w:rsidRPr="002114CF">
        <w:rPr>
          <w:color w:val="212121"/>
          <w:szCs w:val="24"/>
        </w:rPr>
        <w:lastRenderedPageBreak/>
        <w:t xml:space="preserve">The above finding shows that it is possible that addictive users of tobacco will anyhow find a way to source and consume tobacco either legally or illegally. </w:t>
      </w:r>
      <w:r w:rsidR="00325C46" w:rsidRPr="002114CF">
        <w:rPr>
          <w:color w:val="212121"/>
          <w:szCs w:val="24"/>
        </w:rPr>
        <w:t xml:space="preserve">In the absence of self-realization of the ill-effects of tobacco, the government ban and any control exercises will not be fruitful. </w:t>
      </w:r>
      <w:r w:rsidR="008863A5" w:rsidRPr="002114CF">
        <w:rPr>
          <w:color w:val="212121"/>
          <w:szCs w:val="24"/>
        </w:rPr>
        <w:t>Therefore, the above explanation and illustration represent th</w:t>
      </w:r>
      <w:r w:rsidR="00325C46" w:rsidRPr="002114CF">
        <w:rPr>
          <w:color w:val="212121"/>
          <w:szCs w:val="24"/>
        </w:rPr>
        <w:t xml:space="preserve">at tax and duties increment doesn’t have much </w:t>
      </w:r>
      <w:r w:rsidR="008863A5" w:rsidRPr="002114CF">
        <w:rPr>
          <w:color w:val="212121"/>
          <w:szCs w:val="24"/>
        </w:rPr>
        <w:t>consequence on the consumption and sales of demerit product</w:t>
      </w:r>
      <w:r w:rsidR="001911FB">
        <w:rPr>
          <w:color w:val="212121"/>
          <w:szCs w:val="24"/>
        </w:rPr>
        <w:t>s</w:t>
      </w:r>
      <w:r w:rsidR="008863A5" w:rsidRPr="002114CF">
        <w:rPr>
          <w:color w:val="212121"/>
          <w:szCs w:val="24"/>
        </w:rPr>
        <w:t xml:space="preserve"> that introduce the negative externalities. </w:t>
      </w:r>
      <w:r w:rsidR="001911FB">
        <w:rPr>
          <w:color w:val="212121"/>
          <w:szCs w:val="24"/>
        </w:rPr>
        <w:t>About</w:t>
      </w:r>
      <w:r w:rsidR="008863A5" w:rsidRPr="002114CF">
        <w:rPr>
          <w:color w:val="212121"/>
          <w:szCs w:val="24"/>
        </w:rPr>
        <w:t xml:space="preserve"> such, the government is responsible </w:t>
      </w:r>
      <w:r w:rsidR="001911FB">
        <w:rPr>
          <w:color w:val="212121"/>
          <w:szCs w:val="24"/>
        </w:rPr>
        <w:t>for taking</w:t>
      </w:r>
      <w:r w:rsidR="008863A5" w:rsidRPr="002114CF">
        <w:rPr>
          <w:color w:val="212121"/>
          <w:szCs w:val="24"/>
        </w:rPr>
        <w:t xml:space="preserve"> </w:t>
      </w:r>
      <w:r w:rsidR="001911FB">
        <w:rPr>
          <w:color w:val="212121"/>
          <w:szCs w:val="24"/>
        </w:rPr>
        <w:t xml:space="preserve">the </w:t>
      </w:r>
      <w:r w:rsidR="008863A5" w:rsidRPr="002114CF">
        <w:rPr>
          <w:color w:val="212121"/>
          <w:szCs w:val="24"/>
        </w:rPr>
        <w:t>adequate step</w:t>
      </w:r>
      <w:r w:rsidR="001911FB">
        <w:rPr>
          <w:color w:val="212121"/>
          <w:szCs w:val="24"/>
        </w:rPr>
        <w:t>s</w:t>
      </w:r>
      <w:r w:rsidR="008863A5" w:rsidRPr="002114CF">
        <w:rPr>
          <w:color w:val="212121"/>
          <w:szCs w:val="24"/>
        </w:rPr>
        <w:t xml:space="preserve"> of banning the selling and </w:t>
      </w:r>
      <w:r w:rsidR="00077DC2" w:rsidRPr="002114CF">
        <w:rPr>
          <w:color w:val="212121"/>
          <w:szCs w:val="24"/>
        </w:rPr>
        <w:t xml:space="preserve">in </w:t>
      </w:r>
      <w:r w:rsidR="001911FB">
        <w:rPr>
          <w:color w:val="212121"/>
          <w:szCs w:val="24"/>
        </w:rPr>
        <w:t xml:space="preserve">the </w:t>
      </w:r>
      <w:r w:rsidR="00077DC2" w:rsidRPr="002114CF">
        <w:rPr>
          <w:color w:val="212121"/>
          <w:szCs w:val="24"/>
        </w:rPr>
        <w:t>taking</w:t>
      </w:r>
      <w:r w:rsidR="008863A5" w:rsidRPr="002114CF">
        <w:rPr>
          <w:color w:val="212121"/>
          <w:szCs w:val="24"/>
        </w:rPr>
        <w:t xml:space="preserve"> of tobacco as it tends to entirely abolish the welfare loss </w:t>
      </w:r>
      <w:r w:rsidR="001911FB">
        <w:rPr>
          <w:color w:val="212121"/>
          <w:szCs w:val="24"/>
        </w:rPr>
        <w:t>about</w:t>
      </w:r>
      <w:r w:rsidR="008863A5" w:rsidRPr="002114CF">
        <w:rPr>
          <w:color w:val="212121"/>
          <w:szCs w:val="24"/>
        </w:rPr>
        <w:t xml:space="preserve"> society</w:t>
      </w:r>
      <w:r w:rsidR="001911FB">
        <w:rPr>
          <w:color w:val="212121"/>
          <w:szCs w:val="24"/>
        </w:rPr>
        <w:t>,</w:t>
      </w:r>
      <w:r w:rsidR="008863A5" w:rsidRPr="002114CF">
        <w:rPr>
          <w:color w:val="212121"/>
          <w:szCs w:val="24"/>
        </w:rPr>
        <w:t xml:space="preserve"> and thus</w:t>
      </w:r>
      <w:r w:rsidR="001911FB">
        <w:rPr>
          <w:color w:val="212121"/>
          <w:szCs w:val="24"/>
        </w:rPr>
        <w:t>,</w:t>
      </w:r>
      <w:r w:rsidR="008863A5" w:rsidRPr="002114CF">
        <w:rPr>
          <w:color w:val="212121"/>
          <w:szCs w:val="24"/>
        </w:rPr>
        <w:t xml:space="preserve"> there would be no weight loss being encountered.</w:t>
      </w:r>
    </w:p>
    <w:p w14:paraId="6A8AEE0C" w14:textId="76A94613" w:rsidR="008863A5" w:rsidRPr="002114CF" w:rsidRDefault="008863A5" w:rsidP="002114CF">
      <w:pPr>
        <w:spacing w:before="100" w:beforeAutospacing="1" w:after="100" w:afterAutospacing="1" w:line="360" w:lineRule="auto"/>
        <w:ind w:right="3"/>
        <w:rPr>
          <w:b/>
          <w:color w:val="212121"/>
          <w:szCs w:val="24"/>
        </w:rPr>
      </w:pPr>
      <w:r w:rsidRPr="002114CF">
        <w:rPr>
          <w:b/>
          <w:color w:val="212121"/>
          <w:szCs w:val="24"/>
        </w:rPr>
        <w:t xml:space="preserve">Primary Research Results – Random Survey upon </w:t>
      </w:r>
      <w:r w:rsidR="00077DC2" w:rsidRPr="002114CF">
        <w:rPr>
          <w:b/>
          <w:color w:val="212121"/>
          <w:szCs w:val="24"/>
        </w:rPr>
        <w:t>residents</w:t>
      </w:r>
      <w:r w:rsidRPr="002114CF">
        <w:rPr>
          <w:b/>
          <w:color w:val="212121"/>
          <w:szCs w:val="24"/>
        </w:rPr>
        <w:t xml:space="preserve"> of Delhi</w:t>
      </w:r>
      <w:r w:rsidR="008A004C" w:rsidRPr="002114CF">
        <w:rPr>
          <w:b/>
          <w:color w:val="212121"/>
          <w:szCs w:val="24"/>
        </w:rPr>
        <w:t xml:space="preserve"> to know the following things</w:t>
      </w:r>
    </w:p>
    <w:p w14:paraId="0ED62039" w14:textId="2ED8934E" w:rsidR="00325C46" w:rsidRPr="002114CF" w:rsidRDefault="00864034" w:rsidP="002114CF">
      <w:pPr>
        <w:spacing w:before="100" w:beforeAutospacing="1" w:after="100" w:afterAutospacing="1" w:line="360" w:lineRule="auto"/>
        <w:ind w:right="3"/>
        <w:rPr>
          <w:b/>
          <w:color w:val="212121"/>
          <w:szCs w:val="24"/>
        </w:rPr>
      </w:pPr>
      <w:r w:rsidRPr="002114CF">
        <w:rPr>
          <w:b/>
          <w:color w:val="212121"/>
          <w:szCs w:val="24"/>
        </w:rPr>
        <w:t xml:space="preserve">e. </w:t>
      </w:r>
      <w:r w:rsidR="00325C46" w:rsidRPr="002114CF">
        <w:rPr>
          <w:b/>
          <w:color w:val="212121"/>
          <w:szCs w:val="24"/>
        </w:rPr>
        <w:t xml:space="preserve">Why </w:t>
      </w:r>
      <w:r w:rsidR="001911FB">
        <w:rPr>
          <w:b/>
          <w:color w:val="212121"/>
          <w:szCs w:val="24"/>
        </w:rPr>
        <w:t>was the ban</w:t>
      </w:r>
      <w:r w:rsidR="00325C46" w:rsidRPr="002114CF">
        <w:rPr>
          <w:b/>
          <w:color w:val="212121"/>
          <w:szCs w:val="24"/>
        </w:rPr>
        <w:t xml:space="preserve"> necessary?</w:t>
      </w:r>
    </w:p>
    <w:p w14:paraId="6EDB2796" w14:textId="6990BC52" w:rsidR="008863A5" w:rsidRPr="002114CF" w:rsidRDefault="008863A5" w:rsidP="002114CF">
      <w:pPr>
        <w:spacing w:before="100" w:beforeAutospacing="1" w:after="100" w:afterAutospacing="1" w:line="360" w:lineRule="auto"/>
        <w:ind w:right="3"/>
        <w:rPr>
          <w:szCs w:val="24"/>
        </w:rPr>
      </w:pPr>
      <w:r w:rsidRPr="002114CF">
        <w:rPr>
          <w:szCs w:val="24"/>
        </w:rPr>
        <w:t xml:space="preserve">The survey </w:t>
      </w:r>
      <w:r w:rsidR="00142623" w:rsidRPr="002114CF">
        <w:rPr>
          <w:szCs w:val="24"/>
        </w:rPr>
        <w:t>was</w:t>
      </w:r>
      <w:r w:rsidRPr="002114CF">
        <w:rPr>
          <w:szCs w:val="24"/>
        </w:rPr>
        <w:t xml:space="preserve"> conducted to discover the consequences of chewable tobacco</w:t>
      </w:r>
      <w:r w:rsidR="001911FB">
        <w:rPr>
          <w:szCs w:val="24"/>
        </w:rPr>
        <w:t>,</w:t>
      </w:r>
      <w:r w:rsidRPr="002114CF">
        <w:rPr>
          <w:szCs w:val="24"/>
        </w:rPr>
        <w:t xml:space="preserve"> </w:t>
      </w:r>
      <w:r w:rsidR="00A74E65" w:rsidRPr="002114CF">
        <w:rPr>
          <w:szCs w:val="24"/>
        </w:rPr>
        <w:t>causing</w:t>
      </w:r>
      <w:r w:rsidRPr="002114CF">
        <w:rPr>
          <w:szCs w:val="24"/>
        </w:rPr>
        <w:t xml:space="preserve"> the general people that reside in Delhi. Along with such, it tends to understand whether </w:t>
      </w:r>
      <w:r w:rsidR="001911FB">
        <w:rPr>
          <w:szCs w:val="24"/>
        </w:rPr>
        <w:t xml:space="preserve">the </w:t>
      </w:r>
      <w:r w:rsidRPr="002114CF">
        <w:rPr>
          <w:szCs w:val="24"/>
        </w:rPr>
        <w:t xml:space="preserve">ban is being successful or not in reducing the consumption of Tobacco. The outcome obtained through the survey will be discussed in the next section of the report. </w:t>
      </w:r>
    </w:p>
    <w:p w14:paraId="7D7B8D33" w14:textId="5BABDC20" w:rsidR="008863A5" w:rsidRPr="002114CF" w:rsidRDefault="008863A5" w:rsidP="002114CF">
      <w:pPr>
        <w:spacing w:before="100" w:beforeAutospacing="1" w:after="100" w:afterAutospacing="1" w:line="360" w:lineRule="auto"/>
        <w:ind w:right="3"/>
        <w:rPr>
          <w:szCs w:val="24"/>
        </w:rPr>
      </w:pPr>
      <w:r w:rsidRPr="002114CF">
        <w:rPr>
          <w:szCs w:val="24"/>
        </w:rPr>
        <w:t>The initial question asked people was whether they consume tobacco or not. The answer of the individual is being represented wi</w:t>
      </w:r>
      <w:r w:rsidR="00487A83" w:rsidRPr="002114CF">
        <w:rPr>
          <w:szCs w:val="24"/>
        </w:rPr>
        <w:t xml:space="preserve">th the help of </w:t>
      </w:r>
      <w:r w:rsidR="001911FB">
        <w:rPr>
          <w:szCs w:val="24"/>
        </w:rPr>
        <w:t xml:space="preserve">the </w:t>
      </w:r>
      <w:r w:rsidR="00487A83" w:rsidRPr="002114CF">
        <w:rPr>
          <w:szCs w:val="24"/>
        </w:rPr>
        <w:t>graph given in Appendix 1.</w:t>
      </w:r>
      <w:r w:rsidRPr="002114CF">
        <w:rPr>
          <w:szCs w:val="24"/>
        </w:rPr>
        <w:t xml:space="preserve"> It has been found that 50% of the surveyed people have stopped their habit of chewing tobacco. However, 30% of the surveyed individual claims that individuals never had tobacco consumption</w:t>
      </w:r>
      <w:r w:rsidR="001911FB">
        <w:rPr>
          <w:szCs w:val="24"/>
        </w:rPr>
        <w:t>,</w:t>
      </w:r>
      <w:r w:rsidRPr="002114CF">
        <w:rPr>
          <w:szCs w:val="24"/>
        </w:rPr>
        <w:t xml:space="preserve"> and </w:t>
      </w:r>
      <w:r w:rsidR="001911FB">
        <w:rPr>
          <w:szCs w:val="24"/>
        </w:rPr>
        <w:t xml:space="preserve">a </w:t>
      </w:r>
      <w:r w:rsidRPr="002114CF">
        <w:rPr>
          <w:szCs w:val="24"/>
        </w:rPr>
        <w:t>20% claim of consuming oral tobacco.</w:t>
      </w:r>
      <w:r w:rsidR="00325C46" w:rsidRPr="002114CF">
        <w:rPr>
          <w:szCs w:val="24"/>
        </w:rPr>
        <w:t xml:space="preserve"> Despite </w:t>
      </w:r>
      <w:r w:rsidR="001911FB">
        <w:rPr>
          <w:szCs w:val="24"/>
        </w:rPr>
        <w:t xml:space="preserve">the </w:t>
      </w:r>
      <w:r w:rsidR="00325C46" w:rsidRPr="002114CF">
        <w:rPr>
          <w:szCs w:val="24"/>
        </w:rPr>
        <w:t>ban, th</w:t>
      </w:r>
      <w:r w:rsidR="001911FB">
        <w:rPr>
          <w:szCs w:val="24"/>
        </w:rPr>
        <w:t xml:space="preserve">is 20 </w:t>
      </w:r>
      <w:r w:rsidR="00325C46" w:rsidRPr="002114CF">
        <w:rPr>
          <w:szCs w:val="24"/>
        </w:rPr>
        <w:t xml:space="preserve">% </w:t>
      </w:r>
      <w:r w:rsidR="001911FB">
        <w:rPr>
          <w:szCs w:val="24"/>
        </w:rPr>
        <w:t>is</w:t>
      </w:r>
      <w:r w:rsidR="00325C46" w:rsidRPr="002114CF">
        <w:rPr>
          <w:szCs w:val="24"/>
        </w:rPr>
        <w:t xml:space="preserve"> the group of people who have been getting tobacco products from the shops that are selling these products illegally. </w:t>
      </w:r>
    </w:p>
    <w:p w14:paraId="07E4DE68" w14:textId="34BAC36A" w:rsidR="008863A5" w:rsidRPr="002114CF" w:rsidRDefault="008863A5" w:rsidP="002114CF">
      <w:pPr>
        <w:tabs>
          <w:tab w:val="center" w:pos="3611"/>
          <w:tab w:val="center" w:pos="7461"/>
        </w:tabs>
        <w:spacing w:before="100" w:beforeAutospacing="1" w:after="100" w:afterAutospacing="1" w:line="360" w:lineRule="auto"/>
        <w:ind w:left="-15" w:right="0" w:firstLine="0"/>
        <w:rPr>
          <w:szCs w:val="24"/>
        </w:rPr>
      </w:pPr>
      <w:r w:rsidRPr="002114CF">
        <w:rPr>
          <w:szCs w:val="24"/>
        </w:rPr>
        <w:t xml:space="preserve">After such, </w:t>
      </w:r>
      <w:r w:rsidR="00A74E65" w:rsidRPr="002114CF">
        <w:rPr>
          <w:szCs w:val="24"/>
        </w:rPr>
        <w:t>inquiry is made for</w:t>
      </w:r>
      <w:r w:rsidRPr="002114CF">
        <w:rPr>
          <w:szCs w:val="24"/>
        </w:rPr>
        <w:t xml:space="preserve"> the reason following the consumption of tobacco</w:t>
      </w:r>
      <w:r w:rsidR="00D868C2" w:rsidRPr="002114CF">
        <w:rPr>
          <w:szCs w:val="24"/>
        </w:rPr>
        <w:t xml:space="preserve"> (Appendix 2)</w:t>
      </w:r>
      <w:r w:rsidRPr="002114CF">
        <w:rPr>
          <w:szCs w:val="24"/>
        </w:rPr>
        <w:t>. This query was only asked the individual that claims to have tobacco chewing habit that was 20% of the total individual surveyed.</w:t>
      </w:r>
    </w:p>
    <w:p w14:paraId="7234FF70" w14:textId="411CCA7E" w:rsidR="008863A5" w:rsidRPr="002114CF" w:rsidRDefault="008863A5" w:rsidP="002114CF">
      <w:pPr>
        <w:tabs>
          <w:tab w:val="center" w:pos="4520"/>
          <w:tab w:val="center" w:pos="8333"/>
        </w:tabs>
        <w:spacing w:before="100" w:beforeAutospacing="1" w:after="100" w:afterAutospacing="1" w:line="360" w:lineRule="auto"/>
        <w:ind w:left="-15" w:right="0" w:firstLine="0"/>
        <w:jc w:val="center"/>
        <w:rPr>
          <w:szCs w:val="24"/>
          <w:highlight w:val="yellow"/>
        </w:rPr>
      </w:pPr>
    </w:p>
    <w:p w14:paraId="7528421B" w14:textId="0BBCF5A7" w:rsidR="00325C46" w:rsidRPr="002114CF" w:rsidRDefault="008863A5" w:rsidP="002114CF">
      <w:pPr>
        <w:spacing w:line="360" w:lineRule="auto"/>
        <w:rPr>
          <w:szCs w:val="24"/>
        </w:rPr>
      </w:pPr>
      <w:r w:rsidRPr="002114CF">
        <w:rPr>
          <w:szCs w:val="24"/>
        </w:rPr>
        <w:t>Now, the question was enquired to people that</w:t>
      </w:r>
      <w:r w:rsidR="001911FB">
        <w:rPr>
          <w:szCs w:val="24"/>
        </w:rPr>
        <w:t xml:space="preserve"> </w:t>
      </w:r>
      <w:r w:rsidRPr="002114CF">
        <w:rPr>
          <w:szCs w:val="24"/>
        </w:rPr>
        <w:t>say they don’t consume tobacco</w:t>
      </w:r>
      <w:r w:rsidR="00D868C2" w:rsidRPr="002114CF">
        <w:rPr>
          <w:szCs w:val="24"/>
        </w:rPr>
        <w:t xml:space="preserve"> (Appendix 3)</w:t>
      </w:r>
      <w:r w:rsidRPr="002114CF">
        <w:rPr>
          <w:szCs w:val="24"/>
        </w:rPr>
        <w:t>.</w:t>
      </w:r>
      <w:r w:rsidR="00D868C2" w:rsidRPr="002114CF">
        <w:rPr>
          <w:szCs w:val="24"/>
        </w:rPr>
        <w:t xml:space="preserve"> Th</w:t>
      </w:r>
      <w:r w:rsidRPr="002114CF">
        <w:rPr>
          <w:szCs w:val="24"/>
        </w:rPr>
        <w:t xml:space="preserve">e </w:t>
      </w:r>
      <w:r w:rsidR="00487A83" w:rsidRPr="002114CF">
        <w:rPr>
          <w:szCs w:val="24"/>
        </w:rPr>
        <w:t xml:space="preserve">chart </w:t>
      </w:r>
      <w:r w:rsidRPr="002114CF">
        <w:rPr>
          <w:szCs w:val="24"/>
        </w:rPr>
        <w:t xml:space="preserve">shows the different </w:t>
      </w:r>
      <w:r w:rsidR="00A74E65" w:rsidRPr="002114CF">
        <w:rPr>
          <w:szCs w:val="24"/>
        </w:rPr>
        <w:t>causes due to which individuals do not consume tobacco</w:t>
      </w:r>
      <w:r w:rsidR="00D868C2" w:rsidRPr="002114CF">
        <w:rPr>
          <w:szCs w:val="24"/>
        </w:rPr>
        <w:t xml:space="preserve">. </w:t>
      </w:r>
      <w:r w:rsidR="00D868C2" w:rsidRPr="002114CF">
        <w:rPr>
          <w:szCs w:val="24"/>
        </w:rPr>
        <w:lastRenderedPageBreak/>
        <w:t>Warnings through</w:t>
      </w:r>
      <w:r w:rsidR="001911FB">
        <w:rPr>
          <w:szCs w:val="24"/>
        </w:rPr>
        <w:t xml:space="preserve"> </w:t>
      </w:r>
      <w:r w:rsidR="00D868C2" w:rsidRPr="002114CF">
        <w:rPr>
          <w:szCs w:val="24"/>
        </w:rPr>
        <w:t>advertisement</w:t>
      </w:r>
      <w:r w:rsidR="001911FB">
        <w:rPr>
          <w:szCs w:val="24"/>
        </w:rPr>
        <w:t>s</w:t>
      </w:r>
      <w:r w:rsidR="00D868C2" w:rsidRPr="002114CF">
        <w:rPr>
          <w:szCs w:val="24"/>
        </w:rPr>
        <w:t xml:space="preserve"> and not willing to consume tobacco (25%) are the major reason. </w:t>
      </w:r>
      <w:r w:rsidRPr="002114CF">
        <w:rPr>
          <w:szCs w:val="24"/>
        </w:rPr>
        <w:t>The other question surveyed to the individual</w:t>
      </w:r>
      <w:r w:rsidR="00487A83" w:rsidRPr="002114CF">
        <w:rPr>
          <w:szCs w:val="24"/>
        </w:rPr>
        <w:t xml:space="preserve"> having past experiences</w:t>
      </w:r>
      <w:r w:rsidR="001911FB">
        <w:rPr>
          <w:szCs w:val="24"/>
        </w:rPr>
        <w:t xml:space="preserve"> </w:t>
      </w:r>
      <w:r w:rsidR="00487A83" w:rsidRPr="002114CF">
        <w:rPr>
          <w:szCs w:val="24"/>
        </w:rPr>
        <w:t>with</w:t>
      </w:r>
      <w:r w:rsidR="001911FB">
        <w:rPr>
          <w:szCs w:val="24"/>
        </w:rPr>
        <w:t xml:space="preserve"> </w:t>
      </w:r>
      <w:r w:rsidR="00487A83" w:rsidRPr="002114CF">
        <w:rPr>
          <w:szCs w:val="24"/>
        </w:rPr>
        <w:t>tobacco consumption</w:t>
      </w:r>
      <w:r w:rsidR="001911FB">
        <w:rPr>
          <w:szCs w:val="24"/>
        </w:rPr>
        <w:t>;</w:t>
      </w:r>
      <w:r w:rsidR="00487A83" w:rsidRPr="002114CF">
        <w:rPr>
          <w:szCs w:val="24"/>
        </w:rPr>
        <w:t xml:space="preserve"> h</w:t>
      </w:r>
      <w:r w:rsidRPr="002114CF">
        <w:rPr>
          <w:szCs w:val="24"/>
        </w:rPr>
        <w:t>owever</w:t>
      </w:r>
      <w:r w:rsidR="001911FB">
        <w:rPr>
          <w:szCs w:val="24"/>
        </w:rPr>
        <w:t>,</w:t>
      </w:r>
      <w:r w:rsidRPr="002114CF">
        <w:rPr>
          <w:szCs w:val="24"/>
        </w:rPr>
        <w:t xml:space="preserve"> at recent</w:t>
      </w:r>
      <w:r w:rsidR="001911FB">
        <w:rPr>
          <w:szCs w:val="24"/>
        </w:rPr>
        <w:t>ly</w:t>
      </w:r>
      <w:r w:rsidRPr="002114CF">
        <w:rPr>
          <w:szCs w:val="24"/>
        </w:rPr>
        <w:t xml:space="preserve"> quitted such habit.</w:t>
      </w:r>
      <w:r w:rsidR="00325C46" w:rsidRPr="002114CF">
        <w:rPr>
          <w:szCs w:val="24"/>
        </w:rPr>
        <w:t xml:space="preserve"> It was noticed that most of the users quitted this habit because of negative advertisements</w:t>
      </w:r>
      <w:r w:rsidR="001911FB">
        <w:rPr>
          <w:szCs w:val="24"/>
        </w:rPr>
        <w:t>,</w:t>
      </w:r>
      <w:r w:rsidR="00325C46" w:rsidRPr="002114CF">
        <w:rPr>
          <w:szCs w:val="24"/>
        </w:rPr>
        <w:t xml:space="preserve"> and as the government has made</w:t>
      </w:r>
      <w:r w:rsidR="001911FB">
        <w:rPr>
          <w:szCs w:val="24"/>
        </w:rPr>
        <w:t>,</w:t>
      </w:r>
      <w:r w:rsidR="00325C46" w:rsidRPr="002114CF">
        <w:rPr>
          <w:szCs w:val="24"/>
        </w:rPr>
        <w:t xml:space="preserve"> it crucial to introduce the clip of Mukesh (the man suffering </w:t>
      </w:r>
      <w:r w:rsidR="001911FB">
        <w:rPr>
          <w:szCs w:val="24"/>
        </w:rPr>
        <w:t>from</w:t>
      </w:r>
      <w:r w:rsidR="00325C46" w:rsidRPr="002114CF">
        <w:rPr>
          <w:szCs w:val="24"/>
        </w:rPr>
        <w:t xml:space="preserve"> oral cancer because </w:t>
      </w:r>
      <w:r w:rsidR="007F2150" w:rsidRPr="002114CF">
        <w:rPr>
          <w:szCs w:val="24"/>
        </w:rPr>
        <w:t xml:space="preserve">of consuming tobacco and </w:t>
      </w:r>
      <w:proofErr w:type="spellStart"/>
      <w:r w:rsidR="007F2150" w:rsidRPr="002114CF">
        <w:rPr>
          <w:szCs w:val="24"/>
        </w:rPr>
        <w:t>gutkha</w:t>
      </w:r>
      <w:proofErr w:type="spellEnd"/>
      <w:r w:rsidR="007F2150" w:rsidRPr="002114CF">
        <w:rPr>
          <w:szCs w:val="24"/>
        </w:rPr>
        <w:t>). Also, banning and making it illegal to involve in any activity related to tobacco are also some factors encouraging</w:t>
      </w:r>
      <w:r w:rsidR="001911FB">
        <w:rPr>
          <w:szCs w:val="24"/>
        </w:rPr>
        <w:t xml:space="preserve"> the </w:t>
      </w:r>
      <w:r w:rsidR="007F2150" w:rsidRPr="002114CF">
        <w:rPr>
          <w:szCs w:val="24"/>
        </w:rPr>
        <w:t xml:space="preserve">individual to </w:t>
      </w:r>
      <w:r w:rsidR="00DE1226" w:rsidRPr="002114CF">
        <w:rPr>
          <w:szCs w:val="24"/>
        </w:rPr>
        <w:t>quit</w:t>
      </w:r>
      <w:r w:rsidR="007F2150" w:rsidRPr="002114CF">
        <w:rPr>
          <w:szCs w:val="24"/>
        </w:rPr>
        <w:t xml:space="preserve"> tobacco.</w:t>
      </w:r>
    </w:p>
    <w:p w14:paraId="6C7AE331" w14:textId="1FEC83EF" w:rsidR="00D868C2" w:rsidRPr="002114CF" w:rsidRDefault="008863A5" w:rsidP="002114CF">
      <w:pPr>
        <w:tabs>
          <w:tab w:val="center" w:pos="3870"/>
          <w:tab w:val="center" w:pos="7594"/>
        </w:tabs>
        <w:spacing w:before="100" w:beforeAutospacing="1" w:after="100" w:afterAutospacing="1" w:line="360" w:lineRule="auto"/>
        <w:ind w:left="-15" w:right="0" w:firstLine="0"/>
        <w:rPr>
          <w:szCs w:val="24"/>
        </w:rPr>
      </w:pPr>
      <w:r w:rsidRPr="002114CF">
        <w:rPr>
          <w:szCs w:val="24"/>
        </w:rPr>
        <w:t xml:space="preserve"> The </w:t>
      </w:r>
      <w:r w:rsidR="00D868C2" w:rsidRPr="002114CF">
        <w:rPr>
          <w:szCs w:val="24"/>
        </w:rPr>
        <w:t xml:space="preserve">other </w:t>
      </w:r>
      <w:r w:rsidRPr="002114CF">
        <w:rPr>
          <w:szCs w:val="24"/>
        </w:rPr>
        <w:t xml:space="preserve">question that was asked </w:t>
      </w:r>
      <w:r w:rsidR="00D868C2" w:rsidRPr="002114CF">
        <w:rPr>
          <w:szCs w:val="24"/>
        </w:rPr>
        <w:t xml:space="preserve">to </w:t>
      </w:r>
      <w:r w:rsidRPr="002114CF">
        <w:rPr>
          <w:szCs w:val="24"/>
        </w:rPr>
        <w:t>them was</w:t>
      </w:r>
      <w:r w:rsidR="00487A83" w:rsidRPr="002114CF">
        <w:rPr>
          <w:szCs w:val="24"/>
        </w:rPr>
        <w:t xml:space="preserve"> the grounds for consuming tobacco in </w:t>
      </w:r>
      <w:r w:rsidR="001911FB">
        <w:rPr>
          <w:szCs w:val="24"/>
        </w:rPr>
        <w:t xml:space="preserve">the </w:t>
      </w:r>
      <w:r w:rsidR="00487A83" w:rsidRPr="002114CF">
        <w:rPr>
          <w:szCs w:val="24"/>
        </w:rPr>
        <w:t>past</w:t>
      </w:r>
      <w:r w:rsidR="00D868C2" w:rsidRPr="002114CF">
        <w:rPr>
          <w:szCs w:val="24"/>
        </w:rPr>
        <w:t xml:space="preserve"> (Appendix 4)</w:t>
      </w:r>
      <w:r w:rsidRPr="002114CF">
        <w:rPr>
          <w:szCs w:val="24"/>
        </w:rPr>
        <w:t>.</w:t>
      </w:r>
      <w:r w:rsidR="001911FB">
        <w:rPr>
          <w:szCs w:val="24"/>
        </w:rPr>
        <w:t xml:space="preserve"> </w:t>
      </w:r>
      <w:r w:rsidRPr="002114CF">
        <w:rPr>
          <w:szCs w:val="24"/>
        </w:rPr>
        <w:t>The outcome revealed the fact that most individual</w:t>
      </w:r>
      <w:r w:rsidR="001911FB">
        <w:rPr>
          <w:szCs w:val="24"/>
        </w:rPr>
        <w:t>s</w:t>
      </w:r>
      <w:r w:rsidRPr="002114CF">
        <w:rPr>
          <w:szCs w:val="24"/>
        </w:rPr>
        <w:t xml:space="preserve"> use to consume chewable tobacco in the past due to addiction at such </w:t>
      </w:r>
      <w:r w:rsidR="001911FB">
        <w:rPr>
          <w:szCs w:val="24"/>
        </w:rPr>
        <w:t xml:space="preserve">an </w:t>
      </w:r>
      <w:r w:rsidRPr="002114CF">
        <w:rPr>
          <w:szCs w:val="24"/>
        </w:rPr>
        <w:t>instance.</w:t>
      </w:r>
      <w:r w:rsidR="00D868C2" w:rsidRPr="002114CF">
        <w:rPr>
          <w:szCs w:val="24"/>
        </w:rPr>
        <w:t xml:space="preserve"> </w:t>
      </w:r>
      <w:r w:rsidRPr="002114CF">
        <w:rPr>
          <w:szCs w:val="24"/>
        </w:rPr>
        <w:t>This question asked was direct to the same category of individual</w:t>
      </w:r>
      <w:r w:rsidR="001911FB">
        <w:rPr>
          <w:szCs w:val="24"/>
        </w:rPr>
        <w:t>s</w:t>
      </w:r>
      <w:r w:rsidRPr="002114CF">
        <w:rPr>
          <w:szCs w:val="24"/>
        </w:rPr>
        <w:t xml:space="preserve"> enquired in the above question. </w:t>
      </w:r>
    </w:p>
    <w:p w14:paraId="58E92D50" w14:textId="4F8E29D6" w:rsidR="008863A5" w:rsidRPr="002114CF" w:rsidRDefault="00D868C2" w:rsidP="002114CF">
      <w:pPr>
        <w:tabs>
          <w:tab w:val="center" w:pos="3870"/>
          <w:tab w:val="center" w:pos="7594"/>
        </w:tabs>
        <w:spacing w:before="100" w:beforeAutospacing="1" w:after="100" w:afterAutospacing="1" w:line="360" w:lineRule="auto"/>
        <w:ind w:left="-15" w:right="0" w:firstLine="0"/>
        <w:rPr>
          <w:szCs w:val="24"/>
        </w:rPr>
      </w:pPr>
      <w:r w:rsidRPr="002114CF">
        <w:rPr>
          <w:szCs w:val="24"/>
        </w:rPr>
        <w:t>Now, t</w:t>
      </w:r>
      <w:r w:rsidR="008863A5" w:rsidRPr="002114CF">
        <w:rPr>
          <w:szCs w:val="24"/>
        </w:rPr>
        <w:t>he question was related to the reason due to which they stopped consuming tobacco at the present instance</w:t>
      </w:r>
      <w:r w:rsidRPr="002114CF">
        <w:rPr>
          <w:szCs w:val="24"/>
        </w:rPr>
        <w:t xml:space="preserve"> (Appendix 5)</w:t>
      </w:r>
      <w:r w:rsidR="008863A5" w:rsidRPr="002114CF">
        <w:rPr>
          <w:szCs w:val="24"/>
        </w:rPr>
        <w:t>.</w:t>
      </w:r>
      <w:r w:rsidR="00864034" w:rsidRPr="002114CF">
        <w:rPr>
          <w:szCs w:val="24"/>
        </w:rPr>
        <w:t xml:space="preserve"> </w:t>
      </w:r>
      <w:r w:rsidR="008863A5" w:rsidRPr="002114CF">
        <w:rPr>
          <w:szCs w:val="24"/>
        </w:rPr>
        <w:t xml:space="preserve">It has been found that half of the surveyed individual that quitted their habit of consuming tobacco was </w:t>
      </w:r>
      <w:r w:rsidR="00DE1226" w:rsidRPr="002114CF">
        <w:rPr>
          <w:szCs w:val="24"/>
        </w:rPr>
        <w:t xml:space="preserve">because of </w:t>
      </w:r>
      <w:r w:rsidR="001911FB">
        <w:rPr>
          <w:szCs w:val="24"/>
        </w:rPr>
        <w:t xml:space="preserve">a </w:t>
      </w:r>
      <w:r w:rsidR="008863A5" w:rsidRPr="002114CF">
        <w:rPr>
          <w:szCs w:val="24"/>
        </w:rPr>
        <w:t>ban by the government.</w:t>
      </w:r>
      <w:r w:rsidR="001911FB">
        <w:rPr>
          <w:szCs w:val="24"/>
        </w:rPr>
        <w:t xml:space="preserve"> About</w:t>
      </w:r>
      <w:r w:rsidR="008863A5" w:rsidRPr="002114CF">
        <w:rPr>
          <w:szCs w:val="24"/>
        </w:rPr>
        <w:t xml:space="preserve"> such, 20%</w:t>
      </w:r>
      <w:r w:rsidR="001911FB">
        <w:rPr>
          <w:szCs w:val="24"/>
        </w:rPr>
        <w:t xml:space="preserve"> of</w:t>
      </w:r>
      <w:r w:rsidR="008863A5" w:rsidRPr="002114CF">
        <w:rPr>
          <w:szCs w:val="24"/>
        </w:rPr>
        <w:t xml:space="preserve"> people quit such habit due to pictorial warning on the packets.</w:t>
      </w:r>
    </w:p>
    <w:p w14:paraId="69E4F33B" w14:textId="17050F7B" w:rsidR="003801DF" w:rsidRPr="002114CF" w:rsidRDefault="008863A5" w:rsidP="002114CF">
      <w:pPr>
        <w:spacing w:before="100" w:beforeAutospacing="1" w:after="100" w:afterAutospacing="1" w:line="360" w:lineRule="auto"/>
        <w:ind w:right="3"/>
        <w:rPr>
          <w:szCs w:val="24"/>
        </w:rPr>
      </w:pPr>
      <w:r w:rsidRPr="002114CF">
        <w:rPr>
          <w:szCs w:val="24"/>
        </w:rPr>
        <w:t xml:space="preserve">The other query was enquired to the individual that still consume tobacco. </w:t>
      </w:r>
      <w:r w:rsidR="007F2150" w:rsidRPr="002114CF">
        <w:rPr>
          <w:szCs w:val="24"/>
        </w:rPr>
        <w:t>According to National Calamity Contingent Duty (NCCD),</w:t>
      </w:r>
      <w:r w:rsidR="003801DF" w:rsidRPr="002114CF">
        <w:rPr>
          <w:szCs w:val="24"/>
        </w:rPr>
        <w:t xml:space="preserve"> it is highly likely for India to become a preferred destination for “smuggled cigarettes</w:t>
      </w:r>
      <w:r w:rsidR="001911FB">
        <w:rPr>
          <w:szCs w:val="24"/>
        </w:rPr>
        <w:t>.”</w:t>
      </w:r>
      <w:r w:rsidR="003801DF" w:rsidRPr="002114CF">
        <w:rPr>
          <w:szCs w:val="24"/>
        </w:rPr>
        <w:t xml:space="preserve"> This has</w:t>
      </w:r>
      <w:r w:rsidR="001911FB">
        <w:rPr>
          <w:szCs w:val="24"/>
        </w:rPr>
        <w:t xml:space="preserve"> </w:t>
      </w:r>
      <w:r w:rsidR="003801DF" w:rsidRPr="002114CF">
        <w:rPr>
          <w:szCs w:val="24"/>
        </w:rPr>
        <w:t>incentivize</w:t>
      </w:r>
      <w:r w:rsidR="001911FB">
        <w:rPr>
          <w:szCs w:val="24"/>
        </w:rPr>
        <w:t>d</w:t>
      </w:r>
      <w:r w:rsidR="003801DF" w:rsidRPr="002114CF">
        <w:rPr>
          <w:szCs w:val="24"/>
        </w:rPr>
        <w:t xml:space="preserve"> illegal cigarette trade operators. It has also been estimated that illegal cigarette in India has been growing consistently and accounts for one-fourth.</w:t>
      </w:r>
      <w:r w:rsidR="007F2150" w:rsidRPr="002114CF">
        <w:rPr>
          <w:szCs w:val="24"/>
        </w:rPr>
        <w:t xml:space="preserve"> </w:t>
      </w:r>
      <w:r w:rsidR="003801DF" w:rsidRPr="002114CF">
        <w:rPr>
          <w:szCs w:val="24"/>
        </w:rPr>
        <w:t>So, it seems that it is probable that there may be a black market of tobacco and its related products. Research respondents have also confirmed the existence of mobile vendors and some shops selling loose forms of tobacco products (Chart 7). This makes the government plan ineffective as no policy or rules will work if there will be</w:t>
      </w:r>
      <w:r w:rsidR="001911FB">
        <w:rPr>
          <w:szCs w:val="24"/>
        </w:rPr>
        <w:t xml:space="preserve"> a </w:t>
      </w:r>
      <w:r w:rsidR="003801DF" w:rsidRPr="002114CF">
        <w:rPr>
          <w:szCs w:val="24"/>
        </w:rPr>
        <w:t xml:space="preserve">loophole in the system or the market. </w:t>
      </w:r>
    </w:p>
    <w:p w14:paraId="1083AABC" w14:textId="14129C3A" w:rsidR="00864034" w:rsidRPr="002114CF" w:rsidRDefault="008863A5" w:rsidP="002114CF">
      <w:pPr>
        <w:spacing w:before="100" w:beforeAutospacing="1" w:after="100" w:afterAutospacing="1" w:line="360" w:lineRule="auto"/>
        <w:ind w:right="3"/>
        <w:rPr>
          <w:szCs w:val="24"/>
        </w:rPr>
      </w:pPr>
      <w:r w:rsidRPr="002114CF">
        <w:rPr>
          <w:szCs w:val="24"/>
        </w:rPr>
        <w:t xml:space="preserve">The query was asked whether the tobacco is available easily in </w:t>
      </w:r>
      <w:r w:rsidR="001911FB">
        <w:rPr>
          <w:szCs w:val="24"/>
        </w:rPr>
        <w:t xml:space="preserve">the </w:t>
      </w:r>
      <w:r w:rsidRPr="002114CF">
        <w:rPr>
          <w:szCs w:val="24"/>
        </w:rPr>
        <w:t>shop after being banned</w:t>
      </w:r>
      <w:r w:rsidR="00864034" w:rsidRPr="002114CF">
        <w:rPr>
          <w:szCs w:val="24"/>
        </w:rPr>
        <w:t xml:space="preserve"> (Appendix 6)</w:t>
      </w:r>
      <w:r w:rsidRPr="002114CF">
        <w:rPr>
          <w:szCs w:val="24"/>
        </w:rPr>
        <w:t>.</w:t>
      </w:r>
      <w:r w:rsidR="00864034" w:rsidRPr="002114CF">
        <w:rPr>
          <w:szCs w:val="24"/>
        </w:rPr>
        <w:t xml:space="preserve"> </w:t>
      </w:r>
      <w:r w:rsidRPr="002114CF">
        <w:rPr>
          <w:szCs w:val="24"/>
        </w:rPr>
        <w:t>The result shows that 60%</w:t>
      </w:r>
      <w:r w:rsidR="001911FB">
        <w:rPr>
          <w:szCs w:val="24"/>
        </w:rPr>
        <w:t xml:space="preserve"> of</w:t>
      </w:r>
      <w:r w:rsidRPr="002114CF">
        <w:rPr>
          <w:szCs w:val="24"/>
        </w:rPr>
        <w:t xml:space="preserve"> people say that oral tobacco is not available easily in the market. However, about 30 percent of the surveyed individual’s claims that </w:t>
      </w:r>
      <w:r w:rsidR="001911FB">
        <w:rPr>
          <w:szCs w:val="24"/>
        </w:rPr>
        <w:t>are</w:t>
      </w:r>
      <w:r w:rsidRPr="002114CF">
        <w:rPr>
          <w:szCs w:val="24"/>
        </w:rPr>
        <w:t xml:space="preserve"> easily obtainable</w:t>
      </w:r>
      <w:r w:rsidR="001911FB">
        <w:rPr>
          <w:szCs w:val="24"/>
        </w:rPr>
        <w:t>,</w:t>
      </w:r>
      <w:r w:rsidRPr="002114CF">
        <w:rPr>
          <w:szCs w:val="24"/>
        </w:rPr>
        <w:t xml:space="preserve"> and </w:t>
      </w:r>
      <w:r w:rsidR="001911FB">
        <w:rPr>
          <w:szCs w:val="24"/>
        </w:rPr>
        <w:t xml:space="preserve">the </w:t>
      </w:r>
      <w:r w:rsidRPr="002114CF">
        <w:rPr>
          <w:szCs w:val="24"/>
        </w:rPr>
        <w:t xml:space="preserve">remaining 10% didn’t give </w:t>
      </w:r>
      <w:r w:rsidR="001911FB">
        <w:rPr>
          <w:szCs w:val="24"/>
        </w:rPr>
        <w:t xml:space="preserve">a </w:t>
      </w:r>
      <w:r w:rsidRPr="002114CF">
        <w:rPr>
          <w:szCs w:val="24"/>
        </w:rPr>
        <w:t xml:space="preserve">response to such </w:t>
      </w:r>
      <w:r w:rsidR="001911FB">
        <w:rPr>
          <w:szCs w:val="24"/>
        </w:rPr>
        <w:t xml:space="preserve">a </w:t>
      </w:r>
      <w:r w:rsidRPr="002114CF">
        <w:rPr>
          <w:szCs w:val="24"/>
        </w:rPr>
        <w:t xml:space="preserve">questionnaire. </w:t>
      </w:r>
    </w:p>
    <w:p w14:paraId="19D106D2" w14:textId="382F9276" w:rsidR="008863A5" w:rsidRPr="002114CF" w:rsidRDefault="001911FB" w:rsidP="002114CF">
      <w:pPr>
        <w:spacing w:before="100" w:beforeAutospacing="1" w:after="100" w:afterAutospacing="1" w:line="360" w:lineRule="auto"/>
        <w:ind w:right="3"/>
        <w:rPr>
          <w:szCs w:val="24"/>
        </w:rPr>
      </w:pPr>
      <w:r>
        <w:rPr>
          <w:szCs w:val="24"/>
        </w:rPr>
        <w:t>About</w:t>
      </w:r>
      <w:r w:rsidR="008863A5" w:rsidRPr="002114CF">
        <w:rPr>
          <w:szCs w:val="24"/>
        </w:rPr>
        <w:t xml:space="preserve"> such </w:t>
      </w:r>
      <w:r>
        <w:rPr>
          <w:szCs w:val="24"/>
        </w:rPr>
        <w:t xml:space="preserve">a </w:t>
      </w:r>
      <w:r w:rsidR="008863A5" w:rsidRPr="002114CF">
        <w:rPr>
          <w:szCs w:val="24"/>
        </w:rPr>
        <w:t>response, the next question was asked that how you still being able to buy chewable tobacco after being banned by the government</w:t>
      </w:r>
      <w:r w:rsidR="00864034" w:rsidRPr="002114CF">
        <w:rPr>
          <w:szCs w:val="24"/>
        </w:rPr>
        <w:t xml:space="preserve"> (Appendix 7)</w:t>
      </w:r>
      <w:r w:rsidR="008863A5" w:rsidRPr="002114CF">
        <w:rPr>
          <w:szCs w:val="24"/>
        </w:rPr>
        <w:t>?</w:t>
      </w:r>
      <w:r w:rsidR="00864034" w:rsidRPr="002114CF">
        <w:rPr>
          <w:szCs w:val="24"/>
        </w:rPr>
        <w:t xml:space="preserve"> </w:t>
      </w:r>
      <w:r w:rsidR="008863A5" w:rsidRPr="002114CF">
        <w:rPr>
          <w:szCs w:val="24"/>
        </w:rPr>
        <w:t xml:space="preserve">The result shows that </w:t>
      </w:r>
      <w:r w:rsidR="008863A5" w:rsidRPr="002114CF">
        <w:rPr>
          <w:szCs w:val="24"/>
        </w:rPr>
        <w:lastRenderedPageBreak/>
        <w:t xml:space="preserve">50% of the individual said that it has been available by illegal means </w:t>
      </w:r>
      <w:r w:rsidR="00775ED2" w:rsidRPr="002114CF">
        <w:rPr>
          <w:szCs w:val="24"/>
        </w:rPr>
        <w:t>that indicate</w:t>
      </w:r>
      <w:r w:rsidR="008863A5" w:rsidRPr="002114CF">
        <w:rPr>
          <w:szCs w:val="24"/>
        </w:rPr>
        <w:t xml:space="preserve"> that tobacco products are still accessible at </w:t>
      </w:r>
      <w:r>
        <w:rPr>
          <w:szCs w:val="24"/>
        </w:rPr>
        <w:t xml:space="preserve">the </w:t>
      </w:r>
      <w:r w:rsidR="008863A5" w:rsidRPr="002114CF">
        <w:rPr>
          <w:szCs w:val="24"/>
        </w:rPr>
        <w:t xml:space="preserve">shop. 25% of the people said it is being available by mobile vendors who carry tobacco in </w:t>
      </w:r>
      <w:r>
        <w:rPr>
          <w:szCs w:val="24"/>
        </w:rPr>
        <w:t xml:space="preserve">the </w:t>
      </w:r>
      <w:r w:rsidR="008863A5" w:rsidRPr="002114CF">
        <w:rPr>
          <w:szCs w:val="24"/>
        </w:rPr>
        <w:t>bag and move around places for selling them.</w:t>
      </w:r>
      <w:r w:rsidR="008A004C" w:rsidRPr="002114CF">
        <w:rPr>
          <w:szCs w:val="24"/>
        </w:rPr>
        <w:t xml:space="preserve"> This shows that government policy has not been that much enforceable as consumers</w:t>
      </w:r>
      <w:r w:rsidR="00775ED2" w:rsidRPr="002114CF">
        <w:rPr>
          <w:szCs w:val="24"/>
        </w:rPr>
        <w:t xml:space="preserve"> are still able to access</w:t>
      </w:r>
      <w:r w:rsidR="008A004C" w:rsidRPr="002114CF">
        <w:rPr>
          <w:szCs w:val="24"/>
        </w:rPr>
        <w:t xml:space="preserve"> tobacco.</w:t>
      </w:r>
      <w:r w:rsidR="00775ED2" w:rsidRPr="002114CF">
        <w:rPr>
          <w:szCs w:val="24"/>
        </w:rPr>
        <w:t xml:space="preserve"> This makes government policy to fail.</w:t>
      </w:r>
    </w:p>
    <w:p w14:paraId="10EC6A96" w14:textId="2DDC7D01" w:rsidR="008863A5" w:rsidRPr="002114CF" w:rsidRDefault="0006078E" w:rsidP="002114CF">
      <w:pPr>
        <w:tabs>
          <w:tab w:val="center" w:pos="3955"/>
          <w:tab w:val="center" w:pos="7598"/>
        </w:tabs>
        <w:spacing w:before="100" w:beforeAutospacing="1" w:after="100" w:afterAutospacing="1" w:line="360" w:lineRule="auto"/>
        <w:ind w:left="-15" w:right="0" w:firstLine="0"/>
        <w:jc w:val="left"/>
        <w:rPr>
          <w:szCs w:val="24"/>
        </w:rPr>
      </w:pPr>
      <w:r w:rsidRPr="002114CF">
        <w:rPr>
          <w:szCs w:val="24"/>
        </w:rPr>
        <w:t>Regarding 18 years</w:t>
      </w:r>
      <w:r w:rsidR="001911FB">
        <w:rPr>
          <w:szCs w:val="24"/>
        </w:rPr>
        <w:t>,</w:t>
      </w:r>
      <w:r w:rsidRPr="002114CF">
        <w:rPr>
          <w:szCs w:val="24"/>
        </w:rPr>
        <w:t xml:space="preserve"> </w:t>
      </w:r>
      <w:r w:rsidR="001911FB">
        <w:rPr>
          <w:szCs w:val="24"/>
        </w:rPr>
        <w:t xml:space="preserve">the </w:t>
      </w:r>
      <w:r w:rsidRPr="002114CF">
        <w:rPr>
          <w:szCs w:val="24"/>
        </w:rPr>
        <w:t>age restriction is more</w:t>
      </w:r>
      <w:r w:rsidR="00974B42" w:rsidRPr="002114CF">
        <w:rPr>
          <w:szCs w:val="24"/>
        </w:rPr>
        <w:t xml:space="preserve"> symbolic because small vendors do not even know about it. Even if they know about it, there are minimal chances of following.</w:t>
      </w:r>
      <w:r w:rsidR="00864034" w:rsidRPr="002114CF">
        <w:rPr>
          <w:szCs w:val="24"/>
        </w:rPr>
        <w:t xml:space="preserve"> People were also asked for their opinion on the ban of tobacco by Delhi’s government (Appendix 8). </w:t>
      </w:r>
      <w:r w:rsidR="00487A83" w:rsidRPr="002114CF">
        <w:rPr>
          <w:szCs w:val="24"/>
        </w:rPr>
        <w:t>Most</w:t>
      </w:r>
      <w:r w:rsidR="008863A5" w:rsidRPr="002114CF">
        <w:rPr>
          <w:szCs w:val="24"/>
        </w:rPr>
        <w:t xml:space="preserve"> of the people</w:t>
      </w:r>
      <w:r w:rsidR="00864034" w:rsidRPr="002114CF">
        <w:rPr>
          <w:szCs w:val="24"/>
        </w:rPr>
        <w:t xml:space="preserve"> around 65%</w:t>
      </w:r>
      <w:r w:rsidR="008863A5" w:rsidRPr="002114CF">
        <w:rPr>
          <w:szCs w:val="24"/>
        </w:rPr>
        <w:t xml:space="preserve"> support the government initiative of banning the tobacco product; however</w:t>
      </w:r>
      <w:r w:rsidR="001911FB">
        <w:rPr>
          <w:szCs w:val="24"/>
        </w:rPr>
        <w:t>,</w:t>
      </w:r>
      <w:r w:rsidR="008863A5" w:rsidRPr="002114CF">
        <w:rPr>
          <w:szCs w:val="24"/>
        </w:rPr>
        <w:t xml:space="preserve"> 25% seems to be against </w:t>
      </w:r>
      <w:r w:rsidR="00487A83" w:rsidRPr="002114CF">
        <w:rPr>
          <w:szCs w:val="24"/>
        </w:rPr>
        <w:t>the regulation of t</w:t>
      </w:r>
      <w:r w:rsidR="008863A5" w:rsidRPr="002114CF">
        <w:rPr>
          <w:szCs w:val="24"/>
        </w:rPr>
        <w:t>he Government</w:t>
      </w:r>
      <w:r w:rsidR="00974B42" w:rsidRPr="002114CF">
        <w:rPr>
          <w:szCs w:val="24"/>
        </w:rPr>
        <w:t xml:space="preserve"> as it has impacted related tobacco industries and has caused unemployment as well</w:t>
      </w:r>
      <w:r w:rsidR="008863A5" w:rsidRPr="002114CF">
        <w:rPr>
          <w:szCs w:val="24"/>
        </w:rPr>
        <w:t>.</w:t>
      </w:r>
    </w:p>
    <w:p w14:paraId="29644B60" w14:textId="33DA22ED" w:rsidR="00864034" w:rsidRPr="002114CF" w:rsidRDefault="00864034" w:rsidP="002114CF">
      <w:pPr>
        <w:tabs>
          <w:tab w:val="center" w:pos="3955"/>
          <w:tab w:val="center" w:pos="7598"/>
        </w:tabs>
        <w:spacing w:before="100" w:beforeAutospacing="1" w:after="100" w:afterAutospacing="1" w:line="360" w:lineRule="auto"/>
        <w:ind w:left="-15" w:right="0" w:firstLine="0"/>
        <w:jc w:val="left"/>
        <w:rPr>
          <w:szCs w:val="24"/>
        </w:rPr>
      </w:pPr>
      <w:r w:rsidRPr="002114CF">
        <w:rPr>
          <w:szCs w:val="24"/>
        </w:rPr>
        <w:t xml:space="preserve">After getting such </w:t>
      </w:r>
      <w:r w:rsidR="001911FB">
        <w:rPr>
          <w:szCs w:val="24"/>
        </w:rPr>
        <w:t xml:space="preserve">a </w:t>
      </w:r>
      <w:r w:rsidRPr="002114CF">
        <w:rPr>
          <w:szCs w:val="24"/>
        </w:rPr>
        <w:t>response</w:t>
      </w:r>
      <w:r w:rsidR="001911FB">
        <w:rPr>
          <w:szCs w:val="24"/>
        </w:rPr>
        <w:t>,</w:t>
      </w:r>
      <w:r w:rsidRPr="002114CF">
        <w:rPr>
          <w:szCs w:val="24"/>
        </w:rPr>
        <w:t xml:space="preserve"> it was enquired to each individual whether they feel right in government decision </w:t>
      </w:r>
      <w:r w:rsidR="001911FB">
        <w:rPr>
          <w:szCs w:val="24"/>
        </w:rPr>
        <w:t xml:space="preserve">to </w:t>
      </w:r>
      <w:proofErr w:type="spellStart"/>
      <w:r w:rsidR="001911FB">
        <w:rPr>
          <w:szCs w:val="24"/>
        </w:rPr>
        <w:t>ba</w:t>
      </w:r>
      <w:proofErr w:type="spellEnd"/>
      <w:r w:rsidRPr="002114CF">
        <w:rPr>
          <w:szCs w:val="24"/>
        </w:rPr>
        <w:t xml:space="preserve"> tobacco products. The outcome resulted in mixed feelings as tobacco</w:t>
      </w:r>
      <w:r w:rsidR="001911FB">
        <w:rPr>
          <w:szCs w:val="24"/>
        </w:rPr>
        <w:t>-</w:t>
      </w:r>
      <w:r w:rsidRPr="002114CF">
        <w:rPr>
          <w:szCs w:val="24"/>
        </w:rPr>
        <w:t>related businesses expressed aggression</w:t>
      </w:r>
      <w:r w:rsidR="001911FB">
        <w:rPr>
          <w:szCs w:val="24"/>
        </w:rPr>
        <w:t>,</w:t>
      </w:r>
      <w:r w:rsidRPr="002114CF">
        <w:rPr>
          <w:szCs w:val="24"/>
        </w:rPr>
        <w:t xml:space="preserve"> while informed and knowledgeable users have appreciated the move of the government. As India’s public health community had applauded decisions to </w:t>
      </w:r>
      <w:r w:rsidR="001911FB">
        <w:rPr>
          <w:szCs w:val="24"/>
        </w:rPr>
        <w:t>exemplary bean</w:t>
      </w:r>
      <w:r w:rsidRPr="002114CF">
        <w:rPr>
          <w:szCs w:val="24"/>
        </w:rPr>
        <w:t xml:space="preserve"> measure</w:t>
      </w:r>
      <w:r w:rsidR="001911FB">
        <w:rPr>
          <w:szCs w:val="24"/>
        </w:rPr>
        <w:t>s</w:t>
      </w:r>
      <w:r w:rsidRPr="002114CF">
        <w:rPr>
          <w:szCs w:val="24"/>
        </w:rPr>
        <w:t xml:space="preserve"> to protect public health</w:t>
      </w:r>
      <w:r w:rsidR="001911FB">
        <w:rPr>
          <w:szCs w:val="24"/>
        </w:rPr>
        <w:t>, on the other hand,</w:t>
      </w:r>
      <w:r w:rsidRPr="002114CF">
        <w:rPr>
          <w:szCs w:val="24"/>
        </w:rPr>
        <w:t xml:space="preserve"> one of the official</w:t>
      </w:r>
      <w:r w:rsidR="001911FB">
        <w:rPr>
          <w:szCs w:val="24"/>
        </w:rPr>
        <w:t>s</w:t>
      </w:r>
      <w:r w:rsidRPr="002114CF">
        <w:rPr>
          <w:szCs w:val="24"/>
        </w:rPr>
        <w:t xml:space="preserve"> of the Tobacco Board of India traveled to Washington to attend </w:t>
      </w:r>
      <w:r w:rsidR="001911FB">
        <w:rPr>
          <w:szCs w:val="24"/>
        </w:rPr>
        <w:t xml:space="preserve">a </w:t>
      </w:r>
      <w:r w:rsidRPr="002114CF">
        <w:rPr>
          <w:szCs w:val="24"/>
        </w:rPr>
        <w:t xml:space="preserve">conference on </w:t>
      </w:r>
      <w:r w:rsidR="001911FB">
        <w:rPr>
          <w:szCs w:val="24"/>
        </w:rPr>
        <w:t xml:space="preserve">the </w:t>
      </w:r>
      <w:r w:rsidRPr="002114CF">
        <w:rPr>
          <w:szCs w:val="24"/>
        </w:rPr>
        <w:t>tobacco industry (Gupta, 2019).</w:t>
      </w:r>
    </w:p>
    <w:p w14:paraId="6AD9FE0D" w14:textId="23CEC2E3" w:rsidR="008863A5" w:rsidRPr="002114CF" w:rsidRDefault="00864034" w:rsidP="002114CF">
      <w:pPr>
        <w:spacing w:before="100" w:beforeAutospacing="1" w:after="100" w:afterAutospacing="1" w:line="360" w:lineRule="auto"/>
        <w:ind w:right="3"/>
        <w:rPr>
          <w:b/>
          <w:bCs/>
          <w:szCs w:val="24"/>
        </w:rPr>
      </w:pPr>
      <w:r w:rsidRPr="002114CF">
        <w:rPr>
          <w:b/>
          <w:bCs/>
          <w:szCs w:val="24"/>
        </w:rPr>
        <w:t>f</w:t>
      </w:r>
      <w:r w:rsidR="00487A83" w:rsidRPr="002114CF">
        <w:rPr>
          <w:b/>
          <w:bCs/>
          <w:szCs w:val="24"/>
        </w:rPr>
        <w:t>. Survey results obtained f</w:t>
      </w:r>
      <w:r w:rsidR="008863A5" w:rsidRPr="002114CF">
        <w:rPr>
          <w:b/>
          <w:bCs/>
          <w:szCs w:val="24"/>
        </w:rPr>
        <w:t>rom the 30 Pan Shops in Delhi</w:t>
      </w:r>
      <w:r w:rsidR="00622F88" w:rsidRPr="002114CF">
        <w:rPr>
          <w:b/>
          <w:bCs/>
          <w:szCs w:val="24"/>
        </w:rPr>
        <w:t xml:space="preserve"> to show the impact of </w:t>
      </w:r>
      <w:r w:rsidR="001911FB">
        <w:rPr>
          <w:b/>
          <w:bCs/>
          <w:szCs w:val="24"/>
        </w:rPr>
        <w:t xml:space="preserve">the </w:t>
      </w:r>
      <w:r w:rsidR="00622F88" w:rsidRPr="002114CF">
        <w:rPr>
          <w:b/>
          <w:bCs/>
          <w:szCs w:val="24"/>
        </w:rPr>
        <w:t>ban</w:t>
      </w:r>
      <w:r w:rsidR="008C4F8C" w:rsidRPr="002114CF">
        <w:rPr>
          <w:b/>
          <w:bCs/>
          <w:szCs w:val="24"/>
        </w:rPr>
        <w:t xml:space="preserve"> (Appendix 9)</w:t>
      </w:r>
    </w:p>
    <w:p w14:paraId="7A958354" w14:textId="4E174DE3" w:rsidR="008863A5" w:rsidRPr="002114CF" w:rsidRDefault="008863A5" w:rsidP="001911FB">
      <w:pPr>
        <w:spacing w:before="100" w:beforeAutospacing="1" w:after="100" w:afterAutospacing="1" w:line="360" w:lineRule="auto"/>
        <w:ind w:right="3"/>
        <w:jc w:val="left"/>
        <w:rPr>
          <w:szCs w:val="24"/>
          <w:highlight w:val="yellow"/>
        </w:rPr>
      </w:pPr>
      <w:r w:rsidRPr="002114CF">
        <w:rPr>
          <w:szCs w:val="24"/>
        </w:rPr>
        <w:t>The survey has been conducted by visiting 30 pan shopkeeper</w:t>
      </w:r>
      <w:r w:rsidR="001911FB">
        <w:rPr>
          <w:szCs w:val="24"/>
        </w:rPr>
        <w:t>s</w:t>
      </w:r>
      <w:r w:rsidRPr="002114CF">
        <w:rPr>
          <w:szCs w:val="24"/>
        </w:rPr>
        <w:t xml:space="preserve"> that </w:t>
      </w:r>
      <w:proofErr w:type="gramStart"/>
      <w:r w:rsidRPr="002114CF">
        <w:rPr>
          <w:szCs w:val="24"/>
        </w:rPr>
        <w:t>are located in</w:t>
      </w:r>
      <w:proofErr w:type="gramEnd"/>
      <w:r w:rsidRPr="002114CF">
        <w:rPr>
          <w:szCs w:val="24"/>
        </w:rPr>
        <w:t xml:space="preserve"> the main commercial and shopping areas of Delhi as being represented in the map </w:t>
      </w:r>
      <w:r w:rsidR="008C4F8C" w:rsidRPr="002114CF">
        <w:rPr>
          <w:szCs w:val="24"/>
        </w:rPr>
        <w:t xml:space="preserve">of Appendix 9. </w:t>
      </w:r>
    </w:p>
    <w:p w14:paraId="42E10FF0" w14:textId="4791D591" w:rsidR="008863A5" w:rsidRPr="002114CF" w:rsidRDefault="008863A5" w:rsidP="001911FB">
      <w:pPr>
        <w:tabs>
          <w:tab w:val="center" w:pos="3817"/>
          <w:tab w:val="center" w:pos="7861"/>
        </w:tabs>
        <w:spacing w:before="100" w:beforeAutospacing="1" w:after="100" w:afterAutospacing="1" w:line="360" w:lineRule="auto"/>
        <w:ind w:left="-15" w:right="0" w:firstLine="0"/>
        <w:jc w:val="left"/>
        <w:rPr>
          <w:szCs w:val="24"/>
          <w:highlight w:val="yellow"/>
        </w:rPr>
      </w:pPr>
      <w:r w:rsidRPr="002114CF">
        <w:rPr>
          <w:szCs w:val="24"/>
        </w:rPr>
        <w:t xml:space="preserve">The survey </w:t>
      </w:r>
      <w:r w:rsidR="008C0FB1" w:rsidRPr="002114CF">
        <w:rPr>
          <w:szCs w:val="24"/>
        </w:rPr>
        <w:t>results</w:t>
      </w:r>
      <w:r w:rsidRPr="002114CF">
        <w:rPr>
          <w:szCs w:val="24"/>
        </w:rPr>
        <w:t xml:space="preserve"> represent the fact that </w:t>
      </w:r>
      <w:r w:rsidR="001911FB">
        <w:rPr>
          <w:szCs w:val="24"/>
        </w:rPr>
        <w:t xml:space="preserve">the </w:t>
      </w:r>
      <w:r w:rsidRPr="002114CF">
        <w:rPr>
          <w:szCs w:val="24"/>
        </w:rPr>
        <w:t>sale of oral tobacco has dropped considerabl</w:t>
      </w:r>
      <w:r w:rsidR="001911FB">
        <w:rPr>
          <w:szCs w:val="24"/>
        </w:rPr>
        <w:t>y</w:t>
      </w:r>
      <w:r w:rsidRPr="002114CF">
        <w:rPr>
          <w:szCs w:val="24"/>
        </w:rPr>
        <w:t xml:space="preserve"> after </w:t>
      </w:r>
      <w:r w:rsidR="001911FB">
        <w:rPr>
          <w:szCs w:val="24"/>
        </w:rPr>
        <w:t xml:space="preserve">the </w:t>
      </w:r>
      <w:r w:rsidRPr="002114CF">
        <w:rPr>
          <w:szCs w:val="24"/>
        </w:rPr>
        <w:t xml:space="preserve">ban being introduced by the government in Delhi. It shows that </w:t>
      </w:r>
      <w:r w:rsidR="001911FB">
        <w:rPr>
          <w:szCs w:val="24"/>
        </w:rPr>
        <w:t xml:space="preserve">the </w:t>
      </w:r>
      <w:r w:rsidRPr="002114CF">
        <w:rPr>
          <w:szCs w:val="24"/>
        </w:rPr>
        <w:t>government initiative of banning tobacco product</w:t>
      </w:r>
      <w:r w:rsidR="001911FB">
        <w:rPr>
          <w:szCs w:val="24"/>
        </w:rPr>
        <w:t>s</w:t>
      </w:r>
      <w:r w:rsidRPr="002114CF">
        <w:rPr>
          <w:szCs w:val="24"/>
        </w:rPr>
        <w:t xml:space="preserve"> considerably affects the sale of tobacco product</w:t>
      </w:r>
      <w:r w:rsidR="001911FB">
        <w:rPr>
          <w:szCs w:val="24"/>
        </w:rPr>
        <w:t>s</w:t>
      </w:r>
      <w:r w:rsidRPr="002114CF">
        <w:rPr>
          <w:szCs w:val="24"/>
        </w:rPr>
        <w:t xml:space="preserve"> in Delhi. Along with such government policies and fine makes 80% of the shopkeeper not selling oral tobacco that represent</w:t>
      </w:r>
      <w:r w:rsidR="001911FB">
        <w:rPr>
          <w:szCs w:val="24"/>
        </w:rPr>
        <w:t>s</w:t>
      </w:r>
      <w:r w:rsidRPr="002114CF">
        <w:rPr>
          <w:szCs w:val="24"/>
        </w:rPr>
        <w:t xml:space="preserve"> the reason and fear of prosecution by the official authorities.</w:t>
      </w:r>
    </w:p>
    <w:p w14:paraId="4F2D4693" w14:textId="51C417F9" w:rsidR="008863A5" w:rsidRPr="002114CF" w:rsidRDefault="008863A5" w:rsidP="002114CF">
      <w:pPr>
        <w:spacing w:before="100" w:beforeAutospacing="1" w:after="100" w:afterAutospacing="1" w:line="360" w:lineRule="auto"/>
        <w:ind w:left="-5" w:right="3"/>
        <w:rPr>
          <w:color w:val="212121"/>
          <w:szCs w:val="24"/>
        </w:rPr>
      </w:pPr>
      <w:r w:rsidRPr="002114CF">
        <w:rPr>
          <w:color w:val="212121"/>
          <w:szCs w:val="24"/>
        </w:rPr>
        <w:lastRenderedPageBreak/>
        <w:t xml:space="preserve">From the overall response, it can be said that </w:t>
      </w:r>
      <w:r w:rsidR="001911FB">
        <w:rPr>
          <w:color w:val="212121"/>
          <w:szCs w:val="24"/>
        </w:rPr>
        <w:t xml:space="preserve">the </w:t>
      </w:r>
      <w:r w:rsidRPr="002114CF">
        <w:rPr>
          <w:color w:val="212121"/>
          <w:szCs w:val="24"/>
        </w:rPr>
        <w:t xml:space="preserve">ban by the government on </w:t>
      </w:r>
      <w:proofErr w:type="spellStart"/>
      <w:r w:rsidRPr="002114CF">
        <w:rPr>
          <w:color w:val="212121"/>
          <w:szCs w:val="24"/>
        </w:rPr>
        <w:t>tobaccoproduct</w:t>
      </w:r>
      <w:r w:rsidR="001911FB">
        <w:rPr>
          <w:color w:val="212121"/>
          <w:szCs w:val="24"/>
        </w:rPr>
        <w:t>s</w:t>
      </w:r>
      <w:proofErr w:type="spellEnd"/>
      <w:r w:rsidRPr="002114CF">
        <w:rPr>
          <w:color w:val="212121"/>
          <w:szCs w:val="24"/>
        </w:rPr>
        <w:t xml:space="preserve"> seems to be major reason </w:t>
      </w:r>
      <w:r w:rsidR="001911FB">
        <w:rPr>
          <w:color w:val="212121"/>
          <w:szCs w:val="24"/>
        </w:rPr>
        <w:t>for</w:t>
      </w:r>
      <w:r w:rsidRPr="002114CF">
        <w:rPr>
          <w:color w:val="212121"/>
          <w:szCs w:val="24"/>
        </w:rPr>
        <w:t xml:space="preserve"> less consumption of tobacco by </w:t>
      </w:r>
      <w:r w:rsidR="001911FB">
        <w:rPr>
          <w:color w:val="212121"/>
          <w:szCs w:val="24"/>
        </w:rPr>
        <w:t xml:space="preserve">an </w:t>
      </w:r>
      <w:r w:rsidRPr="002114CF">
        <w:rPr>
          <w:color w:val="212121"/>
          <w:szCs w:val="24"/>
        </w:rPr>
        <w:t>individual.</w:t>
      </w:r>
      <w:r w:rsidR="00656409" w:rsidRPr="002114CF">
        <w:rPr>
          <w:color w:val="212121"/>
          <w:szCs w:val="24"/>
        </w:rPr>
        <w:t xml:space="preserve"> However, even after the ban some addicted individual </w:t>
      </w:r>
      <w:r w:rsidR="001911FB">
        <w:rPr>
          <w:color w:val="212121"/>
          <w:szCs w:val="24"/>
        </w:rPr>
        <w:t>is</w:t>
      </w:r>
      <w:r w:rsidR="00656409" w:rsidRPr="002114CF">
        <w:rPr>
          <w:color w:val="212121"/>
          <w:szCs w:val="24"/>
        </w:rPr>
        <w:t xml:space="preserve"> still finding access to tobacco illegally. Now the point of concern is how to make the ban effective completely. </w:t>
      </w:r>
    </w:p>
    <w:p w14:paraId="592C87A5" w14:textId="77777777" w:rsidR="00150920" w:rsidRPr="002114CF" w:rsidRDefault="00150920" w:rsidP="002114CF">
      <w:pPr>
        <w:pStyle w:val="Heading1"/>
        <w:spacing w:line="360" w:lineRule="auto"/>
        <w:rPr>
          <w:rFonts w:cs="Times New Roman"/>
          <w:b w:val="0"/>
          <w:szCs w:val="24"/>
        </w:rPr>
      </w:pPr>
      <w:r w:rsidRPr="002114CF">
        <w:rPr>
          <w:rFonts w:cs="Times New Roman"/>
          <w:szCs w:val="24"/>
        </w:rPr>
        <w:t>CONTROL MEASURES</w:t>
      </w:r>
    </w:p>
    <w:p w14:paraId="16F94DD2" w14:textId="21780899" w:rsidR="008863A5" w:rsidRPr="002114CF" w:rsidRDefault="00150920" w:rsidP="002114CF">
      <w:pPr>
        <w:pStyle w:val="Heading1"/>
        <w:spacing w:line="360" w:lineRule="auto"/>
        <w:rPr>
          <w:rFonts w:cs="Times New Roman"/>
          <w:bCs/>
          <w:szCs w:val="24"/>
        </w:rPr>
      </w:pPr>
      <w:r w:rsidRPr="002114CF">
        <w:rPr>
          <w:rFonts w:cs="Times New Roman"/>
          <w:b w:val="0"/>
          <w:szCs w:val="24"/>
        </w:rPr>
        <w:t xml:space="preserve">At one side where Government plans to introduce </w:t>
      </w:r>
      <w:r w:rsidR="001911FB">
        <w:rPr>
          <w:rFonts w:cs="Times New Roman"/>
          <w:b w:val="0"/>
          <w:szCs w:val="24"/>
        </w:rPr>
        <w:t xml:space="preserve">a </w:t>
      </w:r>
      <w:r w:rsidRPr="002114CF">
        <w:rPr>
          <w:rFonts w:cs="Times New Roman"/>
          <w:b w:val="0"/>
          <w:szCs w:val="24"/>
        </w:rPr>
        <w:t>ban on the other hand</w:t>
      </w:r>
      <w:r w:rsidR="001911FB">
        <w:rPr>
          <w:rFonts w:cs="Times New Roman"/>
          <w:b w:val="0"/>
          <w:szCs w:val="24"/>
        </w:rPr>
        <w:t>,</w:t>
      </w:r>
      <w:r w:rsidRPr="002114CF">
        <w:rPr>
          <w:rFonts w:cs="Times New Roman"/>
          <w:b w:val="0"/>
          <w:szCs w:val="24"/>
        </w:rPr>
        <w:t xml:space="preserve"> official is reported to attend </w:t>
      </w:r>
      <w:r w:rsidR="001911FB">
        <w:rPr>
          <w:rFonts w:cs="Times New Roman"/>
          <w:b w:val="0"/>
          <w:szCs w:val="24"/>
        </w:rPr>
        <w:t xml:space="preserve">a </w:t>
      </w:r>
      <w:r w:rsidRPr="002114CF">
        <w:rPr>
          <w:rFonts w:cs="Times New Roman"/>
          <w:b w:val="0"/>
          <w:szCs w:val="24"/>
        </w:rPr>
        <w:t xml:space="preserve">conference on tobacco in Washington. This exemplifies the lack of </w:t>
      </w:r>
      <w:r w:rsidR="001911FB">
        <w:rPr>
          <w:rFonts w:cs="Times New Roman"/>
          <w:b w:val="0"/>
          <w:szCs w:val="24"/>
        </w:rPr>
        <w:t xml:space="preserve">a </w:t>
      </w:r>
      <w:r w:rsidRPr="002114CF">
        <w:rPr>
          <w:rFonts w:cs="Times New Roman"/>
          <w:b w:val="0"/>
          <w:szCs w:val="24"/>
        </w:rPr>
        <w:t xml:space="preserve">coherent approach by </w:t>
      </w:r>
      <w:r w:rsidR="001911FB">
        <w:rPr>
          <w:rFonts w:cs="Times New Roman"/>
          <w:b w:val="0"/>
          <w:szCs w:val="24"/>
        </w:rPr>
        <w:t xml:space="preserve">the </w:t>
      </w:r>
      <w:r w:rsidRPr="002114CF">
        <w:rPr>
          <w:rFonts w:cs="Times New Roman"/>
          <w:b w:val="0"/>
          <w:szCs w:val="24"/>
        </w:rPr>
        <w:t xml:space="preserve">government towards control policies and programs of tobacco. Though the trip was </w:t>
      </w:r>
      <w:r w:rsidR="001911FB" w:rsidRPr="002114CF">
        <w:rPr>
          <w:rFonts w:cs="Times New Roman"/>
          <w:b w:val="0"/>
          <w:szCs w:val="24"/>
        </w:rPr>
        <w:t>cancelled</w:t>
      </w:r>
      <w:r w:rsidRPr="002114CF">
        <w:rPr>
          <w:rFonts w:cs="Times New Roman"/>
          <w:b w:val="0"/>
          <w:szCs w:val="24"/>
        </w:rPr>
        <w:t xml:space="preserve"> </w:t>
      </w:r>
      <w:proofErr w:type="gramStart"/>
      <w:r w:rsidRPr="002114CF">
        <w:rPr>
          <w:rFonts w:cs="Times New Roman"/>
          <w:b w:val="0"/>
          <w:szCs w:val="24"/>
        </w:rPr>
        <w:t>later on</w:t>
      </w:r>
      <w:proofErr w:type="gramEnd"/>
      <w:r w:rsidRPr="002114CF">
        <w:rPr>
          <w:rFonts w:cs="Times New Roman"/>
          <w:b w:val="0"/>
          <w:szCs w:val="24"/>
        </w:rPr>
        <w:t xml:space="preserve"> it shows the inability of </w:t>
      </w:r>
      <w:r w:rsidR="001911FB">
        <w:rPr>
          <w:rFonts w:cs="Times New Roman"/>
          <w:b w:val="0"/>
          <w:szCs w:val="24"/>
        </w:rPr>
        <w:t xml:space="preserve">the </w:t>
      </w:r>
      <w:r w:rsidRPr="002114CF">
        <w:rPr>
          <w:rFonts w:cs="Times New Roman"/>
          <w:b w:val="0"/>
          <w:szCs w:val="24"/>
        </w:rPr>
        <w:t xml:space="preserve">government to reconcile the larger concerns towards harms on public health because of </w:t>
      </w:r>
      <w:r w:rsidR="001911FB">
        <w:rPr>
          <w:rFonts w:cs="Times New Roman"/>
          <w:b w:val="0"/>
          <w:szCs w:val="24"/>
        </w:rPr>
        <w:t xml:space="preserve">the </w:t>
      </w:r>
      <w:r w:rsidRPr="002114CF">
        <w:rPr>
          <w:rFonts w:cs="Times New Roman"/>
          <w:b w:val="0"/>
          <w:szCs w:val="24"/>
        </w:rPr>
        <w:t>tobacco industry versus the gain harvested from the trade of tobacco economically.</w:t>
      </w:r>
      <w:r w:rsidR="00D328F2" w:rsidRPr="002114CF">
        <w:rPr>
          <w:rFonts w:cs="Times New Roman"/>
          <w:b w:val="0"/>
          <w:szCs w:val="24"/>
        </w:rPr>
        <w:t xml:space="preserve"> Due to the </w:t>
      </w:r>
      <w:r w:rsidR="001911FB" w:rsidRPr="002114CF">
        <w:rPr>
          <w:rFonts w:cs="Times New Roman"/>
          <w:b w:val="0"/>
          <w:szCs w:val="24"/>
        </w:rPr>
        <w:t>behaviour</w:t>
      </w:r>
      <w:r w:rsidR="00D328F2" w:rsidRPr="002114CF">
        <w:rPr>
          <w:rFonts w:cs="Times New Roman"/>
          <w:b w:val="0"/>
          <w:szCs w:val="24"/>
        </w:rPr>
        <w:t xml:space="preserve"> of </w:t>
      </w:r>
      <w:r w:rsidR="001911FB">
        <w:rPr>
          <w:rFonts w:cs="Times New Roman"/>
          <w:b w:val="0"/>
          <w:szCs w:val="24"/>
        </w:rPr>
        <w:t xml:space="preserve">the </w:t>
      </w:r>
      <w:r w:rsidR="00D328F2" w:rsidRPr="002114CF">
        <w:rPr>
          <w:rFonts w:cs="Times New Roman"/>
          <w:b w:val="0"/>
          <w:szCs w:val="24"/>
        </w:rPr>
        <w:t xml:space="preserve">tobacco industry, </w:t>
      </w:r>
      <w:r w:rsidR="001911FB">
        <w:rPr>
          <w:rFonts w:cs="Times New Roman"/>
          <w:b w:val="0"/>
          <w:szCs w:val="24"/>
        </w:rPr>
        <w:t xml:space="preserve">the </w:t>
      </w:r>
      <w:r w:rsidR="00D328F2" w:rsidRPr="002114CF">
        <w:rPr>
          <w:rFonts w:cs="Times New Roman"/>
          <w:b w:val="0"/>
          <w:szCs w:val="24"/>
        </w:rPr>
        <w:t xml:space="preserve">government may be reluctant to regulate or adopt </w:t>
      </w:r>
      <w:r w:rsidR="001911FB">
        <w:rPr>
          <w:rFonts w:cs="Times New Roman"/>
          <w:b w:val="0"/>
          <w:szCs w:val="24"/>
        </w:rPr>
        <w:t xml:space="preserve">a </w:t>
      </w:r>
      <w:proofErr w:type="gramStart"/>
      <w:r w:rsidR="00D328F2" w:rsidRPr="002114CF">
        <w:rPr>
          <w:rFonts w:cs="Times New Roman"/>
          <w:b w:val="0"/>
          <w:szCs w:val="24"/>
        </w:rPr>
        <w:t>strict measure</w:t>
      </w:r>
      <w:r w:rsidR="001911FB">
        <w:rPr>
          <w:rFonts w:cs="Times New Roman"/>
          <w:b w:val="0"/>
          <w:szCs w:val="24"/>
        </w:rPr>
        <w:t>s</w:t>
      </w:r>
      <w:proofErr w:type="gramEnd"/>
      <w:r w:rsidR="00D328F2" w:rsidRPr="002114CF">
        <w:rPr>
          <w:rFonts w:cs="Times New Roman"/>
          <w:b w:val="0"/>
          <w:szCs w:val="24"/>
        </w:rPr>
        <w:t xml:space="preserve"> to completely eradicate its use.</w:t>
      </w:r>
      <w:r w:rsidR="00656409" w:rsidRPr="002114CF">
        <w:rPr>
          <w:rFonts w:cs="Times New Roman"/>
          <w:b w:val="0"/>
          <w:szCs w:val="24"/>
        </w:rPr>
        <w:t xml:space="preserve"> </w:t>
      </w:r>
      <w:r w:rsidR="00D328F2" w:rsidRPr="002114CF">
        <w:rPr>
          <w:rFonts w:cs="Times New Roman"/>
          <w:b w:val="0"/>
          <w:szCs w:val="24"/>
        </w:rPr>
        <w:t>For current Prime Minister Narendra Modi, to succeed in curbing this issue caused by tobacco, stringent rules</w:t>
      </w:r>
      <w:r w:rsidR="001911FB">
        <w:rPr>
          <w:rFonts w:cs="Times New Roman"/>
          <w:b w:val="0"/>
          <w:szCs w:val="24"/>
        </w:rPr>
        <w:t>,</w:t>
      </w:r>
      <w:r w:rsidR="00D328F2" w:rsidRPr="002114CF">
        <w:rPr>
          <w:rFonts w:cs="Times New Roman"/>
          <w:b w:val="0"/>
          <w:szCs w:val="24"/>
        </w:rPr>
        <w:t xml:space="preserve"> and hard decision are required (Gupta, 2019)</w:t>
      </w:r>
      <w:r w:rsidR="008863A5" w:rsidRPr="002114CF">
        <w:rPr>
          <w:rFonts w:cs="Times New Roman"/>
          <w:szCs w:val="24"/>
          <w:highlight w:val="yellow"/>
        </w:rPr>
        <w:br w:type="page"/>
      </w:r>
      <w:r w:rsidR="008863A5" w:rsidRPr="002114CF">
        <w:rPr>
          <w:rFonts w:cs="Times New Roman"/>
          <w:bCs/>
          <w:szCs w:val="24"/>
        </w:rPr>
        <w:lastRenderedPageBreak/>
        <w:t xml:space="preserve">IV. CONCLUSION </w:t>
      </w:r>
    </w:p>
    <w:p w14:paraId="29213C15" w14:textId="51C395B8" w:rsidR="00656409" w:rsidRPr="002114CF" w:rsidRDefault="00656409" w:rsidP="002114CF">
      <w:pPr>
        <w:spacing w:before="100" w:beforeAutospacing="1" w:after="100" w:afterAutospacing="1" w:line="360" w:lineRule="auto"/>
        <w:ind w:left="-5" w:right="3"/>
        <w:rPr>
          <w:szCs w:val="24"/>
        </w:rPr>
      </w:pPr>
      <w:r w:rsidRPr="002114CF">
        <w:rPr>
          <w:szCs w:val="24"/>
        </w:rPr>
        <w:t xml:space="preserve">Data obtained through primary research represent great refuse in the consumption of oral tobacco but not completely. The research has suggested that </w:t>
      </w:r>
      <w:r w:rsidR="001911FB">
        <w:rPr>
          <w:szCs w:val="24"/>
        </w:rPr>
        <w:t xml:space="preserve">the </w:t>
      </w:r>
      <w:r w:rsidRPr="002114CF">
        <w:rPr>
          <w:szCs w:val="24"/>
        </w:rPr>
        <w:t>ban is effective and successful in attaining the aim and ha</w:t>
      </w:r>
      <w:r w:rsidR="001911FB">
        <w:rPr>
          <w:szCs w:val="24"/>
        </w:rPr>
        <w:t>s</w:t>
      </w:r>
      <w:r w:rsidRPr="002114CF">
        <w:rPr>
          <w:szCs w:val="24"/>
        </w:rPr>
        <w:t xml:space="preserve"> reduced tobacco usage considerably. </w:t>
      </w:r>
    </w:p>
    <w:p w14:paraId="65274F0D" w14:textId="3BFFDDAE" w:rsidR="00656409" w:rsidRPr="002114CF" w:rsidRDefault="00656409" w:rsidP="002114CF">
      <w:pPr>
        <w:spacing w:before="100" w:beforeAutospacing="1" w:after="100" w:afterAutospacing="1" w:line="360" w:lineRule="auto"/>
        <w:ind w:left="-5" w:right="3"/>
        <w:rPr>
          <w:szCs w:val="24"/>
        </w:rPr>
      </w:pPr>
      <w:r w:rsidRPr="002114CF">
        <w:rPr>
          <w:szCs w:val="24"/>
        </w:rPr>
        <w:t xml:space="preserve">However, the study does not comprise </w:t>
      </w:r>
      <w:r w:rsidR="001911FB">
        <w:rPr>
          <w:szCs w:val="24"/>
        </w:rPr>
        <w:t xml:space="preserve">the </w:t>
      </w:r>
      <w:r w:rsidRPr="002114CF">
        <w:rPr>
          <w:szCs w:val="24"/>
        </w:rPr>
        <w:t xml:space="preserve">impact of </w:t>
      </w:r>
      <w:r w:rsidR="001911FB">
        <w:rPr>
          <w:szCs w:val="24"/>
        </w:rPr>
        <w:t xml:space="preserve">the </w:t>
      </w:r>
      <w:r w:rsidRPr="002114CF">
        <w:rPr>
          <w:szCs w:val="24"/>
        </w:rPr>
        <w:t xml:space="preserve">ban on the seller and manufacturer of tobacco, </w:t>
      </w:r>
      <w:r w:rsidR="001911FB">
        <w:rPr>
          <w:szCs w:val="24"/>
        </w:rPr>
        <w:t xml:space="preserve">the </w:t>
      </w:r>
      <w:r w:rsidRPr="002114CF">
        <w:rPr>
          <w:szCs w:val="24"/>
        </w:rPr>
        <w:t>impact of ban on producer profit</w:t>
      </w:r>
      <w:r w:rsidR="001911FB">
        <w:rPr>
          <w:szCs w:val="24"/>
        </w:rPr>
        <w:t>,</w:t>
      </w:r>
      <w:r w:rsidRPr="002114CF">
        <w:rPr>
          <w:szCs w:val="24"/>
        </w:rPr>
        <w:t xml:space="preserve"> and revenues</w:t>
      </w:r>
      <w:r w:rsidR="001911FB">
        <w:rPr>
          <w:szCs w:val="24"/>
        </w:rPr>
        <w:t>,</w:t>
      </w:r>
      <w:r w:rsidRPr="002114CF">
        <w:rPr>
          <w:szCs w:val="24"/>
        </w:rPr>
        <w:t xml:space="preserve"> except it has acted as </w:t>
      </w:r>
      <w:r w:rsidR="001911FB">
        <w:rPr>
          <w:szCs w:val="24"/>
        </w:rPr>
        <w:t xml:space="preserve">a </w:t>
      </w:r>
      <w:r w:rsidRPr="002114CF">
        <w:rPr>
          <w:szCs w:val="24"/>
        </w:rPr>
        <w:t xml:space="preserve">demotivation tool for not storing and selling tobacco products.  </w:t>
      </w:r>
    </w:p>
    <w:p w14:paraId="0864441D" w14:textId="045A90D0" w:rsidR="008863A5" w:rsidRPr="002114CF" w:rsidRDefault="008863A5" w:rsidP="002114CF">
      <w:pPr>
        <w:spacing w:line="360" w:lineRule="auto"/>
        <w:rPr>
          <w:szCs w:val="24"/>
          <w:lang w:val="en-GB" w:eastAsia="en-GB" w:bidi="hi-IN"/>
        </w:rPr>
      </w:pPr>
      <w:r w:rsidRPr="002114CF">
        <w:rPr>
          <w:color w:val="212121"/>
          <w:szCs w:val="24"/>
        </w:rPr>
        <w:t xml:space="preserve">The final words can be said that </w:t>
      </w:r>
      <w:r w:rsidR="001911FB">
        <w:rPr>
          <w:color w:val="212121"/>
          <w:szCs w:val="24"/>
        </w:rPr>
        <w:t xml:space="preserve">the </w:t>
      </w:r>
      <w:r w:rsidRPr="002114CF">
        <w:rPr>
          <w:color w:val="212121"/>
          <w:szCs w:val="24"/>
        </w:rPr>
        <w:t xml:space="preserve">government of Delhi has interfered </w:t>
      </w:r>
      <w:r w:rsidR="001911FB">
        <w:rPr>
          <w:color w:val="212121"/>
          <w:szCs w:val="24"/>
        </w:rPr>
        <w:t>with lessening</w:t>
      </w:r>
      <w:r w:rsidRPr="002114CF">
        <w:rPr>
          <w:color w:val="212121"/>
          <w:szCs w:val="24"/>
        </w:rPr>
        <w:t xml:space="preserve"> down the negative issues of consuming tobacco through the common public. Instead of such, the forbid has not be</w:t>
      </w:r>
      <w:r w:rsidR="001911FB">
        <w:rPr>
          <w:color w:val="212121"/>
          <w:szCs w:val="24"/>
        </w:rPr>
        <w:t>en</w:t>
      </w:r>
      <w:r w:rsidRPr="002114CF">
        <w:rPr>
          <w:color w:val="212121"/>
          <w:szCs w:val="24"/>
        </w:rPr>
        <w:t xml:space="preserve"> entirely successful for the reason that </w:t>
      </w:r>
      <w:r w:rsidR="001911FB">
        <w:rPr>
          <w:color w:val="212121"/>
          <w:szCs w:val="24"/>
        </w:rPr>
        <w:t>several</w:t>
      </w:r>
      <w:r w:rsidRPr="002114CF">
        <w:rPr>
          <w:color w:val="212121"/>
          <w:szCs w:val="24"/>
        </w:rPr>
        <w:t xml:space="preserve"> banned </w:t>
      </w:r>
      <w:r w:rsidR="001911FB" w:rsidRPr="002114CF">
        <w:rPr>
          <w:color w:val="212121"/>
          <w:szCs w:val="24"/>
        </w:rPr>
        <w:t>substances</w:t>
      </w:r>
      <w:r w:rsidRPr="002114CF">
        <w:rPr>
          <w:color w:val="212121"/>
          <w:szCs w:val="24"/>
        </w:rPr>
        <w:t xml:space="preserve"> still </w:t>
      </w:r>
      <w:proofErr w:type="gramStart"/>
      <w:r w:rsidRPr="002114CF">
        <w:rPr>
          <w:color w:val="212121"/>
          <w:szCs w:val="24"/>
        </w:rPr>
        <w:t>seems</w:t>
      </w:r>
      <w:proofErr w:type="gramEnd"/>
      <w:r w:rsidRPr="002114CF">
        <w:rPr>
          <w:color w:val="212121"/>
          <w:szCs w:val="24"/>
        </w:rPr>
        <w:t xml:space="preserve"> to be available through illegal means. This can be assumed as stretched as the banned products are available in the market; it can’t represent the total consequence of ban along with negative externalities available</w:t>
      </w:r>
      <w:r w:rsidR="00622F88" w:rsidRPr="002114CF">
        <w:rPr>
          <w:color w:val="212121"/>
          <w:szCs w:val="24"/>
        </w:rPr>
        <w:t xml:space="preserve"> in</w:t>
      </w:r>
      <w:r w:rsidRPr="002114CF">
        <w:rPr>
          <w:color w:val="212121"/>
          <w:szCs w:val="24"/>
        </w:rPr>
        <w:t xml:space="preserve"> the economy. </w:t>
      </w:r>
      <w:r w:rsidR="001911FB" w:rsidRPr="002114CF">
        <w:rPr>
          <w:color w:val="212121"/>
          <w:szCs w:val="24"/>
        </w:rPr>
        <w:t>But</w:t>
      </w:r>
      <w:r w:rsidRPr="002114CF">
        <w:rPr>
          <w:color w:val="212121"/>
          <w:szCs w:val="24"/>
        </w:rPr>
        <w:t xml:space="preserve"> this seems to be the most effective process as it shows </w:t>
      </w:r>
      <w:r w:rsidR="00D96109">
        <w:rPr>
          <w:color w:val="212121"/>
          <w:szCs w:val="24"/>
        </w:rPr>
        <w:t>a major</w:t>
      </w:r>
      <w:r w:rsidRPr="002114CF">
        <w:rPr>
          <w:color w:val="212121"/>
          <w:szCs w:val="24"/>
        </w:rPr>
        <w:t xml:space="preserve"> reduction in </w:t>
      </w:r>
      <w:r w:rsidR="00E64411">
        <w:rPr>
          <w:color w:val="212121"/>
          <w:szCs w:val="24"/>
        </w:rPr>
        <w:t xml:space="preserve">not only the sale but also in the </w:t>
      </w:r>
      <w:r w:rsidRPr="002114CF">
        <w:rPr>
          <w:color w:val="212121"/>
          <w:szCs w:val="24"/>
        </w:rPr>
        <w:t xml:space="preserve">consumption of </w:t>
      </w:r>
      <w:r w:rsidR="00E64411">
        <w:rPr>
          <w:color w:val="212121"/>
          <w:szCs w:val="24"/>
        </w:rPr>
        <w:t xml:space="preserve">oral </w:t>
      </w:r>
      <w:r w:rsidRPr="002114CF">
        <w:rPr>
          <w:color w:val="212121"/>
          <w:szCs w:val="24"/>
        </w:rPr>
        <w:t>tobacco</w:t>
      </w:r>
      <w:r w:rsidR="00622F88" w:rsidRPr="002114CF">
        <w:rPr>
          <w:color w:val="212121"/>
          <w:szCs w:val="24"/>
        </w:rPr>
        <w:t xml:space="preserve"> </w:t>
      </w:r>
      <w:r w:rsidRPr="002114CF">
        <w:rPr>
          <w:color w:val="212121"/>
          <w:szCs w:val="24"/>
        </w:rPr>
        <w:t>products.</w:t>
      </w:r>
      <w:r w:rsidR="00622F88" w:rsidRPr="002114CF">
        <w:rPr>
          <w:color w:val="212121"/>
          <w:szCs w:val="24"/>
        </w:rPr>
        <w:t xml:space="preserve"> </w:t>
      </w:r>
      <w:r w:rsidRPr="002114CF">
        <w:rPr>
          <w:color w:val="212121"/>
          <w:szCs w:val="24"/>
        </w:rPr>
        <w:t xml:space="preserve">The conclusion can be extended with </w:t>
      </w:r>
      <w:r w:rsidR="00622F88" w:rsidRPr="002114CF">
        <w:rPr>
          <w:color w:val="212121"/>
          <w:szCs w:val="24"/>
        </w:rPr>
        <w:t>information</w:t>
      </w:r>
      <w:r w:rsidR="00D96109">
        <w:rPr>
          <w:color w:val="212121"/>
          <w:szCs w:val="24"/>
        </w:rPr>
        <w:t xml:space="preserve"> that the</w:t>
      </w:r>
      <w:r w:rsidRPr="002114CF">
        <w:rPr>
          <w:bCs/>
          <w:iCs/>
          <w:szCs w:val="24"/>
        </w:rPr>
        <w:t xml:space="preserve"> interventions of </w:t>
      </w:r>
      <w:r w:rsidR="00E64411">
        <w:rPr>
          <w:bCs/>
          <w:iCs/>
          <w:szCs w:val="24"/>
        </w:rPr>
        <w:t>the</w:t>
      </w:r>
      <w:r w:rsidRPr="002114CF">
        <w:rPr>
          <w:bCs/>
          <w:iCs/>
          <w:szCs w:val="24"/>
        </w:rPr>
        <w:t xml:space="preserve"> government</w:t>
      </w:r>
      <w:r w:rsidR="00E64411">
        <w:rPr>
          <w:bCs/>
          <w:iCs/>
          <w:szCs w:val="24"/>
        </w:rPr>
        <w:t xml:space="preserve"> of Delhi</w:t>
      </w:r>
      <w:r w:rsidRPr="002114CF">
        <w:rPr>
          <w:bCs/>
          <w:iCs/>
          <w:szCs w:val="24"/>
        </w:rPr>
        <w:t xml:space="preserve"> </w:t>
      </w:r>
      <w:r w:rsidR="00E64411">
        <w:rPr>
          <w:bCs/>
          <w:iCs/>
          <w:szCs w:val="24"/>
        </w:rPr>
        <w:t>have been quite</w:t>
      </w:r>
      <w:r w:rsidRPr="002114CF">
        <w:rPr>
          <w:bCs/>
          <w:iCs/>
          <w:szCs w:val="24"/>
        </w:rPr>
        <w:t xml:space="preserve"> effective in reducing the externalities caused by oral tobacco in Delhi</w:t>
      </w:r>
      <w:r w:rsidR="00E64411">
        <w:rPr>
          <w:bCs/>
          <w:iCs/>
          <w:szCs w:val="24"/>
        </w:rPr>
        <w:t>. However, still</w:t>
      </w:r>
      <w:r w:rsidR="001911FB">
        <w:rPr>
          <w:bCs/>
          <w:iCs/>
          <w:szCs w:val="24"/>
        </w:rPr>
        <w:t>,</w:t>
      </w:r>
      <w:r w:rsidR="00E64411">
        <w:rPr>
          <w:bCs/>
          <w:iCs/>
          <w:szCs w:val="24"/>
        </w:rPr>
        <w:t xml:space="preserve"> a lot of work needs to be done to lower the menace of oral tobacco</w:t>
      </w:r>
      <w:r w:rsidR="001911FB">
        <w:rPr>
          <w:bCs/>
          <w:iCs/>
          <w:szCs w:val="24"/>
        </w:rPr>
        <w:t xml:space="preserve"> </w:t>
      </w:r>
      <w:r w:rsidR="00E64411">
        <w:rPr>
          <w:bCs/>
          <w:iCs/>
          <w:szCs w:val="24"/>
        </w:rPr>
        <w:t>consumptio</w:t>
      </w:r>
      <w:r w:rsidR="001911FB">
        <w:rPr>
          <w:bCs/>
          <w:iCs/>
          <w:szCs w:val="24"/>
        </w:rPr>
        <w:t>n ,</w:t>
      </w:r>
      <w:r w:rsidR="00E64411">
        <w:rPr>
          <w:bCs/>
          <w:iCs/>
          <w:szCs w:val="24"/>
        </w:rPr>
        <w:t xml:space="preserve"> the capital and </w:t>
      </w:r>
      <w:r w:rsidR="00E64411">
        <w:rPr>
          <w:szCs w:val="24"/>
        </w:rPr>
        <w:t>more stringent policies can be a good idea for the same</w:t>
      </w:r>
      <w:r w:rsidR="00622F88" w:rsidRPr="002114CF">
        <w:rPr>
          <w:szCs w:val="24"/>
        </w:rPr>
        <w:t xml:space="preserve">. </w:t>
      </w:r>
      <w:r w:rsidR="00622F88" w:rsidRPr="002114CF">
        <w:rPr>
          <w:szCs w:val="24"/>
          <w:lang w:val="en-GB" w:eastAsia="en-GB" w:bidi="hi-IN"/>
        </w:rPr>
        <w:t xml:space="preserve"> </w:t>
      </w:r>
    </w:p>
    <w:p w14:paraId="5ACE46E6" w14:textId="77777777" w:rsidR="00EB59F7" w:rsidRPr="002114CF" w:rsidRDefault="00EB59F7" w:rsidP="002114CF">
      <w:pPr>
        <w:spacing w:line="360" w:lineRule="auto"/>
        <w:rPr>
          <w:szCs w:val="24"/>
          <w:lang w:val="en-GB" w:eastAsia="en-GB" w:bidi="hi-IN"/>
        </w:rPr>
      </w:pPr>
    </w:p>
    <w:p w14:paraId="3682C072" w14:textId="77777777" w:rsidR="00EB59F7" w:rsidRPr="002114CF" w:rsidRDefault="00EB59F7" w:rsidP="002114CF">
      <w:pPr>
        <w:spacing w:line="360" w:lineRule="auto"/>
        <w:rPr>
          <w:szCs w:val="24"/>
          <w:lang w:val="en-GB" w:eastAsia="en-GB" w:bidi="hi-IN"/>
        </w:rPr>
      </w:pPr>
    </w:p>
    <w:p w14:paraId="511D958D" w14:textId="77777777" w:rsidR="00EB59F7" w:rsidRPr="002114CF" w:rsidRDefault="00EB59F7" w:rsidP="002114CF">
      <w:pPr>
        <w:spacing w:line="360" w:lineRule="auto"/>
        <w:rPr>
          <w:szCs w:val="24"/>
          <w:lang w:val="en-GB" w:eastAsia="en-GB" w:bidi="hi-IN"/>
        </w:rPr>
      </w:pPr>
    </w:p>
    <w:p w14:paraId="76FF2EA4" w14:textId="77777777" w:rsidR="00EB59F7" w:rsidRPr="002114CF" w:rsidRDefault="00EB59F7" w:rsidP="002114CF">
      <w:pPr>
        <w:spacing w:line="360" w:lineRule="auto"/>
        <w:rPr>
          <w:szCs w:val="24"/>
          <w:lang w:val="en-GB" w:eastAsia="en-GB" w:bidi="hi-IN"/>
        </w:rPr>
      </w:pPr>
    </w:p>
    <w:p w14:paraId="36AD436A" w14:textId="77777777" w:rsidR="00EB59F7" w:rsidRPr="002114CF" w:rsidRDefault="00EB59F7" w:rsidP="002114CF">
      <w:pPr>
        <w:spacing w:line="360" w:lineRule="auto"/>
        <w:rPr>
          <w:szCs w:val="24"/>
          <w:lang w:val="en-GB" w:eastAsia="en-GB" w:bidi="hi-IN"/>
        </w:rPr>
      </w:pPr>
    </w:p>
    <w:p w14:paraId="2FFFFA52" w14:textId="77777777" w:rsidR="00EB59F7" w:rsidRPr="002114CF" w:rsidRDefault="00EB59F7" w:rsidP="002114CF">
      <w:pPr>
        <w:spacing w:line="360" w:lineRule="auto"/>
        <w:rPr>
          <w:szCs w:val="24"/>
          <w:lang w:val="en-GB" w:eastAsia="en-GB" w:bidi="hi-IN"/>
        </w:rPr>
      </w:pPr>
    </w:p>
    <w:p w14:paraId="0A32FA34" w14:textId="77777777" w:rsidR="00EB59F7" w:rsidRPr="002114CF" w:rsidRDefault="00EB59F7" w:rsidP="002114CF">
      <w:pPr>
        <w:spacing w:line="360" w:lineRule="auto"/>
        <w:rPr>
          <w:szCs w:val="24"/>
          <w:lang w:val="en-GB" w:eastAsia="en-GB" w:bidi="hi-IN"/>
        </w:rPr>
      </w:pPr>
    </w:p>
    <w:p w14:paraId="2615809E" w14:textId="25B5EFA6" w:rsidR="00EB59F7" w:rsidRPr="002114CF" w:rsidRDefault="00EB59F7" w:rsidP="002114CF">
      <w:pPr>
        <w:spacing w:line="360" w:lineRule="auto"/>
        <w:rPr>
          <w:b/>
          <w:szCs w:val="24"/>
          <w:lang w:val="en-GB" w:eastAsia="en-GB" w:bidi="hi-IN"/>
        </w:rPr>
      </w:pPr>
      <w:r w:rsidRPr="002114CF">
        <w:rPr>
          <w:b/>
          <w:szCs w:val="24"/>
          <w:lang w:val="en-GB" w:eastAsia="en-GB" w:bidi="hi-IN"/>
        </w:rPr>
        <w:lastRenderedPageBreak/>
        <w:tab/>
        <w:t>REFERENCES</w:t>
      </w:r>
    </w:p>
    <w:p w14:paraId="0995B60D" w14:textId="7604B583" w:rsidR="003F4083" w:rsidRPr="002114CF" w:rsidRDefault="00C140EF" w:rsidP="002114CF">
      <w:pPr>
        <w:spacing w:line="360" w:lineRule="auto"/>
        <w:rPr>
          <w:color w:val="auto"/>
          <w:szCs w:val="24"/>
        </w:rPr>
      </w:pPr>
      <w:r w:rsidRPr="002114CF">
        <w:rPr>
          <w:color w:val="auto"/>
          <w:szCs w:val="24"/>
        </w:rPr>
        <w:t xml:space="preserve">World Health Organization. 2019. Tobacco. Available at: </w:t>
      </w:r>
      <w:hyperlink r:id="rId8" w:history="1">
        <w:r w:rsidR="00E047B5" w:rsidRPr="002114CF">
          <w:rPr>
            <w:rStyle w:val="Hyperlink"/>
            <w:color w:val="auto"/>
            <w:szCs w:val="24"/>
            <w:u w:val="none"/>
          </w:rPr>
          <w:t>https://www.who.int/news-room/fact-sheets/detail/tobacco</w:t>
        </w:r>
      </w:hyperlink>
    </w:p>
    <w:p w14:paraId="31A093B0" w14:textId="59DD706A" w:rsidR="00E50C97" w:rsidRPr="002114CF" w:rsidRDefault="00C140EF" w:rsidP="002114CF">
      <w:pPr>
        <w:spacing w:line="360" w:lineRule="auto"/>
        <w:rPr>
          <w:color w:val="auto"/>
          <w:szCs w:val="24"/>
        </w:rPr>
      </w:pPr>
      <w:proofErr w:type="spellStart"/>
      <w:r w:rsidRPr="002114CF">
        <w:rPr>
          <w:color w:val="auto"/>
          <w:szCs w:val="24"/>
        </w:rPr>
        <w:t>Pilla</w:t>
      </w:r>
      <w:proofErr w:type="spellEnd"/>
      <w:r w:rsidRPr="002114CF">
        <w:rPr>
          <w:color w:val="auto"/>
          <w:szCs w:val="24"/>
        </w:rPr>
        <w:t xml:space="preserve">, V. 2019. Why India needs to take a serious look at sale and consumption </w:t>
      </w:r>
      <w:proofErr w:type="spellStart"/>
      <w:r w:rsidRPr="002114CF">
        <w:rPr>
          <w:color w:val="auto"/>
          <w:szCs w:val="24"/>
        </w:rPr>
        <w:t>o</w:t>
      </w:r>
      <w:proofErr w:type="spellEnd"/>
      <w:r w:rsidRPr="002114CF">
        <w:rPr>
          <w:color w:val="auto"/>
          <w:szCs w:val="24"/>
        </w:rPr>
        <w:t xml:space="preserve"> tobacco. Available at: </w:t>
      </w:r>
      <w:hyperlink r:id="rId9" w:history="1">
        <w:r w:rsidR="00E50C97" w:rsidRPr="002114CF">
          <w:rPr>
            <w:rStyle w:val="Hyperlink"/>
            <w:color w:val="auto"/>
            <w:szCs w:val="24"/>
            <w:u w:val="none"/>
          </w:rPr>
          <w:t>https://www.moneycontrol.com/news/economy/policy/why-india-needs-to-take-a-serious-look-at-sale-and-consumption-of-tobacco-4768841.html</w:t>
        </w:r>
      </w:hyperlink>
    </w:p>
    <w:p w14:paraId="4F75B5F6" w14:textId="5673C683" w:rsidR="00BF2C47" w:rsidRPr="002114CF" w:rsidRDefault="006E40F4" w:rsidP="002114CF">
      <w:pPr>
        <w:spacing w:line="360" w:lineRule="auto"/>
        <w:rPr>
          <w:color w:val="auto"/>
          <w:szCs w:val="24"/>
        </w:rPr>
      </w:pPr>
      <w:hyperlink r:id="rId10" w:history="1">
        <w:r w:rsidR="00C140EF" w:rsidRPr="002114CF">
          <w:rPr>
            <w:rStyle w:val="Hyperlink"/>
            <w:color w:val="auto"/>
            <w:szCs w:val="24"/>
            <w:u w:val="none"/>
          </w:rPr>
          <w:t>Sharma, N. C. 2020. One in 15 Indians will die of cancer, reveals WHO study. Available at: https://www.livemint.com/news/india/one-in-15-indians-will-of-cancer-reveals-who-study-11580894423244.html</w:t>
        </w:r>
      </w:hyperlink>
    </w:p>
    <w:p w14:paraId="28D728F2" w14:textId="03A0EF55" w:rsidR="0082274D" w:rsidRPr="002114CF" w:rsidRDefault="00C140EF" w:rsidP="002114CF">
      <w:pPr>
        <w:spacing w:line="360" w:lineRule="auto"/>
        <w:rPr>
          <w:color w:val="auto"/>
          <w:szCs w:val="24"/>
        </w:rPr>
      </w:pPr>
      <w:r w:rsidRPr="002114CF">
        <w:rPr>
          <w:color w:val="auto"/>
          <w:szCs w:val="24"/>
        </w:rPr>
        <w:t xml:space="preserve">Rawat, M. 2019. Explained: What are e-cigarettes? Why did the govt ban them? Available at:  </w:t>
      </w:r>
      <w:hyperlink r:id="rId11" w:history="1">
        <w:r w:rsidR="0082274D" w:rsidRPr="002114CF">
          <w:rPr>
            <w:rStyle w:val="Hyperlink"/>
            <w:color w:val="auto"/>
            <w:szCs w:val="24"/>
            <w:u w:val="none"/>
          </w:rPr>
          <w:t>https://www.indiatoday.in/india/story/what-are-e-cigarettes-why-have-they-been-banned-1600452-2019-09-18</w:t>
        </w:r>
      </w:hyperlink>
    </w:p>
    <w:p w14:paraId="21C3C4BD" w14:textId="6C89110D" w:rsidR="00F029AF" w:rsidRPr="002114CF" w:rsidRDefault="00DE37CE" w:rsidP="002114CF">
      <w:pPr>
        <w:spacing w:line="360" w:lineRule="auto"/>
        <w:rPr>
          <w:color w:val="auto"/>
          <w:szCs w:val="24"/>
        </w:rPr>
      </w:pPr>
      <w:proofErr w:type="spellStart"/>
      <w:r w:rsidRPr="002114CF">
        <w:rPr>
          <w:color w:val="auto"/>
          <w:szCs w:val="24"/>
        </w:rPr>
        <w:t>Ekpu</w:t>
      </w:r>
      <w:proofErr w:type="spellEnd"/>
      <w:r w:rsidRPr="002114CF">
        <w:rPr>
          <w:color w:val="auto"/>
          <w:szCs w:val="24"/>
        </w:rPr>
        <w:t xml:space="preserve">, V. U. and Brown, A. K. 2015. The Economic Impact of Smoking and of Reducing Smoking Prevalence: Review of Evidence. Available at: </w:t>
      </w:r>
      <w:hyperlink r:id="rId12" w:history="1">
        <w:r w:rsidR="00F029AF" w:rsidRPr="002114CF">
          <w:rPr>
            <w:rStyle w:val="Hyperlink"/>
            <w:color w:val="auto"/>
            <w:szCs w:val="24"/>
            <w:u w:val="none"/>
          </w:rPr>
          <w:t>https://www.ncbi.nlm.nih.gov/pmc/articles/PMC4502793/</w:t>
        </w:r>
      </w:hyperlink>
    </w:p>
    <w:p w14:paraId="0C0AB002" w14:textId="434C018A" w:rsidR="004E79E2" w:rsidRPr="002114CF" w:rsidRDefault="006E40F4" w:rsidP="002114CF">
      <w:pPr>
        <w:spacing w:line="360" w:lineRule="auto"/>
        <w:rPr>
          <w:color w:val="auto"/>
          <w:szCs w:val="24"/>
        </w:rPr>
      </w:pPr>
      <w:hyperlink r:id="rId13" w:history="1">
        <w:r w:rsidR="00DE37CE" w:rsidRPr="002114CF">
          <w:rPr>
            <w:rStyle w:val="Hyperlink"/>
            <w:color w:val="auto"/>
            <w:szCs w:val="24"/>
            <w:u w:val="none"/>
          </w:rPr>
          <w:t>Press Trust of India. 2019. Ban all cigarettes: NGO may move SC seeking ban after govt outlaws e-cigarettes. Available at: https://www.indiatoday.in/india/story/ban-traditional-tobacco-cigarettes-ecigarettes-petition-supreme-court-1624185-2019-12-01</w:t>
        </w:r>
      </w:hyperlink>
    </w:p>
    <w:p w14:paraId="23130FA2" w14:textId="12F33DAB" w:rsidR="00C33978" w:rsidRPr="002114CF" w:rsidRDefault="00DE37CE" w:rsidP="002114CF">
      <w:pPr>
        <w:spacing w:line="360" w:lineRule="auto"/>
        <w:rPr>
          <w:color w:val="auto"/>
          <w:szCs w:val="24"/>
        </w:rPr>
      </w:pPr>
      <w:r w:rsidRPr="002114CF">
        <w:rPr>
          <w:color w:val="auto"/>
          <w:szCs w:val="24"/>
        </w:rPr>
        <w:t xml:space="preserve">Rajagopalan, S. 2019. Opinion/ Smoke and mirrors around India’s ban on e-cigarettes. Available at: </w:t>
      </w:r>
      <w:hyperlink r:id="rId14" w:history="1">
        <w:r w:rsidR="00C33978" w:rsidRPr="002114CF">
          <w:rPr>
            <w:rStyle w:val="Hyperlink"/>
            <w:color w:val="auto"/>
            <w:szCs w:val="24"/>
            <w:u w:val="none"/>
          </w:rPr>
          <w:t>https://www.livemint.com/opinion/online-views/smoke-and-mirrors-around-india-s-ban-on-e-cigarettes-11570468584353.html</w:t>
        </w:r>
      </w:hyperlink>
    </w:p>
    <w:p w14:paraId="0B6E466F" w14:textId="24623D58" w:rsidR="003801DF" w:rsidRPr="002114CF" w:rsidRDefault="00DE37CE" w:rsidP="002114CF">
      <w:pPr>
        <w:spacing w:line="360" w:lineRule="auto"/>
        <w:rPr>
          <w:color w:val="auto"/>
          <w:szCs w:val="24"/>
        </w:rPr>
      </w:pPr>
      <w:r w:rsidRPr="002114CF">
        <w:rPr>
          <w:color w:val="auto"/>
          <w:szCs w:val="24"/>
        </w:rPr>
        <w:t xml:space="preserve">Anon., 2020. Tobacco Institute of India raises concerns  on hiked NCCD on cigarettes. Available at: </w:t>
      </w:r>
      <w:hyperlink r:id="rId15" w:history="1">
        <w:r w:rsidR="003801DF" w:rsidRPr="002114CF">
          <w:rPr>
            <w:rStyle w:val="Hyperlink"/>
            <w:color w:val="auto"/>
            <w:szCs w:val="24"/>
            <w:u w:val="none"/>
          </w:rPr>
          <w:t>https://www.thehindubusinessline.com/news/tobacco-institute-of-india-raises-concerns-on-hiked-nccd-on-cigarettes/article30719702.ece</w:t>
        </w:r>
      </w:hyperlink>
    </w:p>
    <w:p w14:paraId="44BA915A" w14:textId="445DA570" w:rsidR="00D328F2" w:rsidRPr="002114CF" w:rsidRDefault="006E40F4" w:rsidP="002114CF">
      <w:pPr>
        <w:spacing w:line="360" w:lineRule="auto"/>
        <w:rPr>
          <w:rStyle w:val="Hyperlink"/>
          <w:color w:val="auto"/>
          <w:szCs w:val="24"/>
          <w:u w:val="none"/>
        </w:rPr>
      </w:pPr>
      <w:hyperlink r:id="rId16" w:history="1">
        <w:r w:rsidR="00DE37CE" w:rsidRPr="002114CF">
          <w:rPr>
            <w:rStyle w:val="Hyperlink"/>
            <w:color w:val="auto"/>
            <w:szCs w:val="24"/>
            <w:u w:val="none"/>
          </w:rPr>
          <w:t>Gupta, P. C. 2019. After banning e-cigarett4s, India should now take the bold step of moving to end all tobacco use. Available at: https://scroll.in/article/941006/after-banning-e-cigarettes-india-should-now-take-the-bold-step-of-moving-to-end-all-tobacco-use</w:t>
        </w:r>
      </w:hyperlink>
    </w:p>
    <w:p w14:paraId="1D49422A" w14:textId="77777777" w:rsidR="00487A83" w:rsidRPr="002114CF" w:rsidRDefault="00487A83" w:rsidP="002114CF">
      <w:pPr>
        <w:spacing w:line="360" w:lineRule="auto"/>
        <w:rPr>
          <w:rStyle w:val="Hyperlink"/>
          <w:color w:val="auto"/>
          <w:szCs w:val="24"/>
          <w:u w:val="none"/>
        </w:rPr>
      </w:pPr>
    </w:p>
    <w:p w14:paraId="1E7C1356" w14:textId="77777777" w:rsidR="00487A83" w:rsidRPr="002114CF" w:rsidRDefault="00487A83" w:rsidP="002114CF">
      <w:pPr>
        <w:spacing w:line="360" w:lineRule="auto"/>
        <w:rPr>
          <w:rStyle w:val="Hyperlink"/>
          <w:color w:val="auto"/>
          <w:szCs w:val="24"/>
          <w:u w:val="none"/>
        </w:rPr>
      </w:pPr>
    </w:p>
    <w:p w14:paraId="18FE8810" w14:textId="77777777" w:rsidR="00487A83" w:rsidRPr="002114CF" w:rsidRDefault="00487A83" w:rsidP="002114CF">
      <w:pPr>
        <w:spacing w:line="360" w:lineRule="auto"/>
        <w:rPr>
          <w:rStyle w:val="Hyperlink"/>
          <w:color w:val="auto"/>
          <w:szCs w:val="24"/>
          <w:u w:val="none"/>
        </w:rPr>
      </w:pPr>
    </w:p>
    <w:p w14:paraId="77B67BAA" w14:textId="77777777" w:rsidR="00487A83" w:rsidRPr="002114CF" w:rsidRDefault="00487A83" w:rsidP="002114CF">
      <w:pPr>
        <w:spacing w:line="360" w:lineRule="auto"/>
        <w:rPr>
          <w:rStyle w:val="Hyperlink"/>
          <w:color w:val="auto"/>
          <w:szCs w:val="24"/>
          <w:u w:val="none"/>
        </w:rPr>
      </w:pPr>
    </w:p>
    <w:p w14:paraId="2EB32F41" w14:textId="5264F2B5" w:rsidR="00487A83" w:rsidRPr="002114CF" w:rsidRDefault="00487A83" w:rsidP="002114CF">
      <w:pPr>
        <w:spacing w:line="360" w:lineRule="auto"/>
        <w:rPr>
          <w:rStyle w:val="Hyperlink"/>
          <w:b/>
          <w:color w:val="auto"/>
          <w:szCs w:val="24"/>
          <w:u w:val="none"/>
        </w:rPr>
      </w:pPr>
      <w:r w:rsidRPr="002114CF">
        <w:rPr>
          <w:rStyle w:val="Hyperlink"/>
          <w:b/>
          <w:color w:val="auto"/>
          <w:szCs w:val="24"/>
          <w:u w:val="none"/>
        </w:rPr>
        <w:t>APPENDIX 1: Consumption of tobacco</w:t>
      </w:r>
    </w:p>
    <w:p w14:paraId="2B28AC41" w14:textId="04B8FA89" w:rsidR="00D868C2" w:rsidRPr="002114CF" w:rsidRDefault="00487A83" w:rsidP="002114CF">
      <w:pPr>
        <w:spacing w:line="360" w:lineRule="auto"/>
        <w:rPr>
          <w:b/>
          <w:color w:val="auto"/>
          <w:szCs w:val="24"/>
        </w:rPr>
      </w:pPr>
      <w:r w:rsidRPr="002114CF">
        <w:rPr>
          <w:noProof/>
          <w:szCs w:val="24"/>
          <w:lang w:val="en-IN" w:eastAsia="en-IN"/>
        </w:rPr>
        <w:drawing>
          <wp:inline distT="0" distB="0" distL="0" distR="0" wp14:anchorId="2FE6B4BC" wp14:editId="79796286">
            <wp:extent cx="5731510" cy="3411764"/>
            <wp:effectExtent l="0" t="0" r="21590" b="1778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700680" w14:textId="2FB64733" w:rsidR="00D868C2" w:rsidRPr="002114CF" w:rsidRDefault="00D868C2" w:rsidP="002114CF">
      <w:pPr>
        <w:spacing w:line="360" w:lineRule="auto"/>
        <w:rPr>
          <w:szCs w:val="24"/>
        </w:rPr>
      </w:pPr>
    </w:p>
    <w:p w14:paraId="7ED63C2D" w14:textId="62F7C0EC" w:rsidR="00487A83" w:rsidRPr="002114CF" w:rsidRDefault="00D868C2" w:rsidP="002114CF">
      <w:pPr>
        <w:spacing w:line="360" w:lineRule="auto"/>
        <w:rPr>
          <w:b/>
          <w:szCs w:val="24"/>
        </w:rPr>
      </w:pPr>
      <w:r w:rsidRPr="002114CF">
        <w:rPr>
          <w:b/>
          <w:szCs w:val="24"/>
        </w:rPr>
        <w:t>APPENDIX 2: Reasons for chewing tobacco</w:t>
      </w:r>
    </w:p>
    <w:p w14:paraId="7BCF8394" w14:textId="77777777" w:rsidR="00D868C2" w:rsidRPr="002114CF" w:rsidRDefault="00D868C2" w:rsidP="002114CF">
      <w:pPr>
        <w:spacing w:line="360" w:lineRule="auto"/>
        <w:rPr>
          <w:b/>
          <w:szCs w:val="24"/>
        </w:rPr>
      </w:pPr>
    </w:p>
    <w:p w14:paraId="55B0F6D3" w14:textId="77777777" w:rsidR="00D868C2" w:rsidRPr="002114CF" w:rsidRDefault="00D868C2" w:rsidP="002114CF">
      <w:pPr>
        <w:spacing w:line="360" w:lineRule="auto"/>
        <w:rPr>
          <w:b/>
          <w:szCs w:val="24"/>
        </w:rPr>
      </w:pPr>
    </w:p>
    <w:p w14:paraId="00F9D55F" w14:textId="45A78FC7" w:rsidR="00D868C2" w:rsidRPr="002114CF" w:rsidRDefault="00D868C2" w:rsidP="002114CF">
      <w:pPr>
        <w:spacing w:line="360" w:lineRule="auto"/>
        <w:rPr>
          <w:b/>
          <w:szCs w:val="24"/>
        </w:rPr>
      </w:pPr>
      <w:r w:rsidRPr="002114CF">
        <w:rPr>
          <w:noProof/>
          <w:szCs w:val="24"/>
          <w:lang w:val="en-IN" w:eastAsia="en-IN"/>
        </w:rPr>
        <w:lastRenderedPageBreak/>
        <w:drawing>
          <wp:inline distT="0" distB="0" distL="0" distR="0" wp14:anchorId="153AC773" wp14:editId="0824391B">
            <wp:extent cx="5731510" cy="3540498"/>
            <wp:effectExtent l="0" t="0" r="21590" b="22225"/>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43A2BA" w14:textId="65C6A6D0" w:rsidR="00D868C2" w:rsidRPr="002114CF" w:rsidRDefault="00D868C2" w:rsidP="002114CF">
      <w:pPr>
        <w:spacing w:line="360" w:lineRule="auto"/>
        <w:rPr>
          <w:szCs w:val="24"/>
        </w:rPr>
      </w:pPr>
    </w:p>
    <w:p w14:paraId="10FA7353" w14:textId="37F8492B" w:rsidR="00D868C2" w:rsidRPr="002114CF" w:rsidRDefault="00D868C2" w:rsidP="002114CF">
      <w:pPr>
        <w:spacing w:line="360" w:lineRule="auto"/>
        <w:rPr>
          <w:b/>
          <w:szCs w:val="24"/>
        </w:rPr>
      </w:pPr>
      <w:r w:rsidRPr="002114CF">
        <w:rPr>
          <w:b/>
          <w:szCs w:val="24"/>
        </w:rPr>
        <w:t>APPENDIX 3: Reasons due to which people avoid tobacco</w:t>
      </w:r>
    </w:p>
    <w:p w14:paraId="7326F0FF" w14:textId="10C0ED1B" w:rsidR="00D868C2" w:rsidRPr="002114CF" w:rsidRDefault="00D868C2" w:rsidP="002114CF">
      <w:pPr>
        <w:spacing w:line="360" w:lineRule="auto"/>
        <w:rPr>
          <w:b/>
          <w:szCs w:val="24"/>
        </w:rPr>
      </w:pPr>
      <w:r w:rsidRPr="002114CF">
        <w:rPr>
          <w:noProof/>
          <w:szCs w:val="24"/>
          <w:lang w:val="en-IN" w:eastAsia="en-IN"/>
        </w:rPr>
        <w:drawing>
          <wp:inline distT="0" distB="0" distL="0" distR="0" wp14:anchorId="044A19DB" wp14:editId="52651885">
            <wp:extent cx="5731510" cy="2967854"/>
            <wp:effectExtent l="0" t="0" r="21590" b="23495"/>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54D776" w14:textId="55DA9B9D" w:rsidR="00D868C2" w:rsidRPr="002114CF" w:rsidRDefault="00D868C2" w:rsidP="002114CF">
      <w:pPr>
        <w:spacing w:line="360" w:lineRule="auto"/>
        <w:rPr>
          <w:szCs w:val="24"/>
        </w:rPr>
      </w:pPr>
    </w:p>
    <w:p w14:paraId="3E90B665" w14:textId="5955003C" w:rsidR="00D868C2" w:rsidRPr="002114CF" w:rsidRDefault="00D868C2" w:rsidP="002114CF">
      <w:pPr>
        <w:tabs>
          <w:tab w:val="left" w:pos="1110"/>
        </w:tabs>
        <w:spacing w:line="360" w:lineRule="auto"/>
        <w:rPr>
          <w:szCs w:val="24"/>
        </w:rPr>
      </w:pPr>
      <w:r w:rsidRPr="002114CF">
        <w:rPr>
          <w:szCs w:val="24"/>
        </w:rPr>
        <w:tab/>
      </w:r>
      <w:r w:rsidRPr="002114CF">
        <w:rPr>
          <w:szCs w:val="24"/>
        </w:rPr>
        <w:tab/>
      </w:r>
    </w:p>
    <w:p w14:paraId="2CF6EC9E" w14:textId="77777777" w:rsidR="00D868C2" w:rsidRPr="002114CF" w:rsidRDefault="00D868C2" w:rsidP="002114CF">
      <w:pPr>
        <w:tabs>
          <w:tab w:val="left" w:pos="1110"/>
        </w:tabs>
        <w:spacing w:line="360" w:lineRule="auto"/>
        <w:rPr>
          <w:szCs w:val="24"/>
        </w:rPr>
      </w:pPr>
    </w:p>
    <w:p w14:paraId="17E035AE" w14:textId="0A478290" w:rsidR="00D868C2" w:rsidRPr="002114CF" w:rsidRDefault="00D868C2" w:rsidP="002114CF">
      <w:pPr>
        <w:tabs>
          <w:tab w:val="left" w:pos="1110"/>
        </w:tabs>
        <w:spacing w:line="360" w:lineRule="auto"/>
        <w:rPr>
          <w:b/>
          <w:szCs w:val="24"/>
        </w:rPr>
      </w:pPr>
      <w:r w:rsidRPr="002114CF">
        <w:rPr>
          <w:b/>
          <w:szCs w:val="24"/>
        </w:rPr>
        <w:t>APPENDIX 4: Reasons to consumer tobacco in past</w:t>
      </w:r>
    </w:p>
    <w:p w14:paraId="0F78043E" w14:textId="320C2E08" w:rsidR="00864034" w:rsidRPr="002114CF" w:rsidRDefault="00D868C2" w:rsidP="002114CF">
      <w:pPr>
        <w:tabs>
          <w:tab w:val="left" w:pos="1110"/>
        </w:tabs>
        <w:spacing w:line="360" w:lineRule="auto"/>
        <w:rPr>
          <w:b/>
          <w:szCs w:val="24"/>
        </w:rPr>
      </w:pPr>
      <w:r w:rsidRPr="002114CF">
        <w:rPr>
          <w:noProof/>
          <w:szCs w:val="24"/>
          <w:lang w:val="en-IN" w:eastAsia="en-IN"/>
        </w:rPr>
        <w:drawing>
          <wp:inline distT="0" distB="0" distL="0" distR="0" wp14:anchorId="67E078B5" wp14:editId="0A82CF6A">
            <wp:extent cx="5731510" cy="3182833"/>
            <wp:effectExtent l="0" t="0" r="21590" b="1778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19C77D" w14:textId="0E9BC8FB" w:rsidR="00D868C2" w:rsidRPr="002114CF" w:rsidRDefault="00864034" w:rsidP="002114CF">
      <w:pPr>
        <w:spacing w:line="360" w:lineRule="auto"/>
        <w:ind w:left="0" w:firstLine="0"/>
        <w:rPr>
          <w:b/>
          <w:szCs w:val="24"/>
        </w:rPr>
      </w:pPr>
      <w:r w:rsidRPr="002114CF">
        <w:rPr>
          <w:b/>
          <w:szCs w:val="24"/>
        </w:rPr>
        <w:t>APPENDIX 5: Reasons to quit tobacco chewing habit</w:t>
      </w:r>
    </w:p>
    <w:p w14:paraId="7D06F2C1" w14:textId="5734BE9B" w:rsidR="00864034" w:rsidRPr="002114CF" w:rsidRDefault="00864034" w:rsidP="002114CF">
      <w:pPr>
        <w:spacing w:line="360" w:lineRule="auto"/>
        <w:rPr>
          <w:b/>
          <w:szCs w:val="24"/>
        </w:rPr>
      </w:pPr>
      <w:r w:rsidRPr="002114CF">
        <w:rPr>
          <w:noProof/>
          <w:szCs w:val="24"/>
          <w:lang w:val="en-IN" w:eastAsia="en-IN"/>
        </w:rPr>
        <w:drawing>
          <wp:inline distT="0" distB="0" distL="0" distR="0" wp14:anchorId="29E5DECE" wp14:editId="0F8A44E5">
            <wp:extent cx="5731510" cy="3576645"/>
            <wp:effectExtent l="0" t="0" r="21590" b="2413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811847" w14:textId="77777777" w:rsidR="00864034" w:rsidRPr="002114CF" w:rsidRDefault="00864034" w:rsidP="002114CF">
      <w:pPr>
        <w:spacing w:line="360" w:lineRule="auto"/>
        <w:rPr>
          <w:szCs w:val="24"/>
        </w:rPr>
      </w:pPr>
    </w:p>
    <w:p w14:paraId="7C8D18B5" w14:textId="77777777" w:rsidR="00864034" w:rsidRPr="002114CF" w:rsidRDefault="00864034" w:rsidP="002114CF">
      <w:pPr>
        <w:spacing w:line="360" w:lineRule="auto"/>
        <w:rPr>
          <w:szCs w:val="24"/>
        </w:rPr>
      </w:pPr>
    </w:p>
    <w:p w14:paraId="4BF9CB71" w14:textId="5EF56544" w:rsidR="00864034" w:rsidRPr="002114CF" w:rsidRDefault="00864034" w:rsidP="002114CF">
      <w:pPr>
        <w:spacing w:line="360" w:lineRule="auto"/>
        <w:rPr>
          <w:b/>
          <w:szCs w:val="24"/>
        </w:rPr>
      </w:pPr>
      <w:r w:rsidRPr="002114CF">
        <w:rPr>
          <w:b/>
          <w:szCs w:val="24"/>
        </w:rPr>
        <w:t>APPENDIX 6: Is tobacco easily available even after the Government’s ban?</w:t>
      </w:r>
    </w:p>
    <w:p w14:paraId="6F59B158" w14:textId="47046651" w:rsidR="00864034" w:rsidRPr="002114CF" w:rsidRDefault="00864034" w:rsidP="002114CF">
      <w:pPr>
        <w:spacing w:line="360" w:lineRule="auto"/>
        <w:rPr>
          <w:b/>
          <w:szCs w:val="24"/>
        </w:rPr>
      </w:pPr>
      <w:r w:rsidRPr="002114CF">
        <w:rPr>
          <w:noProof/>
          <w:szCs w:val="24"/>
          <w:lang w:val="en-IN" w:eastAsia="en-IN"/>
        </w:rPr>
        <w:drawing>
          <wp:inline distT="0" distB="0" distL="0" distR="0" wp14:anchorId="78135D4C" wp14:editId="0277DBC1">
            <wp:extent cx="5731510" cy="3576645"/>
            <wp:effectExtent l="0" t="0" r="21590" b="2413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D60AAB" w14:textId="44640269" w:rsidR="00864034" w:rsidRPr="002114CF" w:rsidRDefault="00864034" w:rsidP="002114CF">
      <w:pPr>
        <w:spacing w:line="360" w:lineRule="auto"/>
        <w:rPr>
          <w:b/>
          <w:szCs w:val="24"/>
        </w:rPr>
      </w:pPr>
      <w:r w:rsidRPr="002114CF">
        <w:rPr>
          <w:b/>
          <w:szCs w:val="24"/>
        </w:rPr>
        <w:t>APPENDIX 7: How to purchase tobacco even in the ban of Government?</w:t>
      </w:r>
    </w:p>
    <w:p w14:paraId="4BBD4A24" w14:textId="760C9E3E" w:rsidR="00864034" w:rsidRPr="002114CF" w:rsidRDefault="00864034" w:rsidP="002114CF">
      <w:pPr>
        <w:spacing w:line="360" w:lineRule="auto"/>
        <w:rPr>
          <w:b/>
          <w:szCs w:val="24"/>
        </w:rPr>
      </w:pPr>
      <w:r w:rsidRPr="002114CF">
        <w:rPr>
          <w:noProof/>
          <w:szCs w:val="24"/>
          <w:lang w:val="en-IN" w:eastAsia="en-IN"/>
        </w:rPr>
        <w:lastRenderedPageBreak/>
        <w:drawing>
          <wp:inline distT="0" distB="0" distL="0" distR="0" wp14:anchorId="11152244" wp14:editId="2F58A05B">
            <wp:extent cx="5398265" cy="3382179"/>
            <wp:effectExtent l="0" t="0" r="12065" b="2794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1FB2E6" w14:textId="41A0E15E" w:rsidR="00864034" w:rsidRPr="002114CF" w:rsidRDefault="00864034" w:rsidP="002114CF">
      <w:pPr>
        <w:spacing w:line="360" w:lineRule="auto"/>
        <w:rPr>
          <w:szCs w:val="24"/>
        </w:rPr>
      </w:pPr>
    </w:p>
    <w:p w14:paraId="241EFD7E" w14:textId="77777777" w:rsidR="00864034" w:rsidRPr="002114CF" w:rsidRDefault="00864034" w:rsidP="002114CF">
      <w:pPr>
        <w:spacing w:line="360" w:lineRule="auto"/>
        <w:rPr>
          <w:szCs w:val="24"/>
        </w:rPr>
      </w:pPr>
    </w:p>
    <w:p w14:paraId="53EF9FBE" w14:textId="0BC6D241" w:rsidR="00864034" w:rsidRPr="002114CF" w:rsidRDefault="00864034" w:rsidP="002114CF">
      <w:pPr>
        <w:spacing w:line="360" w:lineRule="auto"/>
        <w:rPr>
          <w:b/>
          <w:szCs w:val="24"/>
        </w:rPr>
      </w:pPr>
      <w:r w:rsidRPr="002114CF">
        <w:rPr>
          <w:b/>
          <w:szCs w:val="24"/>
        </w:rPr>
        <w:t>APPENDIX 8: Is government decision appropriate in banning tobacco?</w:t>
      </w:r>
    </w:p>
    <w:p w14:paraId="2AD0151D" w14:textId="4FDF98ED" w:rsidR="005D5CAF" w:rsidRPr="002114CF" w:rsidRDefault="00864034" w:rsidP="002114CF">
      <w:pPr>
        <w:spacing w:line="360" w:lineRule="auto"/>
        <w:rPr>
          <w:b/>
          <w:szCs w:val="24"/>
        </w:rPr>
      </w:pPr>
      <w:r w:rsidRPr="002114CF">
        <w:rPr>
          <w:noProof/>
          <w:szCs w:val="24"/>
          <w:lang w:val="en-IN" w:eastAsia="en-IN"/>
        </w:rPr>
        <w:drawing>
          <wp:inline distT="0" distB="0" distL="0" distR="0" wp14:anchorId="7D7E2EE3" wp14:editId="5F089F4F">
            <wp:extent cx="5731510" cy="3576645"/>
            <wp:effectExtent l="0" t="0" r="21590" b="2413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0CFF7A" w14:textId="6E19F347" w:rsidR="00864034" w:rsidRPr="002114CF" w:rsidRDefault="005D5CAF" w:rsidP="002114CF">
      <w:pPr>
        <w:spacing w:line="360" w:lineRule="auto"/>
        <w:rPr>
          <w:b/>
          <w:szCs w:val="24"/>
        </w:rPr>
      </w:pPr>
      <w:r w:rsidRPr="002114CF">
        <w:rPr>
          <w:b/>
          <w:szCs w:val="24"/>
        </w:rPr>
        <w:lastRenderedPageBreak/>
        <w:t>APPENDIX 9: Map of Delhi</w:t>
      </w:r>
    </w:p>
    <w:p w14:paraId="4FB1ABD5" w14:textId="5AF2547B" w:rsidR="005D5CAF" w:rsidRPr="002114CF" w:rsidRDefault="002114CF" w:rsidP="002114CF">
      <w:pPr>
        <w:spacing w:line="360" w:lineRule="auto"/>
        <w:rPr>
          <w:b/>
          <w:szCs w:val="24"/>
        </w:rPr>
      </w:pPr>
      <w:r w:rsidRPr="002114CF">
        <w:rPr>
          <w:noProof/>
          <w:szCs w:val="24"/>
          <w:lang w:val="en-IN" w:eastAsia="en-IN"/>
        </w:rPr>
        <mc:AlternateContent>
          <mc:Choice Requires="wps">
            <w:drawing>
              <wp:anchor distT="0" distB="0" distL="114300" distR="114300" simplePos="0" relativeHeight="251676672" behindDoc="0" locked="0" layoutInCell="1" allowOverlap="1" wp14:anchorId="2EA1D648" wp14:editId="17B23421">
                <wp:simplePos x="0" y="0"/>
                <wp:positionH relativeFrom="column">
                  <wp:posOffset>2115239</wp:posOffset>
                </wp:positionH>
                <wp:positionV relativeFrom="paragraph">
                  <wp:posOffset>296201</wp:posOffset>
                </wp:positionV>
                <wp:extent cx="1696597" cy="297455"/>
                <wp:effectExtent l="0" t="0" r="1841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597" cy="297455"/>
                        </a:xfrm>
                        <a:prstGeom prst="rect">
                          <a:avLst/>
                        </a:prstGeom>
                        <a:solidFill>
                          <a:srgbClr val="FFFFFF"/>
                        </a:solidFill>
                        <a:ln w="9525">
                          <a:solidFill>
                            <a:srgbClr val="000000"/>
                          </a:solidFill>
                          <a:miter lim="800000"/>
                          <a:headEnd/>
                          <a:tailEnd/>
                        </a:ln>
                      </wps:spPr>
                      <wps:txbx>
                        <w:txbxContent>
                          <w:p w14:paraId="6ECEEC9B" w14:textId="663D42C5" w:rsidR="002114CF" w:rsidRDefault="002114CF">
                            <w:r>
                              <w:t>Pan shops in North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D648" id="_x0000_t202" coordsize="21600,21600" o:spt="202" path="m,l,21600r21600,l21600,xe">
                <v:stroke joinstyle="miter"/>
                <v:path gradientshapeok="t" o:connecttype="rect"/>
              </v:shapetype>
              <v:shape id="Text Box 2" o:spid="_x0000_s1026" type="#_x0000_t202" style="position:absolute;left:0;text-align:left;margin-left:166.55pt;margin-top:23.3pt;width:133.6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">
                <v:textbox>
                  <w:txbxContent>
                    <w:p w14:paraId="6ECEEC9B" w14:textId="663D42C5" w:rsidR="002114CF" w:rsidRDefault="002114CF">
                      <w:r>
                        <w:t>Pan shops in North side</w:t>
                      </w:r>
                    </w:p>
                  </w:txbxContent>
                </v:textbox>
              </v:shape>
            </w:pict>
          </mc:Fallback>
        </mc:AlternateContent>
      </w:r>
      <w:r w:rsidR="005D5CAF" w:rsidRPr="002114CF">
        <w:rPr>
          <w:noProof/>
          <w:szCs w:val="24"/>
          <w:lang w:val="en-IN" w:eastAsia="en-IN"/>
        </w:rPr>
        <w:drawing>
          <wp:anchor distT="0" distB="0" distL="114300" distR="114300" simplePos="0" relativeHeight="251674624" behindDoc="0" locked="0" layoutInCell="1" allowOverlap="1" wp14:anchorId="2DBF1D60" wp14:editId="32039C6A">
            <wp:simplePos x="0" y="0"/>
            <wp:positionH relativeFrom="column">
              <wp:posOffset>583894</wp:posOffset>
            </wp:positionH>
            <wp:positionV relativeFrom="paragraph">
              <wp:posOffset>304723</wp:posOffset>
            </wp:positionV>
            <wp:extent cx="5001658" cy="404060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32344" t="12671" r="14457" b="10877"/>
                    <a:stretch/>
                  </pic:blipFill>
                  <pic:spPr bwMode="auto">
                    <a:xfrm>
                      <a:off x="0" y="0"/>
                      <a:ext cx="5001206" cy="40402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96D005" w14:textId="77777777" w:rsidR="005D5CAF" w:rsidRPr="002114CF" w:rsidRDefault="005D5CAF" w:rsidP="002114CF">
      <w:pPr>
        <w:spacing w:line="360" w:lineRule="auto"/>
        <w:rPr>
          <w:b/>
          <w:szCs w:val="24"/>
        </w:rPr>
      </w:pPr>
    </w:p>
    <w:p w14:paraId="58B738F1" w14:textId="498374C4" w:rsidR="005D5CAF" w:rsidRPr="002114CF" w:rsidRDefault="005D5CAF" w:rsidP="002114CF">
      <w:pPr>
        <w:spacing w:line="360" w:lineRule="auto"/>
        <w:rPr>
          <w:b/>
          <w:szCs w:val="24"/>
        </w:rPr>
      </w:pPr>
    </w:p>
    <w:p w14:paraId="08104966" w14:textId="77777777" w:rsidR="005D5CAF" w:rsidRPr="002114CF" w:rsidRDefault="005D5CAF" w:rsidP="002114CF">
      <w:pPr>
        <w:spacing w:line="360" w:lineRule="auto"/>
        <w:rPr>
          <w:b/>
          <w:szCs w:val="24"/>
        </w:rPr>
      </w:pPr>
    </w:p>
    <w:p w14:paraId="73DC8B58" w14:textId="49EE96DB" w:rsidR="005D5CAF" w:rsidRPr="002114CF" w:rsidRDefault="002114CF" w:rsidP="002114CF">
      <w:pPr>
        <w:spacing w:line="360" w:lineRule="auto"/>
        <w:rPr>
          <w:b/>
          <w:szCs w:val="24"/>
        </w:rPr>
      </w:pPr>
      <w:r w:rsidRPr="002114CF">
        <w:rPr>
          <w:noProof/>
          <w:szCs w:val="24"/>
          <w:lang w:val="en-IN" w:eastAsia="en-IN"/>
        </w:rPr>
        <mc:AlternateContent>
          <mc:Choice Requires="wps">
            <w:drawing>
              <wp:anchor distT="0" distB="0" distL="114300" distR="114300" simplePos="0" relativeHeight="251682816" behindDoc="0" locked="0" layoutInCell="1" allowOverlap="1" wp14:anchorId="611E3C81" wp14:editId="7C319E4B">
                <wp:simplePos x="0" y="0"/>
                <wp:positionH relativeFrom="column">
                  <wp:posOffset>588171</wp:posOffset>
                </wp:positionH>
                <wp:positionV relativeFrom="paragraph">
                  <wp:posOffset>75060</wp:posOffset>
                </wp:positionV>
                <wp:extent cx="1696085" cy="297180"/>
                <wp:effectExtent l="0" t="0" r="1841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97180"/>
                        </a:xfrm>
                        <a:prstGeom prst="rect">
                          <a:avLst/>
                        </a:prstGeom>
                        <a:solidFill>
                          <a:srgbClr val="FFFFFF"/>
                        </a:solidFill>
                        <a:ln w="9525">
                          <a:solidFill>
                            <a:srgbClr val="000000"/>
                          </a:solidFill>
                          <a:miter lim="800000"/>
                          <a:headEnd/>
                          <a:tailEnd/>
                        </a:ln>
                      </wps:spPr>
                      <wps:txbx>
                        <w:txbxContent>
                          <w:p w14:paraId="2A5CECA1" w14:textId="5E03C050" w:rsidR="002114CF" w:rsidRDefault="002114CF" w:rsidP="002114CF">
                            <w:r>
                              <w:t>Pan shops in West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E3C81" id="Text Box 4" o:spid="_x0000_s1027" type="#_x0000_t202" style="position:absolute;left:0;text-align:left;margin-left:46.3pt;margin-top:5.9pt;width:133.5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">
                <v:textbox>
                  <w:txbxContent>
                    <w:p w14:paraId="2A5CECA1" w14:textId="5E03C050" w:rsidR="002114CF" w:rsidRDefault="002114CF" w:rsidP="002114CF">
                      <w:r>
                        <w:t>Pan shops in West side</w:t>
                      </w:r>
                    </w:p>
                  </w:txbxContent>
                </v:textbox>
              </v:shape>
            </w:pict>
          </mc:Fallback>
        </mc:AlternateContent>
      </w:r>
      <w:r w:rsidRPr="002114CF">
        <w:rPr>
          <w:noProof/>
          <w:szCs w:val="24"/>
          <w:lang w:val="en-IN" w:eastAsia="en-IN"/>
        </w:rPr>
        <mc:AlternateContent>
          <mc:Choice Requires="wps">
            <w:drawing>
              <wp:anchor distT="0" distB="0" distL="114300" distR="114300" simplePos="0" relativeHeight="251680768" behindDoc="0" locked="0" layoutInCell="1" allowOverlap="1" wp14:anchorId="068E534F" wp14:editId="497E5EAB">
                <wp:simplePos x="0" y="0"/>
                <wp:positionH relativeFrom="column">
                  <wp:posOffset>4148523</wp:posOffset>
                </wp:positionH>
                <wp:positionV relativeFrom="paragraph">
                  <wp:posOffset>11124</wp:posOffset>
                </wp:positionV>
                <wp:extent cx="1696085" cy="297180"/>
                <wp:effectExtent l="0" t="0" r="1841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97180"/>
                        </a:xfrm>
                        <a:prstGeom prst="rect">
                          <a:avLst/>
                        </a:prstGeom>
                        <a:solidFill>
                          <a:srgbClr val="FFFFFF"/>
                        </a:solidFill>
                        <a:ln w="9525">
                          <a:solidFill>
                            <a:srgbClr val="000000"/>
                          </a:solidFill>
                          <a:miter lim="800000"/>
                          <a:headEnd/>
                          <a:tailEnd/>
                        </a:ln>
                      </wps:spPr>
                      <wps:txbx>
                        <w:txbxContent>
                          <w:p w14:paraId="7CCAB490" w14:textId="0E0045C0" w:rsidR="002114CF" w:rsidRDefault="002114CF" w:rsidP="002114CF">
                            <w:r>
                              <w:t>Pan shops in East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534F" id="Text Box 3" o:spid="_x0000_s1028" type="#_x0000_t202" style="position:absolute;left:0;text-align:left;margin-left:326.65pt;margin-top:.9pt;width:133.5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EP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">
                <v:textbox>
                  <w:txbxContent>
                    <w:p w14:paraId="7CCAB490" w14:textId="0E0045C0" w:rsidR="002114CF" w:rsidRDefault="002114CF" w:rsidP="002114CF">
                      <w:r>
                        <w:t>Pan shops in East side</w:t>
                      </w:r>
                    </w:p>
                  </w:txbxContent>
                </v:textbox>
              </v:shape>
            </w:pict>
          </mc:Fallback>
        </mc:AlternateContent>
      </w:r>
      <w:r w:rsidRPr="002114CF">
        <w:rPr>
          <w:noProof/>
          <w:szCs w:val="24"/>
          <w:lang w:val="en-IN" w:eastAsia="en-IN"/>
        </w:rPr>
        <mc:AlternateContent>
          <mc:Choice Requires="wps">
            <w:drawing>
              <wp:anchor distT="0" distB="0" distL="114300" distR="114300" simplePos="0" relativeHeight="251678720" behindDoc="0" locked="0" layoutInCell="1" allowOverlap="1" wp14:anchorId="1980CC90" wp14:editId="11E59BF1">
                <wp:simplePos x="0" y="0"/>
                <wp:positionH relativeFrom="column">
                  <wp:posOffset>2454275</wp:posOffset>
                </wp:positionH>
                <wp:positionV relativeFrom="paragraph">
                  <wp:posOffset>2018030</wp:posOffset>
                </wp:positionV>
                <wp:extent cx="1696085" cy="297180"/>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97180"/>
                        </a:xfrm>
                        <a:prstGeom prst="rect">
                          <a:avLst/>
                        </a:prstGeom>
                        <a:solidFill>
                          <a:srgbClr val="FFFFFF"/>
                        </a:solidFill>
                        <a:ln w="9525">
                          <a:solidFill>
                            <a:srgbClr val="000000"/>
                          </a:solidFill>
                          <a:miter lim="800000"/>
                          <a:headEnd/>
                          <a:tailEnd/>
                        </a:ln>
                      </wps:spPr>
                      <wps:txbx>
                        <w:txbxContent>
                          <w:p w14:paraId="639D1128" w14:textId="7AA24723" w:rsidR="002114CF" w:rsidRDefault="002114CF" w:rsidP="002114CF">
                            <w:r>
                              <w:t>Pan shops in South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0CC90" id="_x0000_s1029" type="#_x0000_t202" style="position:absolute;left:0;text-align:left;margin-left:193.25pt;margin-top:158.9pt;width:133.5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Q9Jw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">
                <v:textbox>
                  <w:txbxContent>
                    <w:p w14:paraId="639D1128" w14:textId="7AA24723" w:rsidR="002114CF" w:rsidRDefault="002114CF" w:rsidP="002114CF">
                      <w:r>
                        <w:t>Pan shops in South side</w:t>
                      </w:r>
                    </w:p>
                  </w:txbxContent>
                </v:textbox>
              </v:shape>
            </w:pict>
          </mc:Fallback>
        </mc:AlternateContent>
      </w:r>
    </w:p>
    <w:sectPr w:rsidR="005D5CAF" w:rsidRPr="002114CF" w:rsidSect="00DC32BA">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25EA" w14:textId="77777777" w:rsidR="006E40F4" w:rsidRDefault="006E40F4" w:rsidP="00EE7E78">
      <w:pPr>
        <w:spacing w:after="0" w:line="240" w:lineRule="auto"/>
      </w:pPr>
      <w:r>
        <w:separator/>
      </w:r>
    </w:p>
  </w:endnote>
  <w:endnote w:type="continuationSeparator" w:id="0">
    <w:p w14:paraId="04DFA1AF" w14:textId="77777777" w:rsidR="006E40F4" w:rsidRDefault="006E40F4" w:rsidP="00E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0582"/>
      <w:docPartObj>
        <w:docPartGallery w:val="Page Numbers (Bottom of Page)"/>
        <w:docPartUnique/>
      </w:docPartObj>
    </w:sdtPr>
    <w:sdtEndPr>
      <w:rPr>
        <w:noProof/>
      </w:rPr>
    </w:sdtEndPr>
    <w:sdtContent>
      <w:p w14:paraId="25C28A88" w14:textId="1AF0501F" w:rsidR="000F39BF" w:rsidRDefault="000F39BF" w:rsidP="000F39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EB354E" w14:textId="77777777" w:rsidR="000F39BF" w:rsidRDefault="000F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96CB" w14:textId="77777777" w:rsidR="006E40F4" w:rsidRDefault="006E40F4" w:rsidP="00EE7E78">
      <w:pPr>
        <w:spacing w:after="0" w:line="240" w:lineRule="auto"/>
      </w:pPr>
      <w:r>
        <w:separator/>
      </w:r>
    </w:p>
  </w:footnote>
  <w:footnote w:type="continuationSeparator" w:id="0">
    <w:p w14:paraId="20774540" w14:textId="77777777" w:rsidR="006E40F4" w:rsidRDefault="006E40F4" w:rsidP="00EE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BB2F" w14:textId="2907761F" w:rsidR="000F39BF" w:rsidRPr="000F39BF" w:rsidRDefault="000F39BF">
    <w:pPr>
      <w:pStyle w:val="Header"/>
      <w:rPr>
        <w:bCs/>
        <w:iCs/>
        <w:sz w:val="20"/>
        <w:szCs w:val="20"/>
      </w:rPr>
    </w:pPr>
    <w:r w:rsidRPr="000F39BF">
      <w:rPr>
        <w:bCs/>
        <w:iCs/>
        <w:sz w:val="20"/>
        <w:szCs w:val="20"/>
      </w:rPr>
      <w:t>To what extent has the Delhi Government’s interventions have been effective in minimizing the externalities caused by consumption of oral tobacco in the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33307"/>
    <w:multiLevelType w:val="hybridMultilevel"/>
    <w:tmpl w:val="0BF05A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zQyMjEwsTA0MDFX0lEKTi0uzszPAykwrQUAJ/rS4SwAAAA="/>
  </w:docVars>
  <w:rsids>
    <w:rsidRoot w:val="00DB1822"/>
    <w:rsid w:val="000209CA"/>
    <w:rsid w:val="000228B1"/>
    <w:rsid w:val="00037DC1"/>
    <w:rsid w:val="000425DA"/>
    <w:rsid w:val="000428CA"/>
    <w:rsid w:val="00043CB3"/>
    <w:rsid w:val="00051EAD"/>
    <w:rsid w:val="0006078E"/>
    <w:rsid w:val="000735F9"/>
    <w:rsid w:val="00077DC2"/>
    <w:rsid w:val="00081517"/>
    <w:rsid w:val="00090796"/>
    <w:rsid w:val="000A34B9"/>
    <w:rsid w:val="000B7A1F"/>
    <w:rsid w:val="000C177B"/>
    <w:rsid w:val="000D4FBB"/>
    <w:rsid w:val="000D7810"/>
    <w:rsid w:val="000F39BF"/>
    <w:rsid w:val="000F6E08"/>
    <w:rsid w:val="0011236A"/>
    <w:rsid w:val="001172C2"/>
    <w:rsid w:val="00132111"/>
    <w:rsid w:val="00142623"/>
    <w:rsid w:val="00145AE4"/>
    <w:rsid w:val="0014668B"/>
    <w:rsid w:val="00150920"/>
    <w:rsid w:val="0015181B"/>
    <w:rsid w:val="00153395"/>
    <w:rsid w:val="001673B7"/>
    <w:rsid w:val="00170016"/>
    <w:rsid w:val="001846C2"/>
    <w:rsid w:val="001911FB"/>
    <w:rsid w:val="001917D6"/>
    <w:rsid w:val="001A5010"/>
    <w:rsid w:val="001B3219"/>
    <w:rsid w:val="001C52CD"/>
    <w:rsid w:val="001D4591"/>
    <w:rsid w:val="001D6A45"/>
    <w:rsid w:val="001F4AC6"/>
    <w:rsid w:val="001F5F0A"/>
    <w:rsid w:val="002114CF"/>
    <w:rsid w:val="00220519"/>
    <w:rsid w:val="00235179"/>
    <w:rsid w:val="00235720"/>
    <w:rsid w:val="00236E5D"/>
    <w:rsid w:val="0024021E"/>
    <w:rsid w:val="00281823"/>
    <w:rsid w:val="002829B3"/>
    <w:rsid w:val="002964F7"/>
    <w:rsid w:val="002A2A86"/>
    <w:rsid w:val="002A34A7"/>
    <w:rsid w:val="002B6002"/>
    <w:rsid w:val="002D7307"/>
    <w:rsid w:val="002F5B19"/>
    <w:rsid w:val="00301CCB"/>
    <w:rsid w:val="00302112"/>
    <w:rsid w:val="003041E8"/>
    <w:rsid w:val="00325C46"/>
    <w:rsid w:val="00327A4D"/>
    <w:rsid w:val="0033636A"/>
    <w:rsid w:val="0035755E"/>
    <w:rsid w:val="00366441"/>
    <w:rsid w:val="003801DF"/>
    <w:rsid w:val="003A2450"/>
    <w:rsid w:val="003A4593"/>
    <w:rsid w:val="003C68F0"/>
    <w:rsid w:val="003D43CF"/>
    <w:rsid w:val="003E27C2"/>
    <w:rsid w:val="003F4083"/>
    <w:rsid w:val="00421544"/>
    <w:rsid w:val="004224F4"/>
    <w:rsid w:val="00435DFD"/>
    <w:rsid w:val="004446A8"/>
    <w:rsid w:val="00457B44"/>
    <w:rsid w:val="0047133B"/>
    <w:rsid w:val="00476C84"/>
    <w:rsid w:val="00482532"/>
    <w:rsid w:val="00487A83"/>
    <w:rsid w:val="00487D67"/>
    <w:rsid w:val="00492E75"/>
    <w:rsid w:val="00492FD0"/>
    <w:rsid w:val="00495190"/>
    <w:rsid w:val="004A2145"/>
    <w:rsid w:val="004A479A"/>
    <w:rsid w:val="004C4C7D"/>
    <w:rsid w:val="004C725B"/>
    <w:rsid w:val="004D3423"/>
    <w:rsid w:val="004E01E6"/>
    <w:rsid w:val="004E79E2"/>
    <w:rsid w:val="00506B04"/>
    <w:rsid w:val="00510ECA"/>
    <w:rsid w:val="00511EEB"/>
    <w:rsid w:val="00511F20"/>
    <w:rsid w:val="00534FCD"/>
    <w:rsid w:val="00537763"/>
    <w:rsid w:val="0054048C"/>
    <w:rsid w:val="00552083"/>
    <w:rsid w:val="005555A0"/>
    <w:rsid w:val="00556BF8"/>
    <w:rsid w:val="0056209B"/>
    <w:rsid w:val="00564FAB"/>
    <w:rsid w:val="00590429"/>
    <w:rsid w:val="00594325"/>
    <w:rsid w:val="005962E0"/>
    <w:rsid w:val="005A2067"/>
    <w:rsid w:val="005A32A5"/>
    <w:rsid w:val="005A5E51"/>
    <w:rsid w:val="005A7695"/>
    <w:rsid w:val="005B6728"/>
    <w:rsid w:val="005C4377"/>
    <w:rsid w:val="005D3A31"/>
    <w:rsid w:val="005D5CAF"/>
    <w:rsid w:val="005D7406"/>
    <w:rsid w:val="005E48E7"/>
    <w:rsid w:val="005F2538"/>
    <w:rsid w:val="005F6D56"/>
    <w:rsid w:val="0061476B"/>
    <w:rsid w:val="0062033C"/>
    <w:rsid w:val="00622F88"/>
    <w:rsid w:val="00627019"/>
    <w:rsid w:val="006414CD"/>
    <w:rsid w:val="0064682C"/>
    <w:rsid w:val="00654EF3"/>
    <w:rsid w:val="00656409"/>
    <w:rsid w:val="0067077E"/>
    <w:rsid w:val="00671F16"/>
    <w:rsid w:val="006764F5"/>
    <w:rsid w:val="00684642"/>
    <w:rsid w:val="00686CAA"/>
    <w:rsid w:val="00690767"/>
    <w:rsid w:val="0069503B"/>
    <w:rsid w:val="006973D6"/>
    <w:rsid w:val="006A0E19"/>
    <w:rsid w:val="006A1ABD"/>
    <w:rsid w:val="006B1064"/>
    <w:rsid w:val="006C0504"/>
    <w:rsid w:val="006D057B"/>
    <w:rsid w:val="006D1574"/>
    <w:rsid w:val="006D6988"/>
    <w:rsid w:val="006E40F4"/>
    <w:rsid w:val="006F7A4E"/>
    <w:rsid w:val="00702CD7"/>
    <w:rsid w:val="00711667"/>
    <w:rsid w:val="007121B2"/>
    <w:rsid w:val="00715128"/>
    <w:rsid w:val="00717E9F"/>
    <w:rsid w:val="007217F2"/>
    <w:rsid w:val="00723302"/>
    <w:rsid w:val="00726830"/>
    <w:rsid w:val="00732537"/>
    <w:rsid w:val="00751BEC"/>
    <w:rsid w:val="007539E3"/>
    <w:rsid w:val="00757193"/>
    <w:rsid w:val="007711C1"/>
    <w:rsid w:val="007755B5"/>
    <w:rsid w:val="00775ED2"/>
    <w:rsid w:val="007B06AA"/>
    <w:rsid w:val="007C38F1"/>
    <w:rsid w:val="007C3E26"/>
    <w:rsid w:val="007E03E3"/>
    <w:rsid w:val="007E33FF"/>
    <w:rsid w:val="007E5C3D"/>
    <w:rsid w:val="007F2150"/>
    <w:rsid w:val="007F30E7"/>
    <w:rsid w:val="007F353C"/>
    <w:rsid w:val="00800A1D"/>
    <w:rsid w:val="008045BC"/>
    <w:rsid w:val="00806889"/>
    <w:rsid w:val="00815DC4"/>
    <w:rsid w:val="00816BD9"/>
    <w:rsid w:val="0082274D"/>
    <w:rsid w:val="0082341C"/>
    <w:rsid w:val="00826490"/>
    <w:rsid w:val="00836974"/>
    <w:rsid w:val="008417F8"/>
    <w:rsid w:val="00845A8C"/>
    <w:rsid w:val="0085526B"/>
    <w:rsid w:val="008566D1"/>
    <w:rsid w:val="00861E89"/>
    <w:rsid w:val="00864034"/>
    <w:rsid w:val="00870BD6"/>
    <w:rsid w:val="00873BC9"/>
    <w:rsid w:val="008856AC"/>
    <w:rsid w:val="008863A5"/>
    <w:rsid w:val="0089225C"/>
    <w:rsid w:val="00896092"/>
    <w:rsid w:val="008A004C"/>
    <w:rsid w:val="008A2868"/>
    <w:rsid w:val="008A312D"/>
    <w:rsid w:val="008B54CC"/>
    <w:rsid w:val="008B5505"/>
    <w:rsid w:val="008C0FB1"/>
    <w:rsid w:val="008C4F8C"/>
    <w:rsid w:val="0090521D"/>
    <w:rsid w:val="009062D5"/>
    <w:rsid w:val="0090697E"/>
    <w:rsid w:val="009236CB"/>
    <w:rsid w:val="00947970"/>
    <w:rsid w:val="009603CB"/>
    <w:rsid w:val="0096691D"/>
    <w:rsid w:val="00967E85"/>
    <w:rsid w:val="00974B42"/>
    <w:rsid w:val="00977D93"/>
    <w:rsid w:val="00994FB0"/>
    <w:rsid w:val="009A2478"/>
    <w:rsid w:val="009B30F5"/>
    <w:rsid w:val="009C2912"/>
    <w:rsid w:val="009C2B22"/>
    <w:rsid w:val="009C2D0D"/>
    <w:rsid w:val="009E6B56"/>
    <w:rsid w:val="009F6343"/>
    <w:rsid w:val="009F6D8D"/>
    <w:rsid w:val="00A15248"/>
    <w:rsid w:val="00A21308"/>
    <w:rsid w:val="00A32584"/>
    <w:rsid w:val="00A337F6"/>
    <w:rsid w:val="00A46E20"/>
    <w:rsid w:val="00A46E69"/>
    <w:rsid w:val="00A704FA"/>
    <w:rsid w:val="00A740B7"/>
    <w:rsid w:val="00A74E65"/>
    <w:rsid w:val="00A809CA"/>
    <w:rsid w:val="00AA51AF"/>
    <w:rsid w:val="00AC2E04"/>
    <w:rsid w:val="00AC4938"/>
    <w:rsid w:val="00AE230A"/>
    <w:rsid w:val="00AE5A3A"/>
    <w:rsid w:val="00AE5CB4"/>
    <w:rsid w:val="00AE692C"/>
    <w:rsid w:val="00AF2315"/>
    <w:rsid w:val="00B0052D"/>
    <w:rsid w:val="00B11CFC"/>
    <w:rsid w:val="00B12763"/>
    <w:rsid w:val="00B14CD0"/>
    <w:rsid w:val="00B216B4"/>
    <w:rsid w:val="00B80B1E"/>
    <w:rsid w:val="00BA1177"/>
    <w:rsid w:val="00BA63DB"/>
    <w:rsid w:val="00BF2C47"/>
    <w:rsid w:val="00BF7F1E"/>
    <w:rsid w:val="00C02CA5"/>
    <w:rsid w:val="00C11962"/>
    <w:rsid w:val="00C140EF"/>
    <w:rsid w:val="00C3228B"/>
    <w:rsid w:val="00C33978"/>
    <w:rsid w:val="00C43125"/>
    <w:rsid w:val="00C51932"/>
    <w:rsid w:val="00C51B8A"/>
    <w:rsid w:val="00C62F7C"/>
    <w:rsid w:val="00C86A69"/>
    <w:rsid w:val="00C937D1"/>
    <w:rsid w:val="00CA024E"/>
    <w:rsid w:val="00CA0863"/>
    <w:rsid w:val="00CA18B1"/>
    <w:rsid w:val="00CB215A"/>
    <w:rsid w:val="00CB677B"/>
    <w:rsid w:val="00CD40AD"/>
    <w:rsid w:val="00CD52E5"/>
    <w:rsid w:val="00CD6F9A"/>
    <w:rsid w:val="00CF66AE"/>
    <w:rsid w:val="00D328F2"/>
    <w:rsid w:val="00D346FE"/>
    <w:rsid w:val="00D43607"/>
    <w:rsid w:val="00D43F52"/>
    <w:rsid w:val="00D4654F"/>
    <w:rsid w:val="00D57263"/>
    <w:rsid w:val="00D661E2"/>
    <w:rsid w:val="00D66A91"/>
    <w:rsid w:val="00D80379"/>
    <w:rsid w:val="00D809B3"/>
    <w:rsid w:val="00D868C2"/>
    <w:rsid w:val="00D87CED"/>
    <w:rsid w:val="00D94F57"/>
    <w:rsid w:val="00D96109"/>
    <w:rsid w:val="00DB1822"/>
    <w:rsid w:val="00DB2233"/>
    <w:rsid w:val="00DC0298"/>
    <w:rsid w:val="00DC04CA"/>
    <w:rsid w:val="00DC1286"/>
    <w:rsid w:val="00DC32BA"/>
    <w:rsid w:val="00DE1226"/>
    <w:rsid w:val="00DE37CE"/>
    <w:rsid w:val="00E04728"/>
    <w:rsid w:val="00E047B5"/>
    <w:rsid w:val="00E1336A"/>
    <w:rsid w:val="00E170B7"/>
    <w:rsid w:val="00E32708"/>
    <w:rsid w:val="00E35A45"/>
    <w:rsid w:val="00E37D99"/>
    <w:rsid w:val="00E50C97"/>
    <w:rsid w:val="00E51042"/>
    <w:rsid w:val="00E5687E"/>
    <w:rsid w:val="00E64411"/>
    <w:rsid w:val="00E7390A"/>
    <w:rsid w:val="00E75A83"/>
    <w:rsid w:val="00E852D6"/>
    <w:rsid w:val="00E935AA"/>
    <w:rsid w:val="00E950CF"/>
    <w:rsid w:val="00E97BAA"/>
    <w:rsid w:val="00EA3BAA"/>
    <w:rsid w:val="00EB59F7"/>
    <w:rsid w:val="00EC01A8"/>
    <w:rsid w:val="00EC1CE6"/>
    <w:rsid w:val="00EC3AEB"/>
    <w:rsid w:val="00ED4FCB"/>
    <w:rsid w:val="00EE2D82"/>
    <w:rsid w:val="00EE6F53"/>
    <w:rsid w:val="00EE7E78"/>
    <w:rsid w:val="00EF55B8"/>
    <w:rsid w:val="00F029AF"/>
    <w:rsid w:val="00F0371C"/>
    <w:rsid w:val="00F04D64"/>
    <w:rsid w:val="00F11764"/>
    <w:rsid w:val="00F12009"/>
    <w:rsid w:val="00F15538"/>
    <w:rsid w:val="00F15922"/>
    <w:rsid w:val="00F1776A"/>
    <w:rsid w:val="00F2133D"/>
    <w:rsid w:val="00F233BA"/>
    <w:rsid w:val="00F44407"/>
    <w:rsid w:val="00F477BE"/>
    <w:rsid w:val="00F5142D"/>
    <w:rsid w:val="00F74B14"/>
    <w:rsid w:val="00F76269"/>
    <w:rsid w:val="00F8002D"/>
    <w:rsid w:val="00F91EC5"/>
    <w:rsid w:val="00F95259"/>
    <w:rsid w:val="00FA1BE5"/>
    <w:rsid w:val="00FB407E"/>
    <w:rsid w:val="00FD0027"/>
    <w:rsid w:val="00FD23C3"/>
    <w:rsid w:val="00FD300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A192"/>
  <w15:docId w15:val="{F71D5BC8-1F2C-40A6-8D63-237B00BD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4"/>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22"/>
    <w:pPr>
      <w:spacing w:after="334" w:line="265" w:lineRule="auto"/>
      <w:ind w:left="10" w:right="20" w:hanging="10"/>
      <w:jc w:val="both"/>
    </w:pPr>
    <w:rPr>
      <w:rFonts w:eastAsia="Times New Roman" w:cs="Times New Roman"/>
      <w:color w:val="000000"/>
      <w:szCs w:val="22"/>
      <w:lang w:val="en-US"/>
    </w:rPr>
  </w:style>
  <w:style w:type="paragraph" w:styleId="Heading1">
    <w:name w:val="heading 1"/>
    <w:next w:val="Normal"/>
    <w:link w:val="Heading1Char"/>
    <w:qFormat/>
    <w:rsid w:val="00D80379"/>
    <w:pPr>
      <w:keepNext/>
      <w:keepLines/>
      <w:spacing w:after="340" w:line="259" w:lineRule="auto"/>
      <w:ind w:left="10" w:hanging="10"/>
      <w:outlineLvl w:val="0"/>
    </w:pPr>
    <w:rPr>
      <w:rFonts w:eastAsia="Times New Roman" w:cs="Mangal"/>
      <w:b/>
      <w:color w:val="00000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83"/>
    <w:pPr>
      <w:ind w:left="720"/>
      <w:contextualSpacing/>
    </w:pPr>
  </w:style>
  <w:style w:type="character" w:customStyle="1" w:styleId="Heading1Char">
    <w:name w:val="Heading 1 Char"/>
    <w:basedOn w:val="DefaultParagraphFont"/>
    <w:link w:val="Heading1"/>
    <w:rsid w:val="00D80379"/>
    <w:rPr>
      <w:rFonts w:eastAsia="Times New Roman" w:cs="Mangal"/>
      <w:b/>
      <w:color w:val="000000"/>
      <w:lang w:val="en-GB" w:eastAsia="en-GB" w:bidi="hi-IN"/>
    </w:rPr>
  </w:style>
  <w:style w:type="paragraph" w:styleId="FootnoteText">
    <w:name w:val="footnote text"/>
    <w:basedOn w:val="Normal"/>
    <w:link w:val="FootnoteTextChar"/>
    <w:uiPriority w:val="99"/>
    <w:unhideWhenUsed/>
    <w:rsid w:val="00EE7E78"/>
    <w:pPr>
      <w:spacing w:after="0" w:line="240" w:lineRule="auto"/>
    </w:pPr>
    <w:rPr>
      <w:rFonts w:cs="Mangal"/>
      <w:sz w:val="20"/>
      <w:szCs w:val="20"/>
      <w:lang w:bidi="hi-IN"/>
    </w:rPr>
  </w:style>
  <w:style w:type="character" w:customStyle="1" w:styleId="FootnoteTextChar">
    <w:name w:val="Footnote Text Char"/>
    <w:basedOn w:val="DefaultParagraphFont"/>
    <w:link w:val="FootnoteText"/>
    <w:uiPriority w:val="99"/>
    <w:rsid w:val="00EE7E78"/>
    <w:rPr>
      <w:rFonts w:eastAsia="Times New Roman" w:cs="Mangal"/>
      <w:color w:val="000000"/>
      <w:sz w:val="20"/>
      <w:lang w:val="en-US" w:bidi="hi-IN"/>
    </w:rPr>
  </w:style>
  <w:style w:type="character" w:styleId="FootnoteReference">
    <w:name w:val="footnote reference"/>
    <w:uiPriority w:val="99"/>
    <w:semiHidden/>
    <w:unhideWhenUsed/>
    <w:rsid w:val="00EE7E78"/>
    <w:rPr>
      <w:vertAlign w:val="superscript"/>
    </w:rPr>
  </w:style>
  <w:style w:type="paragraph" w:styleId="BalloonText">
    <w:name w:val="Balloon Text"/>
    <w:basedOn w:val="Normal"/>
    <w:link w:val="BalloonTextChar"/>
    <w:uiPriority w:val="99"/>
    <w:semiHidden/>
    <w:unhideWhenUsed/>
    <w:rsid w:val="00EE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78"/>
    <w:rPr>
      <w:rFonts w:ascii="Tahoma" w:eastAsia="Times New Roman" w:hAnsi="Tahoma" w:cs="Tahoma"/>
      <w:color w:val="000000"/>
      <w:sz w:val="16"/>
      <w:szCs w:val="16"/>
      <w:lang w:val="en-US"/>
    </w:rPr>
  </w:style>
  <w:style w:type="character" w:styleId="CommentReference">
    <w:name w:val="annotation reference"/>
    <w:basedOn w:val="DefaultParagraphFont"/>
    <w:uiPriority w:val="99"/>
    <w:semiHidden/>
    <w:unhideWhenUsed/>
    <w:rsid w:val="003A4593"/>
    <w:rPr>
      <w:sz w:val="16"/>
      <w:szCs w:val="16"/>
    </w:rPr>
  </w:style>
  <w:style w:type="paragraph" w:styleId="CommentText">
    <w:name w:val="annotation text"/>
    <w:basedOn w:val="Normal"/>
    <w:link w:val="CommentTextChar"/>
    <w:uiPriority w:val="99"/>
    <w:semiHidden/>
    <w:unhideWhenUsed/>
    <w:rsid w:val="003A4593"/>
    <w:pPr>
      <w:spacing w:line="240" w:lineRule="auto"/>
    </w:pPr>
    <w:rPr>
      <w:sz w:val="20"/>
      <w:szCs w:val="20"/>
    </w:rPr>
  </w:style>
  <w:style w:type="character" w:customStyle="1" w:styleId="CommentTextChar">
    <w:name w:val="Comment Text Char"/>
    <w:basedOn w:val="DefaultParagraphFont"/>
    <w:link w:val="CommentText"/>
    <w:uiPriority w:val="99"/>
    <w:semiHidden/>
    <w:rsid w:val="003A4593"/>
    <w:rPr>
      <w:rFonts w:eastAsia="Times New Roman" w:cs="Times New Roman"/>
      <w:color w:val="000000"/>
      <w:sz w:val="20"/>
      <w:lang w:val="en-US"/>
    </w:rPr>
  </w:style>
  <w:style w:type="paragraph" w:styleId="CommentSubject">
    <w:name w:val="annotation subject"/>
    <w:basedOn w:val="CommentText"/>
    <w:next w:val="CommentText"/>
    <w:link w:val="CommentSubjectChar"/>
    <w:uiPriority w:val="99"/>
    <w:semiHidden/>
    <w:unhideWhenUsed/>
    <w:rsid w:val="003A4593"/>
    <w:rPr>
      <w:b/>
      <w:bCs/>
    </w:rPr>
  </w:style>
  <w:style w:type="character" w:customStyle="1" w:styleId="CommentSubjectChar">
    <w:name w:val="Comment Subject Char"/>
    <w:basedOn w:val="CommentTextChar"/>
    <w:link w:val="CommentSubject"/>
    <w:uiPriority w:val="99"/>
    <w:semiHidden/>
    <w:rsid w:val="003A4593"/>
    <w:rPr>
      <w:rFonts w:eastAsia="Times New Roman" w:cs="Times New Roman"/>
      <w:b/>
      <w:bCs/>
      <w:color w:val="000000"/>
      <w:sz w:val="20"/>
      <w:lang w:val="en-US"/>
    </w:rPr>
  </w:style>
  <w:style w:type="character" w:styleId="Hyperlink">
    <w:name w:val="Hyperlink"/>
    <w:basedOn w:val="DefaultParagraphFont"/>
    <w:uiPriority w:val="99"/>
    <w:unhideWhenUsed/>
    <w:rsid w:val="00E047B5"/>
    <w:rPr>
      <w:color w:val="0000FF"/>
      <w:u w:val="single"/>
    </w:rPr>
  </w:style>
  <w:style w:type="character" w:styleId="FollowedHyperlink">
    <w:name w:val="FollowedHyperlink"/>
    <w:basedOn w:val="DefaultParagraphFont"/>
    <w:uiPriority w:val="99"/>
    <w:semiHidden/>
    <w:unhideWhenUsed/>
    <w:rsid w:val="00C140EF"/>
    <w:rPr>
      <w:color w:val="800080" w:themeColor="followedHyperlink"/>
      <w:u w:val="single"/>
    </w:rPr>
  </w:style>
  <w:style w:type="paragraph" w:styleId="Header">
    <w:name w:val="header"/>
    <w:basedOn w:val="Normal"/>
    <w:link w:val="HeaderChar"/>
    <w:uiPriority w:val="99"/>
    <w:unhideWhenUsed/>
    <w:rsid w:val="000F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BF"/>
    <w:rPr>
      <w:rFonts w:eastAsia="Times New Roman" w:cs="Times New Roman"/>
      <w:color w:val="000000"/>
      <w:szCs w:val="22"/>
      <w:lang w:val="en-US"/>
    </w:rPr>
  </w:style>
  <w:style w:type="paragraph" w:styleId="Footer">
    <w:name w:val="footer"/>
    <w:basedOn w:val="Normal"/>
    <w:link w:val="FooterChar"/>
    <w:uiPriority w:val="99"/>
    <w:unhideWhenUsed/>
    <w:rsid w:val="000F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BF"/>
    <w:rPr>
      <w:rFonts w:eastAsia="Times New Roman" w:cs="Times New Roman"/>
      <w:color w:val="00000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4802">
      <w:bodyDiv w:val="1"/>
      <w:marLeft w:val="0"/>
      <w:marRight w:val="0"/>
      <w:marTop w:val="0"/>
      <w:marBottom w:val="0"/>
      <w:divBdr>
        <w:top w:val="none" w:sz="0" w:space="0" w:color="auto"/>
        <w:left w:val="none" w:sz="0" w:space="0" w:color="auto"/>
        <w:bottom w:val="none" w:sz="0" w:space="0" w:color="auto"/>
        <w:right w:val="none" w:sz="0" w:space="0" w:color="auto"/>
      </w:divBdr>
    </w:div>
    <w:div w:id="7894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tobacco" TargetMode="External"/><Relationship Id="rId13" Type="http://schemas.openxmlformats.org/officeDocument/2006/relationships/hyperlink" Target="file://E:\ALL%20PJ\Post%20May%202019\IBEA\EE\EE%201%20-%20Eco%20-%20Shankar\EDITING\recieved%20from%20Punam%20Pathak\Press%20Trust%20of%20India.%202019.%20Ban%20all%20cigarettes:%20NGO%20may%20move%20SC%20seeking%20ban%20after%20govt%20outlaws%20e-cigarettes.%20Available%20at:%20https:\www.indiatoday.in\india\story\ban-traditional-tobacco-cigarettes-ecigarettes-petition-supreme-court-1624185-2019-12-01" TargetMode="External"/><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www.ncbi.nlm.nih.gov/pmc/articles/PMC4502793/" TargetMode="External"/><Relationship Id="rId17" Type="http://schemas.openxmlformats.org/officeDocument/2006/relationships/chart" Target="charts/chart1.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E:\ALL%20PJ\Post%20May%202019\IBEA\EE\EE%201%20-%20Eco%20-%20Shankar\EDITING\recieved%20from%20Punam%20Pathak\Gupta,%20P.%20C.%202019.%20After%20banning%20e-cigarett4s,%20India%20should%20now%20take%20the%20bold%20step%20of%20moving%20to%20end%20all%20tobacco%20use.%20Available%20at:%20https:\scroll.in\article\941006\after-banning-e-cigarettes-india-should-now-take-the-bold-step-of-moving-to-end-all-tobacco-use"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today.in/india/story/what-are-e-cigarettes-why-have-they-been-banned-1600452-2019-09-18"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www.thehindubusinessline.com/news/tobacco-institute-of-india-raises-concerns-on-hiked-nccd-on-cigarettes/article30719702.ece" TargetMode="Externa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yperlink" Target="file://E:\ALL%20PJ\Post%20May%202019\IBEA\EE\EE%201%20-%20Eco%20-%20Shankar\EDITING\recieved%20from%20Punam%20Pathak\Sharma,%20N.%20C.%202020.%20One%20in%2015%20Indians%20will%20die%20of%20cancer,%20reveals%20WHO%20study.%20Available%20at:%20https:\www.livemint.com\news\india\one-in-15-indians-will-of-cancer-reveals-who-study-11580894423244.html"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www.moneycontrol.com/news/economy/policy/why-india-needs-to-take-a-serious-look-at-sale-and-consumption-of-tobacco-4768841.html" TargetMode="External"/><Relationship Id="rId14" Type="http://schemas.openxmlformats.org/officeDocument/2006/relationships/hyperlink" Target="https://www.livemint.com/opinion/online-views/smoke-and-mirrors-around-india-s-ban-on-e-cigarettes-11570468584353.html" TargetMode="External"/><Relationship Id="rId22" Type="http://schemas.openxmlformats.org/officeDocument/2006/relationships/chart" Target="charts/chart6.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c\Download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2155226948978047E-2"/>
          <c:y val="0.19089603023952059"/>
          <c:w val="0.83896543741210194"/>
          <c:h val="0.75132947379537773"/>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Sheet1!$C$5:$C$7</c:f>
              <c:strCache>
                <c:ptCount val="3"/>
                <c:pt idx="0">
                  <c:v>YES</c:v>
                </c:pt>
                <c:pt idx="1">
                  <c:v>NO </c:v>
                </c:pt>
                <c:pt idx="2">
                  <c:v>USED TO BUT NOT ANYMORE</c:v>
                </c:pt>
              </c:strCache>
            </c:strRef>
          </c:cat>
          <c:val>
            <c:numRef>
              <c:f>Sheet1!$D$5:$D$7</c:f>
              <c:numCache>
                <c:formatCode>General</c:formatCode>
                <c:ptCount val="3"/>
                <c:pt idx="0">
                  <c:v>20</c:v>
                </c:pt>
                <c:pt idx="1">
                  <c:v>30</c:v>
                </c:pt>
                <c:pt idx="2">
                  <c:v>50</c:v>
                </c:pt>
              </c:numCache>
            </c:numRef>
          </c:val>
          <c:extLst>
            <c:ext xmlns:c16="http://schemas.microsoft.com/office/drawing/2014/chart" uri="{C3380CC4-5D6E-409C-BE32-E72D297353CC}">
              <c16:uniqueId val="{00000000-7C08-497D-B7B0-1CB7BBBB99B4}"/>
            </c:ext>
          </c:extLst>
        </c:ser>
        <c:dLbls>
          <c:showLegendKey val="0"/>
          <c:showVal val="0"/>
          <c:showCatName val="0"/>
          <c:showSerName val="0"/>
          <c:showPercent val="1"/>
          <c:showBubbleSize val="0"/>
          <c:showLeaderLines val="1"/>
        </c:dLbls>
      </c:pie3DChart>
    </c:plotArea>
    <c:legend>
      <c:legendPos val="t"/>
      <c:overlay val="0"/>
      <c:txPr>
        <a:bodyPr/>
        <a:lstStyle/>
        <a:p>
          <a:pPr>
            <a:defRPr lang="en-GB" sz="1400" baseline="0"/>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2155226948978005E-2"/>
          <c:y val="0.1908960302395204"/>
          <c:w val="0.83896543741210228"/>
          <c:h val="0.75132947379537796"/>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Sheet1!$C$40:$C$43</c:f>
              <c:strCache>
                <c:ptCount val="4"/>
                <c:pt idx="0">
                  <c:v>Refresment purpose or feel better </c:v>
                </c:pt>
                <c:pt idx="1">
                  <c:v>Can’t describe</c:v>
                </c:pt>
                <c:pt idx="2">
                  <c:v>No feeling</c:v>
                </c:pt>
                <c:pt idx="3">
                  <c:v>Addiction to nicotine</c:v>
                </c:pt>
              </c:strCache>
            </c:strRef>
          </c:cat>
          <c:val>
            <c:numRef>
              <c:f>Sheet1!$D$40:$D$43</c:f>
              <c:numCache>
                <c:formatCode>General</c:formatCode>
                <c:ptCount val="4"/>
                <c:pt idx="0">
                  <c:v>20</c:v>
                </c:pt>
                <c:pt idx="1">
                  <c:v>25</c:v>
                </c:pt>
                <c:pt idx="2">
                  <c:v>25</c:v>
                </c:pt>
                <c:pt idx="3">
                  <c:v>30</c:v>
                </c:pt>
              </c:numCache>
            </c:numRef>
          </c:val>
          <c:extLst>
            <c:ext xmlns:c16="http://schemas.microsoft.com/office/drawing/2014/chart" uri="{C3380CC4-5D6E-409C-BE32-E72D297353CC}">
              <c16:uniqueId val="{00000000-979B-4FB2-8F19-1AA0DEE94AF1}"/>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6.4676616915423424E-2"/>
          <c:w val="0.88036203803775726"/>
          <c:h val="0.11377199589181787"/>
        </c:manualLayout>
      </c:layout>
      <c:overlay val="0"/>
      <c:txPr>
        <a:bodyPr/>
        <a:lstStyle/>
        <a:p>
          <a:pPr>
            <a:defRPr lang="en-GB" sz="1400" baseline="0"/>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536997455936536"/>
          <c:y val="0.21976200596058421"/>
          <c:w val="0.80575072101412082"/>
          <c:h val="0.7224636138434456"/>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Sheet1!$C$73:$C$77</c:f>
              <c:strCache>
                <c:ptCount val="5"/>
                <c:pt idx="0">
                  <c:v>Never felt the need</c:v>
                </c:pt>
                <c:pt idx="1">
                  <c:v>Warnings  through advertisment</c:v>
                </c:pt>
                <c:pt idx="2">
                  <c:v>Banned by Government</c:v>
                </c:pt>
                <c:pt idx="3">
                  <c:v>Health issues</c:v>
                </c:pt>
                <c:pt idx="4">
                  <c:v>Chance of getting serious disease</c:v>
                </c:pt>
              </c:strCache>
            </c:strRef>
          </c:cat>
          <c:val>
            <c:numRef>
              <c:f>Sheet1!$D$73:$D$77</c:f>
              <c:numCache>
                <c:formatCode>General</c:formatCode>
                <c:ptCount val="5"/>
                <c:pt idx="0">
                  <c:v>25</c:v>
                </c:pt>
                <c:pt idx="1">
                  <c:v>25</c:v>
                </c:pt>
                <c:pt idx="2">
                  <c:v>15</c:v>
                </c:pt>
                <c:pt idx="3">
                  <c:v>20</c:v>
                </c:pt>
                <c:pt idx="4">
                  <c:v>15</c:v>
                </c:pt>
              </c:numCache>
            </c:numRef>
          </c:val>
          <c:extLst>
            <c:ext xmlns:c16="http://schemas.microsoft.com/office/drawing/2014/chart" uri="{C3380CC4-5D6E-409C-BE32-E72D297353CC}">
              <c16:uniqueId val="{00000000-DCEB-4AB7-BE87-C3D7F12E0361}"/>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2.2981408341433751E-2"/>
          <c:w val="0.88036203803775692"/>
          <c:h val="0.18433337651865214"/>
        </c:manualLayout>
      </c:layout>
      <c:overlay val="0"/>
      <c:txPr>
        <a:bodyPr/>
        <a:lstStyle/>
        <a:p>
          <a:pPr>
            <a:defRPr lang="en-GB" sz="1400" baseline="0"/>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920841208854642"/>
          <c:y val="0.17806670692245521"/>
          <c:w val="0.83896543741210294"/>
          <c:h val="0.75132947379537873"/>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Sheet1!$C$108:$C$110</c:f>
              <c:strCache>
                <c:ptCount val="3"/>
                <c:pt idx="0">
                  <c:v>Addiction</c:v>
                </c:pt>
                <c:pt idx="1">
                  <c:v>Peer Pressure</c:v>
                </c:pt>
                <c:pt idx="2">
                  <c:v>Others</c:v>
                </c:pt>
              </c:strCache>
            </c:strRef>
          </c:cat>
          <c:val>
            <c:numRef>
              <c:f>Sheet1!$D$108:$D$110</c:f>
              <c:numCache>
                <c:formatCode>General</c:formatCode>
                <c:ptCount val="3"/>
                <c:pt idx="0">
                  <c:v>45</c:v>
                </c:pt>
                <c:pt idx="1">
                  <c:v>35</c:v>
                </c:pt>
                <c:pt idx="2">
                  <c:v>20</c:v>
                </c:pt>
              </c:numCache>
            </c:numRef>
          </c:val>
          <c:extLst>
            <c:ext xmlns:c16="http://schemas.microsoft.com/office/drawing/2014/chart" uri="{C3380CC4-5D6E-409C-BE32-E72D297353CC}">
              <c16:uniqueId val="{00000000-AD96-454E-BECC-F42F701D2922}"/>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6.4676616915423493E-2"/>
          <c:w val="0.88036203803775648"/>
          <c:h val="0.11377199589181787"/>
        </c:manualLayout>
      </c:layout>
      <c:overlay val="0"/>
      <c:txPr>
        <a:bodyPr/>
        <a:lstStyle/>
        <a:p>
          <a:pPr rtl="0">
            <a:defRPr lang="en-GB" sz="1400" baseline="0"/>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8590551181103"/>
          <c:y val="0.24545928653710664"/>
          <c:w val="0.78824075110805369"/>
          <c:h val="0.70634956122448422"/>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Sheet1!$C$141:$C$144</c:f>
              <c:strCache>
                <c:ptCount val="4"/>
                <c:pt idx="0">
                  <c:v> Doctor’s warning</c:v>
                </c:pt>
                <c:pt idx="1">
                  <c:v>Family pressure </c:v>
                </c:pt>
                <c:pt idx="2">
                  <c:v>Pictorial warnings on packets</c:v>
                </c:pt>
                <c:pt idx="3">
                  <c:v>Ban by Government</c:v>
                </c:pt>
              </c:strCache>
            </c:strRef>
          </c:cat>
          <c:val>
            <c:numRef>
              <c:f>Sheet1!$D$141:$D$144</c:f>
              <c:numCache>
                <c:formatCode>General</c:formatCode>
                <c:ptCount val="4"/>
                <c:pt idx="0">
                  <c:v>15</c:v>
                </c:pt>
                <c:pt idx="1">
                  <c:v>15</c:v>
                </c:pt>
                <c:pt idx="2">
                  <c:v>20</c:v>
                </c:pt>
                <c:pt idx="3">
                  <c:v>50</c:v>
                </c:pt>
              </c:numCache>
            </c:numRef>
          </c:val>
          <c:extLst>
            <c:ext xmlns:c16="http://schemas.microsoft.com/office/drawing/2014/chart" uri="{C3380CC4-5D6E-409C-BE32-E72D297353CC}">
              <c16:uniqueId val="{00000000-A912-4547-97AC-90A4C6A0DAAC}"/>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6.4676616915423521E-2"/>
          <c:w val="0.88036203803775626"/>
          <c:h val="0.11377199589181787"/>
        </c:manualLayout>
      </c:layout>
      <c:overlay val="0"/>
      <c:txPr>
        <a:bodyPr/>
        <a:lstStyle/>
        <a:p>
          <a:pPr rtl="0">
            <a:defRPr lang="en-GB" sz="1400" baseline="0"/>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859055118110304"/>
          <c:y val="0.2454592865371068"/>
          <c:w val="0.78824075110805369"/>
          <c:h val="0.70634956122448445"/>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Sheet1!$C$175:$C$177</c:f>
              <c:strCache>
                <c:ptCount val="3"/>
                <c:pt idx="0">
                  <c:v>Yes</c:v>
                </c:pt>
                <c:pt idx="1">
                  <c:v>No</c:v>
                </c:pt>
                <c:pt idx="2">
                  <c:v>No response</c:v>
                </c:pt>
              </c:strCache>
            </c:strRef>
          </c:cat>
          <c:val>
            <c:numRef>
              <c:f>Sheet1!$D$175:$D$177</c:f>
              <c:numCache>
                <c:formatCode>General</c:formatCode>
                <c:ptCount val="3"/>
                <c:pt idx="0">
                  <c:v>30</c:v>
                </c:pt>
                <c:pt idx="1">
                  <c:v>60</c:v>
                </c:pt>
                <c:pt idx="2">
                  <c:v>10</c:v>
                </c:pt>
              </c:numCache>
            </c:numRef>
          </c:val>
          <c:extLst>
            <c:ext xmlns:c16="http://schemas.microsoft.com/office/drawing/2014/chart" uri="{C3380CC4-5D6E-409C-BE32-E72D297353CC}">
              <c16:uniqueId val="{00000000-5CCE-4C13-BE45-9BFBD08D129F}"/>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6.4676616915423549E-2"/>
          <c:w val="0.88036203803775592"/>
          <c:h val="0.11377199589181787"/>
        </c:manualLayout>
      </c:layout>
      <c:overlay val="0"/>
      <c:txPr>
        <a:bodyPr/>
        <a:lstStyle/>
        <a:p>
          <a:pPr rtl="0">
            <a:defRPr lang="en-GB" sz="1400" baseline="0"/>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859055118110309"/>
          <c:y val="0.24545928653710697"/>
          <c:w val="0.78824075110805369"/>
          <c:h val="0.70634956122448478"/>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Sheet1!$C$209:$C$211</c:f>
              <c:strCache>
                <c:ptCount val="3"/>
                <c:pt idx="0">
                  <c:v>Illegal form</c:v>
                </c:pt>
                <c:pt idx="1">
                  <c:v>In loose form</c:v>
                </c:pt>
                <c:pt idx="2">
                  <c:v>Mobile vendors</c:v>
                </c:pt>
              </c:strCache>
            </c:strRef>
          </c:cat>
          <c:val>
            <c:numRef>
              <c:f>Sheet1!$D$209:$D$211</c:f>
              <c:numCache>
                <c:formatCode>General</c:formatCode>
                <c:ptCount val="3"/>
                <c:pt idx="0">
                  <c:v>50</c:v>
                </c:pt>
                <c:pt idx="1">
                  <c:v>25</c:v>
                </c:pt>
                <c:pt idx="2">
                  <c:v>25</c:v>
                </c:pt>
              </c:numCache>
            </c:numRef>
          </c:val>
          <c:extLst>
            <c:ext xmlns:c16="http://schemas.microsoft.com/office/drawing/2014/chart" uri="{C3380CC4-5D6E-409C-BE32-E72D297353CC}">
              <c16:uniqueId val="{00000000-FF88-45A6-AB99-59CC387A7DEC}"/>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6.4676616915423604E-2"/>
          <c:w val="0.88036203803775548"/>
          <c:h val="0.11377199589181787"/>
        </c:manualLayout>
      </c:layout>
      <c:overlay val="0"/>
      <c:txPr>
        <a:bodyPr/>
        <a:lstStyle/>
        <a:p>
          <a:pPr rtl="0">
            <a:defRPr lang="en-GB" sz="1400" baseline="0"/>
          </a:pPr>
          <a:endParaRPr lang="en-U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859055118110313"/>
          <c:y val="0.24545928653710714"/>
          <c:w val="0.78824075110805369"/>
          <c:h val="0.706349561224485"/>
        </c:manualLayout>
      </c:layout>
      <c:pie3DChart>
        <c:varyColors val="1"/>
        <c:ser>
          <c:idx val="0"/>
          <c:order val="0"/>
          <c:explosion val="25"/>
          <c:dLbls>
            <c:spPr>
              <a:noFill/>
              <a:ln>
                <a:noFill/>
              </a:ln>
              <a:effectLst/>
            </c:spPr>
            <c:txPr>
              <a:bodyPr/>
              <a:lstStyle/>
              <a:p>
                <a:pPr>
                  <a:defRPr lang="en-GB" sz="1400" baseline="0"/>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Sheet1!$C$242:$C$244</c:f>
              <c:strCache>
                <c:ptCount val="3"/>
                <c:pt idx="0">
                  <c:v>Yes</c:v>
                </c:pt>
                <c:pt idx="1">
                  <c:v>No </c:v>
                </c:pt>
                <c:pt idx="2">
                  <c:v>No response</c:v>
                </c:pt>
              </c:strCache>
            </c:strRef>
          </c:cat>
          <c:val>
            <c:numRef>
              <c:f>Sheet1!$D$242:$D$244</c:f>
              <c:numCache>
                <c:formatCode>General</c:formatCode>
                <c:ptCount val="3"/>
                <c:pt idx="0">
                  <c:v>65</c:v>
                </c:pt>
                <c:pt idx="1">
                  <c:v>25</c:v>
                </c:pt>
                <c:pt idx="2">
                  <c:v>10</c:v>
                </c:pt>
              </c:numCache>
            </c:numRef>
          </c:val>
          <c:extLst>
            <c:ext xmlns:c16="http://schemas.microsoft.com/office/drawing/2014/chart" uri="{C3380CC4-5D6E-409C-BE32-E72D297353CC}">
              <c16:uniqueId val="{00000000-8A60-4EC9-B388-B4F264F5CED9}"/>
            </c:ext>
          </c:extLst>
        </c:ser>
        <c:dLbls>
          <c:showLegendKey val="0"/>
          <c:showVal val="0"/>
          <c:showCatName val="0"/>
          <c:showSerName val="0"/>
          <c:showPercent val="1"/>
          <c:showBubbleSize val="0"/>
          <c:showLeaderLines val="1"/>
        </c:dLbls>
      </c:pie3DChart>
    </c:plotArea>
    <c:legend>
      <c:legendPos val="t"/>
      <c:layout>
        <c:manualLayout>
          <c:xMode val="edge"/>
          <c:yMode val="edge"/>
          <c:x val="7.1283144129488343E-2"/>
          <c:y val="6.4676616915423646E-2"/>
          <c:w val="0.88036203803775526"/>
          <c:h val="0.11377199589181787"/>
        </c:manualLayout>
      </c:layout>
      <c:overlay val="0"/>
      <c:txPr>
        <a:bodyPr/>
        <a:lstStyle/>
        <a:p>
          <a:pPr rtl="0">
            <a:defRPr lang="en-GB" sz="1400" baseline="0"/>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8578-72C7-4089-8509-7D972580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20</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shankar.192.2020</cp:lastModifiedBy>
  <cp:revision>10</cp:revision>
  <dcterms:created xsi:type="dcterms:W3CDTF">2020-02-10T06:49:00Z</dcterms:created>
  <dcterms:modified xsi:type="dcterms:W3CDTF">2020-02-11T20:32:00Z</dcterms:modified>
</cp:coreProperties>
</file>