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2"/>
        <w:ind w:left="219" w:right="224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Research Question: What is the activation energy (kJmol</w:t>
      </w:r>
      <w:r>
        <w:rPr>
          <w:b/>
          <w:i/>
          <w:sz w:val="24"/>
          <w:vertAlign w:val="superscript"/>
        </w:rPr>
        <w:t>-1</w:t>
      </w:r>
      <w:r>
        <w:rPr>
          <w:b/>
          <w:i/>
          <w:sz w:val="24"/>
          <w:vertAlign w:val="baseline"/>
        </w:rPr>
        <w:t>) of the decomposition of hydrogen</w:t>
      </w:r>
      <w:r>
        <w:rPr>
          <w:b/>
          <w:i/>
          <w:spacing w:val="-5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peroxide (H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  <w:vertAlign w:val="baseline"/>
        </w:rPr>
        <w:t>O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  <w:vertAlign w:val="baseline"/>
        </w:rPr>
        <w:t>) to oxygen (O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  <w:vertAlign w:val="baseline"/>
        </w:rPr>
        <w:t>) and water (H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  <w:vertAlign w:val="baseline"/>
        </w:rPr>
        <w:t>O) by catalase (0.1%), by measuring the time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pacing w:val="-1"/>
          <w:sz w:val="24"/>
          <w:vertAlign w:val="baseline"/>
        </w:rPr>
        <w:t>taken</w:t>
      </w:r>
      <w:r>
        <w:rPr>
          <w:b/>
          <w:i/>
          <w:sz w:val="24"/>
          <w:vertAlign w:val="baseline"/>
        </w:rPr>
        <w:t> </w:t>
      </w:r>
      <w:r>
        <w:rPr>
          <w:b/>
          <w:i/>
          <w:spacing w:val="-1"/>
          <w:sz w:val="24"/>
          <w:vertAlign w:val="baseline"/>
        </w:rPr>
        <w:t>for</w:t>
      </w:r>
      <w:r>
        <w:rPr>
          <w:b/>
          <w:i/>
          <w:sz w:val="24"/>
          <w:vertAlign w:val="baseline"/>
        </w:rPr>
        <w:t> </w:t>
      </w:r>
      <w:r>
        <w:rPr>
          <w:b/>
          <w:i/>
          <w:spacing w:val="-1"/>
          <w:sz w:val="24"/>
          <w:vertAlign w:val="baseline"/>
        </w:rPr>
        <w:t>10cm</w:t>
      </w:r>
      <w:r>
        <w:rPr>
          <w:b/>
          <w:i/>
          <w:spacing w:val="-1"/>
          <w:sz w:val="24"/>
          <w:vertAlign w:val="superscript"/>
        </w:rPr>
        <w:t>3</w:t>
      </w:r>
      <w:r>
        <w:rPr>
          <w:b/>
          <w:i/>
          <w:sz w:val="24"/>
          <w:vertAlign w:val="baseline"/>
        </w:rPr>
        <w:t> </w:t>
      </w:r>
      <w:r>
        <w:rPr>
          <w:b/>
          <w:i/>
          <w:spacing w:val="-1"/>
          <w:sz w:val="24"/>
          <w:vertAlign w:val="baseline"/>
        </w:rPr>
        <w:t>of oxygen</w:t>
      </w:r>
      <w:r>
        <w:rPr>
          <w:b/>
          <w:i/>
          <w:sz w:val="24"/>
          <w:vertAlign w:val="baseline"/>
        </w:rPr>
        <w:t> gas</w:t>
      </w:r>
      <w:r>
        <w:rPr>
          <w:b/>
          <w:i/>
          <w:spacing w:val="-18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to be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evolved (s)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at different temperatures (K)?</w:t>
      </w:r>
    </w:p>
    <w:p>
      <w:pPr>
        <w:pStyle w:val="BodyText"/>
        <w:spacing w:before="12"/>
        <w:rPr>
          <w:b/>
          <w:i/>
          <w:sz w:val="23"/>
        </w:rPr>
      </w:pPr>
    </w:p>
    <w:p>
      <w:pPr>
        <w:pStyle w:val="Heading1"/>
        <w:ind w:left="219" w:firstLine="0"/>
        <w:jc w:val="both"/>
        <w:rPr>
          <w:u w:val="none"/>
        </w:rPr>
      </w:pPr>
      <w:r>
        <w:rPr>
          <w:u w:val="single"/>
        </w:rPr>
        <w:t>1:</w:t>
      </w:r>
      <w:r>
        <w:rPr>
          <w:spacing w:val="-1"/>
          <w:u w:val="single"/>
        </w:rPr>
        <w:t> </w:t>
      </w:r>
      <w:r>
        <w:rPr>
          <w:u w:val="single"/>
        </w:rPr>
        <w:t>Introduction</w:t>
      </w:r>
    </w:p>
    <w:p>
      <w:pPr>
        <w:pStyle w:val="BodyText"/>
        <w:spacing w:line="252" w:lineRule="auto" w:before="4"/>
        <w:ind w:left="219" w:right="223"/>
        <w:jc w:val="both"/>
      </w:pPr>
      <w:r>
        <w:rPr>
          <w:w w:val="105"/>
        </w:rPr>
        <w:t>When we studied catalysts as part of chemical kinetics, I was fascinated by how enzymes function as</w:t>
      </w:r>
      <w:r>
        <w:rPr>
          <w:spacing w:val="1"/>
          <w:w w:val="105"/>
        </w:rPr>
        <w:t> </w:t>
      </w:r>
      <w:r>
        <w:rPr>
          <w:w w:val="105"/>
        </w:rPr>
        <w:t>biological catalysts and I was drawn into the roles enzymes play in biological systems. I found that a</w:t>
      </w:r>
      <w:r>
        <w:rPr>
          <w:spacing w:val="1"/>
          <w:w w:val="105"/>
        </w:rPr>
        <w:t> </w:t>
      </w:r>
      <w:r>
        <w:rPr>
          <w:w w:val="105"/>
        </w:rPr>
        <w:t>particular enzyme, catalase, which is found in animals, catalyses the decomposition of hydrogen peroxide</w:t>
      </w:r>
      <w:r>
        <w:rPr>
          <w:spacing w:val="-47"/>
          <w:w w:val="105"/>
        </w:rPr>
        <w:t> </w:t>
      </w:r>
      <w:r>
        <w:rPr>
          <w:w w:val="105"/>
        </w:rPr>
        <w:t>(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w w:val="105"/>
          <w:vertAlign w:val="baseline"/>
        </w:rPr>
        <w:t>) in the blood.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 </w:t>
      </w:r>
      <w:r>
        <w:rPr>
          <w:w w:val="105"/>
          <w:vertAlign w:val="baseline"/>
        </w:rPr>
        <w:t>is secreted by white blood cells as a defence mechanism against external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pathogens.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reduce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(somatic)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cells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toxic  hydrogen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peroxide, catalase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decomposes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(GMO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Compass,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2010).</w:t>
      </w:r>
    </w:p>
    <w:p>
      <w:pPr>
        <w:pStyle w:val="BodyText"/>
        <w:spacing w:before="10"/>
      </w:pPr>
    </w:p>
    <w:p>
      <w:pPr>
        <w:pStyle w:val="BodyText"/>
        <w:ind w:left="219" w:right="226"/>
        <w:jc w:val="center"/>
      </w:pPr>
      <w:r>
        <w:rPr/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-9"/>
          <w:vertAlign w:val="baseline"/>
        </w:rPr>
        <w:t> </w:t>
      </w:r>
      <w:r>
        <w:rPr>
          <w:vertAlign w:val="baseline"/>
        </w:rPr>
        <w:t>(aq)</w:t>
      </w:r>
      <w:r>
        <w:rPr>
          <w:spacing w:val="15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18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7"/>
          <w:vertAlign w:val="baseline"/>
        </w:rPr>
        <w:t> </w:t>
      </w:r>
      <w:r>
        <w:rPr>
          <w:vertAlign w:val="baseline"/>
        </w:rPr>
        <w:t>(l)</w:t>
      </w:r>
      <w:r>
        <w:rPr>
          <w:spacing w:val="15"/>
          <w:vertAlign w:val="baseline"/>
        </w:rPr>
        <w:t> </w:t>
      </w:r>
      <w:r>
        <w:rPr>
          <w:vertAlign w:val="baseline"/>
        </w:rPr>
        <w:t>+</w:t>
      </w:r>
      <w:r>
        <w:rPr>
          <w:spacing w:val="16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4"/>
          <w:vertAlign w:val="baseline"/>
        </w:rPr>
        <w:t> </w:t>
      </w:r>
      <w:r>
        <w:rPr>
          <w:vertAlign w:val="baseline"/>
        </w:rPr>
        <w:t>(g)</w:t>
      </w:r>
      <w:r>
        <w:rPr>
          <w:spacing w:val="15"/>
          <w:vertAlign w:val="baseline"/>
        </w:rPr>
        <w:t> </w:t>
      </w:r>
      <w:r>
        <w:rPr>
          <w:vertAlign w:val="baseline"/>
        </w:rPr>
        <w:t>(in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catalase)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219" w:right="224" w:firstLine="0"/>
        <w:jc w:val="both"/>
        <w:rPr>
          <w:b/>
          <w:i/>
          <w:sz w:val="21"/>
        </w:rPr>
      </w:pPr>
      <w:r>
        <w:rPr>
          <w:w w:val="105"/>
          <w:sz w:val="21"/>
        </w:rPr>
        <w:t>This sparked my curiosity about this particular reaction. I then decided to delve further into reactions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involving catalase and found that catalase is also used to preserve egg products by producing oxygen gas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when catalysing the decomposition of hydrogen peroxide (GMO Compass, 2010). This oxygen is utilised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by glucose oxidase in the egg to catalyse the acidification of glucose to gluconic acid, reacting with all the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available glucose in the process. Glucose, in egg products, leads to browning because of its reactions with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amino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acids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present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albumen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eggs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(Tucker,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1995).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Given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importance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decomposition of hydrogen peroxide by catalase, I questioned the value of the activation energy of 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catalysed reaction (</w:t>
      </w:r>
      <w:r>
        <w:rPr>
          <w:rFonts w:ascii="Cambria Math"/>
          <w:w w:val="105"/>
          <w:sz w:val="21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w w:val="105"/>
          <w:sz w:val="21"/>
        </w:rPr>
        <w:t>). This led me to my research question; </w:t>
      </w:r>
      <w:r>
        <w:rPr>
          <w:b/>
          <w:i/>
          <w:w w:val="105"/>
          <w:sz w:val="21"/>
        </w:rPr>
        <w:t>What is the activation energy (kJmol</w:t>
      </w:r>
      <w:r>
        <w:rPr>
          <w:b/>
          <w:i/>
          <w:w w:val="105"/>
          <w:sz w:val="21"/>
          <w:vertAlign w:val="superscript"/>
        </w:rPr>
        <w:t>-1</w:t>
      </w:r>
      <w:r>
        <w:rPr>
          <w:b/>
          <w:i/>
          <w:w w:val="105"/>
          <w:sz w:val="21"/>
          <w:vertAlign w:val="baseline"/>
        </w:rPr>
        <w:t>) of</w:t>
      </w:r>
      <w:r>
        <w:rPr>
          <w:b/>
          <w:i/>
          <w:spacing w:val="1"/>
          <w:w w:val="105"/>
          <w:sz w:val="21"/>
          <w:vertAlign w:val="baseline"/>
        </w:rPr>
        <w:t> </w:t>
      </w:r>
      <w:r>
        <w:rPr>
          <w:b/>
          <w:i/>
          <w:w w:val="105"/>
          <w:sz w:val="21"/>
          <w:vertAlign w:val="baseline"/>
        </w:rPr>
        <w:t>the decomposition of hydrogen peroxide (H</w:t>
      </w:r>
      <w:r>
        <w:rPr>
          <w:b/>
          <w:i/>
          <w:w w:val="105"/>
          <w:sz w:val="21"/>
          <w:vertAlign w:val="subscript"/>
        </w:rPr>
        <w:t>2</w:t>
      </w:r>
      <w:r>
        <w:rPr>
          <w:b/>
          <w:i/>
          <w:w w:val="105"/>
          <w:sz w:val="21"/>
          <w:vertAlign w:val="baseline"/>
        </w:rPr>
        <w:t>O</w:t>
      </w:r>
      <w:r>
        <w:rPr>
          <w:b/>
          <w:i/>
          <w:w w:val="105"/>
          <w:sz w:val="21"/>
          <w:vertAlign w:val="subscript"/>
        </w:rPr>
        <w:t>2</w:t>
      </w:r>
      <w:r>
        <w:rPr>
          <w:b/>
          <w:i/>
          <w:w w:val="105"/>
          <w:sz w:val="21"/>
          <w:vertAlign w:val="baseline"/>
        </w:rPr>
        <w:t>) to oxygen (O</w:t>
      </w:r>
      <w:r>
        <w:rPr>
          <w:b/>
          <w:i/>
          <w:w w:val="105"/>
          <w:sz w:val="21"/>
          <w:vertAlign w:val="subscript"/>
        </w:rPr>
        <w:t>2</w:t>
      </w:r>
      <w:r>
        <w:rPr>
          <w:b/>
          <w:i/>
          <w:w w:val="105"/>
          <w:sz w:val="21"/>
          <w:vertAlign w:val="baseline"/>
        </w:rPr>
        <w:t>) and water (H</w:t>
      </w:r>
      <w:r>
        <w:rPr>
          <w:b/>
          <w:i/>
          <w:w w:val="105"/>
          <w:sz w:val="21"/>
          <w:vertAlign w:val="subscript"/>
        </w:rPr>
        <w:t>2</w:t>
      </w:r>
      <w:r>
        <w:rPr>
          <w:b/>
          <w:i/>
          <w:w w:val="105"/>
          <w:sz w:val="21"/>
          <w:vertAlign w:val="baseline"/>
        </w:rPr>
        <w:t>O) by catalase (0.1%), by</w:t>
      </w:r>
      <w:r>
        <w:rPr>
          <w:b/>
          <w:i/>
          <w:spacing w:val="1"/>
          <w:w w:val="105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measuring</w:t>
      </w:r>
      <w:r>
        <w:rPr>
          <w:b/>
          <w:i/>
          <w:spacing w:val="15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the</w:t>
      </w:r>
      <w:r>
        <w:rPr>
          <w:b/>
          <w:i/>
          <w:spacing w:val="1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time</w:t>
      </w:r>
      <w:r>
        <w:rPr>
          <w:b/>
          <w:i/>
          <w:spacing w:val="1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taken</w:t>
      </w:r>
      <w:r>
        <w:rPr>
          <w:b/>
          <w:i/>
          <w:spacing w:val="1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for</w:t>
      </w:r>
      <w:r>
        <w:rPr>
          <w:b/>
          <w:i/>
          <w:spacing w:val="14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10cm</w:t>
      </w:r>
      <w:r>
        <w:rPr>
          <w:b/>
          <w:i/>
          <w:sz w:val="21"/>
          <w:vertAlign w:val="superscript"/>
        </w:rPr>
        <w:t>3</w:t>
      </w:r>
      <w:r>
        <w:rPr>
          <w:b/>
          <w:i/>
          <w:spacing w:val="14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of</w:t>
      </w:r>
      <w:r>
        <w:rPr>
          <w:b/>
          <w:i/>
          <w:spacing w:val="14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oxygen</w:t>
      </w:r>
      <w:r>
        <w:rPr>
          <w:b/>
          <w:i/>
          <w:spacing w:val="1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gas</w:t>
      </w:r>
      <w:r>
        <w:rPr>
          <w:b/>
          <w:i/>
          <w:spacing w:val="-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to</w:t>
      </w:r>
      <w:r>
        <w:rPr>
          <w:b/>
          <w:i/>
          <w:spacing w:val="15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be</w:t>
      </w:r>
      <w:r>
        <w:rPr>
          <w:b/>
          <w:i/>
          <w:spacing w:val="1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evolved</w:t>
      </w:r>
      <w:r>
        <w:rPr>
          <w:b/>
          <w:i/>
          <w:spacing w:val="16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(s)</w:t>
      </w:r>
      <w:r>
        <w:rPr>
          <w:b/>
          <w:i/>
          <w:spacing w:val="15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at</w:t>
      </w:r>
      <w:r>
        <w:rPr>
          <w:b/>
          <w:i/>
          <w:spacing w:val="14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different</w:t>
      </w:r>
      <w:r>
        <w:rPr>
          <w:b/>
          <w:i/>
          <w:spacing w:val="15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temperatures</w:t>
      </w:r>
      <w:r>
        <w:rPr>
          <w:b/>
          <w:i/>
          <w:spacing w:val="14"/>
          <w:sz w:val="21"/>
          <w:vertAlign w:val="baseline"/>
        </w:rPr>
        <w:t> </w:t>
      </w:r>
      <w:r>
        <w:rPr>
          <w:b/>
          <w:i/>
          <w:sz w:val="21"/>
          <w:vertAlign w:val="baseline"/>
        </w:rPr>
        <w:t>(K)?</w:t>
      </w:r>
    </w:p>
    <w:p>
      <w:pPr>
        <w:pStyle w:val="BodyText"/>
        <w:spacing w:before="6"/>
        <w:rPr>
          <w:b/>
          <w:i/>
        </w:rPr>
      </w:pPr>
    </w:p>
    <w:p>
      <w:pPr>
        <w:pStyle w:val="Heading1"/>
        <w:ind w:left="219" w:firstLine="0"/>
        <w:jc w:val="both"/>
        <w:rPr>
          <w:u w:val="none"/>
        </w:rPr>
      </w:pPr>
      <w:r>
        <w:rPr>
          <w:u w:val="single"/>
        </w:rPr>
        <w:t>2:</w:t>
      </w:r>
      <w:r>
        <w:rPr>
          <w:spacing w:val="-5"/>
          <w:u w:val="single"/>
        </w:rPr>
        <w:t> </w:t>
      </w:r>
      <w:r>
        <w:rPr>
          <w:u w:val="single"/>
        </w:rPr>
        <w:t>Investigation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528" w:val="left" w:leader="none"/>
        </w:tabs>
        <w:spacing w:line="240" w:lineRule="auto" w:before="1" w:after="0"/>
        <w:ind w:left="527" w:right="0" w:hanging="309"/>
        <w:jc w:val="both"/>
        <w:rPr>
          <w:b/>
          <w:sz w:val="24"/>
        </w:rPr>
      </w:pPr>
      <w:r>
        <w:rPr>
          <w:b/>
          <w:sz w:val="24"/>
          <w:u w:val="single"/>
        </w:rPr>
        <w:t>: Reaction under study</w:t>
      </w:r>
    </w:p>
    <w:p>
      <w:pPr>
        <w:pStyle w:val="BodyText"/>
        <w:spacing w:before="4"/>
        <w:ind w:left="219"/>
        <w:jc w:val="both"/>
      </w:pPr>
      <w:r>
        <w:rPr/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-8"/>
          <w:vertAlign w:val="baseline"/>
        </w:rPr>
        <w:t> </w:t>
      </w:r>
      <w:r>
        <w:rPr>
          <w:vertAlign w:val="baseline"/>
        </w:rPr>
        <w:t>(aq)</w:t>
      </w:r>
      <w:r>
        <w:rPr>
          <w:spacing w:val="18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2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8"/>
          <w:vertAlign w:val="baseline"/>
        </w:rPr>
        <w:t> </w:t>
      </w:r>
      <w:r>
        <w:rPr>
          <w:vertAlign w:val="baseline"/>
        </w:rPr>
        <w:t>(l)</w:t>
      </w:r>
      <w:r>
        <w:rPr>
          <w:spacing w:val="18"/>
          <w:vertAlign w:val="baseline"/>
        </w:rPr>
        <w:t> </w:t>
      </w:r>
      <w:r>
        <w:rPr>
          <w:vertAlign w:val="baseline"/>
        </w:rPr>
        <w:t>+</w:t>
      </w:r>
      <w:r>
        <w:rPr>
          <w:spacing w:val="18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7"/>
          <w:vertAlign w:val="baseline"/>
        </w:rPr>
        <w:t> </w:t>
      </w:r>
      <w:r>
        <w:rPr>
          <w:vertAlign w:val="baseline"/>
        </w:rPr>
        <w:t>(g)</w:t>
      </w:r>
      <w:r>
        <w:rPr>
          <w:spacing w:val="17"/>
          <w:vertAlign w:val="baseline"/>
        </w:rPr>
        <w:t> </w:t>
      </w:r>
      <w:r>
        <w:rPr>
          <w:vertAlign w:val="baseline"/>
        </w:rPr>
        <w:t>(in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catalase)</w:t>
      </w:r>
      <w:r>
        <w:rPr>
          <w:spacing w:val="19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298.0K,</w:t>
      </w:r>
      <w:r>
        <w:rPr>
          <w:spacing w:val="18"/>
          <w:vertAlign w:val="baseline"/>
        </w:rPr>
        <w:t> </w:t>
      </w:r>
      <w:r>
        <w:rPr>
          <w:vertAlign w:val="baseline"/>
        </w:rPr>
        <w:t>300.5K,</w:t>
      </w:r>
      <w:r>
        <w:rPr>
          <w:spacing w:val="17"/>
          <w:vertAlign w:val="baseline"/>
        </w:rPr>
        <w:t> </w:t>
      </w:r>
      <w:r>
        <w:rPr>
          <w:vertAlign w:val="baseline"/>
        </w:rPr>
        <w:t>303.0K,</w:t>
      </w:r>
      <w:r>
        <w:rPr>
          <w:spacing w:val="18"/>
          <w:vertAlign w:val="baseline"/>
        </w:rPr>
        <w:t> </w:t>
      </w:r>
      <w:r>
        <w:rPr>
          <w:vertAlign w:val="baseline"/>
        </w:rPr>
        <w:t>305.5K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308K.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28" w:val="left" w:leader="none"/>
        </w:tabs>
        <w:spacing w:line="240" w:lineRule="auto" w:before="0" w:after="0"/>
        <w:ind w:left="527" w:right="0" w:hanging="309"/>
        <w:jc w:val="both"/>
        <w:rPr>
          <w:u w:val="none"/>
        </w:rPr>
      </w:pPr>
      <w:r>
        <w:rPr>
          <w:u w:val="single"/>
        </w:rPr>
        <w:t>:</w:t>
      </w:r>
      <w:r>
        <w:rPr>
          <w:spacing w:val="-1"/>
          <w:u w:val="single"/>
        </w:rPr>
        <w:t> </w:t>
      </w:r>
      <w:r>
        <w:rPr>
          <w:u w:val="single"/>
        </w:rPr>
        <w:t>Background Information</w:t>
      </w:r>
    </w:p>
    <w:p>
      <w:pPr>
        <w:pStyle w:val="BodyText"/>
        <w:spacing w:line="252" w:lineRule="auto" w:before="4"/>
        <w:ind w:left="219" w:right="225"/>
        <w:jc w:val="both"/>
      </w:pPr>
      <w:r>
        <w:rPr/>
        <w:pict>
          <v:shape style="position:absolute;margin-left:155.080002pt;margin-top:15.547543pt;width:2.4pt;height:10pt;mso-position-horizontal-relative:page;mso-position-vertical-relative:paragraph;z-index:-16360960" coordorigin="3102,311" coordsize="48,200" path="m3150,311l3102,311,3102,317,3102,503,3102,511,3150,511,3150,503,3120,503,3120,317,3150,317,3150,3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2.905014pt;margin-top:15.547543pt;width:7.25pt;height:10pt;mso-position-horizontal-relative:page;mso-position-vertical-relative:paragraph;z-index:-16360448" coordorigin="3658,311" coordsize="145,200" path="m3706,311l3658,311,3658,317,3688,317,3688,503,3658,503,3658,511,3706,511,3706,503,3706,317,3706,311xm3802,311l3754,311,3754,317,3754,503,3754,511,3802,511,3802,503,3772,503,3772,317,3802,317,3802,3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8.265015pt;margin-top:15.547543pt;width:2.4pt;height:10pt;mso-position-horizontal-relative:page;mso-position-vertical-relative:paragraph;z-index:-16359936" coordorigin="4565,311" coordsize="48,200" path="m4613,311l4565,311,4565,317,4595,317,4595,503,4565,503,4565,511,4613,511,4613,503,4613,317,4613,31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Previous research has shown that the rate expression for decomposition of </w:t>
      </w:r>
      <w:r>
        <w:rPr>
          <w:rFonts w:ascii="Cambria Math" w:eastAsia="Cambria Math"/>
          <w:w w:val="105"/>
        </w:rPr>
        <w:t>H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O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 </w:t>
      </w:r>
      <w:r>
        <w:rPr>
          <w:w w:val="105"/>
          <w:vertAlign w:val="baseline"/>
        </w:rPr>
        <w:t>in the presence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catalase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𝑟𝑎𝑡𝑒</w:t>
      </w:r>
      <w:r>
        <w:rPr>
          <w:rFonts w:ascii="Cambria Math" w:eastAsia="Cambria Math"/>
          <w:spacing w:val="1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𝑘</w:t>
      </w:r>
      <w:r>
        <w:rPr>
          <w:rFonts w:ascii="Cambria Math" w:eastAsia="Cambria Math"/>
          <w:spacing w:val="3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H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O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catalase</w:t>
      </w:r>
      <w:r>
        <w:rPr>
          <w:rFonts w:ascii="Cambria Math" w:eastAsia="Cambria Math"/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(Tao,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2009),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29"/>
          <w:w w:val="105"/>
          <w:vertAlign w:val="baseline"/>
        </w:rPr>
        <w:t> </w:t>
      </w:r>
      <w:r>
        <w:rPr>
          <w:i/>
          <w:w w:val="105"/>
          <w:vertAlign w:val="baseline"/>
        </w:rPr>
        <w:t>k</w:t>
      </w:r>
      <w:r>
        <w:rPr>
          <w:i/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constant.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refers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rate of reaction, which is defined in this investigation as the change in the concentration of </w:t>
      </w:r>
      <w:r>
        <w:rPr>
          <w:rFonts w:ascii="Cambria Math" w:eastAsia="Cambria Math"/>
          <w:w w:val="105"/>
          <w:vertAlign w:val="baseline"/>
        </w:rPr>
        <w:t>H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O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second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).</w:t>
      </w:r>
    </w:p>
    <w:p>
      <w:pPr>
        <w:pStyle w:val="BodyText"/>
        <w:spacing w:line="244" w:lineRule="auto"/>
        <w:ind w:left="219" w:right="222"/>
        <w:jc w:val="both"/>
      </w:pPr>
      <w:r>
        <w:rPr>
          <w:w w:val="105"/>
        </w:rPr>
        <w:t>The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 </w:t>
      </w:r>
      <w:r>
        <w:rPr>
          <w:w w:val="105"/>
        </w:rPr>
        <w:t>of a reaction is the minimum amount of energy with which reactant molecules need to collide</w:t>
      </w:r>
      <w:r>
        <w:rPr>
          <w:spacing w:val="1"/>
          <w:w w:val="105"/>
        </w:rPr>
        <w:t> </w:t>
      </w:r>
      <w:r>
        <w:rPr>
          <w:w w:val="105"/>
        </w:rPr>
        <w:t>successfully, forming the transition state in the process. It is axiomatic that the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 </w:t>
      </w:r>
      <w:r>
        <w:rPr>
          <w:w w:val="105"/>
        </w:rPr>
        <w:t>of a reaction would be</w:t>
      </w:r>
      <w:r>
        <w:rPr>
          <w:spacing w:val="1"/>
          <w:w w:val="105"/>
        </w:rPr>
        <w:t> </w:t>
      </w:r>
      <w:r>
        <w:rPr>
          <w:w w:val="105"/>
        </w:rPr>
        <w:t>significantly reduced if a catalyst was present, because a catalyst, such as the aptly named catalase,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40"/>
          <w:w w:val="105"/>
        </w:rPr>
        <w:t> </w:t>
      </w:r>
      <w:r>
        <w:rPr>
          <w:w w:val="105"/>
        </w:rPr>
        <w:t>an</w:t>
      </w:r>
      <w:r>
        <w:rPr>
          <w:spacing w:val="42"/>
          <w:w w:val="105"/>
        </w:rPr>
        <w:t> </w:t>
      </w:r>
      <w:r>
        <w:rPr>
          <w:w w:val="105"/>
        </w:rPr>
        <w:t>alternative</w:t>
      </w:r>
      <w:r>
        <w:rPr>
          <w:spacing w:val="42"/>
          <w:w w:val="105"/>
        </w:rPr>
        <w:t> </w:t>
      </w:r>
      <w:r>
        <w:rPr>
          <w:w w:val="105"/>
        </w:rPr>
        <w:t>reaction</w:t>
      </w:r>
      <w:r>
        <w:rPr>
          <w:spacing w:val="41"/>
          <w:w w:val="105"/>
        </w:rPr>
        <w:t> </w:t>
      </w:r>
      <w:r>
        <w:rPr>
          <w:w w:val="105"/>
        </w:rPr>
        <w:t>pathway</w:t>
      </w:r>
      <w:r>
        <w:rPr>
          <w:spacing w:val="41"/>
          <w:w w:val="105"/>
        </w:rPr>
        <w:t> </w:t>
      </w:r>
      <w:r>
        <w:rPr>
          <w:w w:val="105"/>
        </w:rPr>
        <w:t>by</w:t>
      </w:r>
      <w:r>
        <w:rPr>
          <w:spacing w:val="41"/>
          <w:w w:val="105"/>
        </w:rPr>
        <w:t> </w:t>
      </w:r>
      <w:r>
        <w:rPr>
          <w:w w:val="105"/>
        </w:rPr>
        <w:t>bringing</w:t>
      </w:r>
      <w:r>
        <w:rPr>
          <w:spacing w:val="41"/>
          <w:w w:val="105"/>
        </w:rPr>
        <w:t> </w:t>
      </w:r>
      <w:r>
        <w:rPr>
          <w:w w:val="105"/>
        </w:rPr>
        <w:t>reactant</w:t>
      </w:r>
      <w:r>
        <w:rPr>
          <w:spacing w:val="40"/>
          <w:w w:val="105"/>
        </w:rPr>
        <w:t> </w:t>
      </w:r>
      <w:r>
        <w:rPr>
          <w:w w:val="105"/>
        </w:rPr>
        <w:t>molecules</w:t>
      </w:r>
      <w:r>
        <w:rPr>
          <w:spacing w:val="41"/>
          <w:w w:val="105"/>
        </w:rPr>
        <w:t> </w:t>
      </w:r>
      <w:r>
        <w:rPr>
          <w:w w:val="105"/>
        </w:rPr>
        <w:t>closer</w:t>
      </w:r>
      <w:r>
        <w:rPr>
          <w:spacing w:val="41"/>
          <w:w w:val="105"/>
        </w:rPr>
        <w:t> </w:t>
      </w:r>
      <w:r>
        <w:rPr>
          <w:w w:val="105"/>
        </w:rPr>
        <w:t>together.</w:t>
      </w:r>
      <w:r>
        <w:rPr>
          <w:spacing w:val="40"/>
          <w:w w:val="105"/>
        </w:rPr>
        <w:t> </w:t>
      </w:r>
      <w:r>
        <w:rPr>
          <w:w w:val="105"/>
        </w:rPr>
        <w:t>Through</w:t>
      </w:r>
      <w:r>
        <w:rPr>
          <w:spacing w:val="41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series of stochastic collisions,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 </w:t>
      </w:r>
      <w:r>
        <w:rPr>
          <w:w w:val="105"/>
          <w:vertAlign w:val="baseline"/>
        </w:rPr>
        <w:t>molecules move into the active site of catalase molecules. Therefore,</w:t>
      </w:r>
      <w:r>
        <w:rPr>
          <w:spacing w:val="1"/>
          <w:w w:val="105"/>
          <w:vertAlign w:val="baseline"/>
        </w:rPr>
        <w:t>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 </w:t>
      </w:r>
      <w:r>
        <w:rPr>
          <w:w w:val="105"/>
          <w:vertAlign w:val="baseline"/>
        </w:rPr>
        <w:t>molecules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brought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closer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together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catalase.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process,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  alternative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reaction pathway with a lower </w:t>
      </w:r>
      <w:r>
        <w:rPr>
          <w:rFonts w:ascii="Cambria Math"/>
          <w:w w:val="105"/>
          <w:vertAlign w:val="baseline"/>
        </w:rPr>
        <w:t>E</w:t>
      </w:r>
      <w:r>
        <w:rPr>
          <w:rFonts w:ascii="Cambria Math"/>
          <w:w w:val="105"/>
          <w:position w:val="-3"/>
          <w:sz w:val="16"/>
          <w:vertAlign w:val="baseline"/>
        </w:rPr>
        <w:t>A</w:t>
      </w:r>
      <w:r>
        <w:rPr>
          <w:w w:val="105"/>
          <w:vertAlign w:val="baseline"/>
        </w:rPr>
        <w:t>. Hence catalase, acts as a biological catalyst, reducing </w:t>
      </w:r>
      <w:r>
        <w:rPr>
          <w:rFonts w:ascii="Cambria Math"/>
          <w:w w:val="105"/>
          <w:vertAlign w:val="baseline"/>
        </w:rPr>
        <w:t>E</w:t>
      </w:r>
      <w:r>
        <w:rPr>
          <w:rFonts w:ascii="Cambria Math"/>
          <w:w w:val="105"/>
          <w:position w:val="-3"/>
          <w:sz w:val="16"/>
          <w:vertAlign w:val="baseline"/>
        </w:rPr>
        <w:t>A</w:t>
      </w:r>
      <w:r>
        <w:rPr>
          <w:w w:val="105"/>
          <w:vertAlign w:val="baseline"/>
        </w:rPr>
        <w:t>, as illustrated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Maxwell-Boltzmann Distribution 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enthalpy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change diagram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next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before="100"/>
        <w:ind w:right="224"/>
        <w:jc w:val="right"/>
      </w:pPr>
      <w:r>
        <w:rPr/>
        <w:t>1</w:t>
      </w:r>
    </w:p>
    <w:p>
      <w:pPr>
        <w:spacing w:after="0"/>
        <w:jc w:val="right"/>
        <w:sectPr>
          <w:type w:val="continuous"/>
          <w:pgSz w:w="11910" w:h="16840"/>
          <w:pgMar w:top="1040" w:bottom="280" w:left="1020" w:right="1000"/>
        </w:sectPr>
      </w:pPr>
    </w:p>
    <w:p>
      <w:pPr>
        <w:pStyle w:val="BodyText"/>
        <w:ind w:left="22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3402788" cy="165306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788" cy="16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line="254" w:lineRule="auto" w:before="33"/>
        <w:ind w:left="219" w:right="226" w:firstLine="0"/>
        <w:jc w:val="center"/>
        <w:rPr>
          <w:i/>
          <w:sz w:val="19"/>
        </w:rPr>
      </w:pPr>
      <w:r>
        <w:rPr>
          <w:i/>
          <w:w w:val="105"/>
          <w:sz w:val="19"/>
          <w:u w:val="single"/>
        </w:rPr>
        <w:t>Figure 1: A Maxwell-Boltzmann distribution displaying how there are an increased number of particles with energies</w:t>
      </w:r>
      <w:r>
        <w:rPr>
          <w:i/>
          <w:spacing w:val="-43"/>
          <w:w w:val="105"/>
          <w:sz w:val="19"/>
        </w:rPr>
        <w:t> </w:t>
      </w:r>
      <w:r>
        <w:rPr>
          <w:i/>
          <w:w w:val="105"/>
          <w:sz w:val="19"/>
          <w:u w:val="single"/>
        </w:rPr>
        <w:t>more than</w:t>
      </w:r>
      <w:r>
        <w:rPr>
          <w:i/>
          <w:spacing w:val="2"/>
          <w:w w:val="105"/>
          <w:sz w:val="19"/>
          <w:u w:val="single"/>
        </w:rPr>
        <w:t> </w:t>
      </w:r>
      <w:r>
        <w:rPr>
          <w:i/>
          <w:w w:val="105"/>
          <w:sz w:val="19"/>
          <w:u w:val="single"/>
        </w:rPr>
        <w:t>or equal to</w:t>
      </w:r>
      <w:r>
        <w:rPr>
          <w:i/>
          <w:spacing w:val="2"/>
          <w:w w:val="105"/>
          <w:sz w:val="19"/>
          <w:u w:val="single"/>
        </w:rPr>
        <w:t> </w:t>
      </w:r>
      <w:r>
        <w:rPr>
          <w:i/>
          <w:w w:val="105"/>
          <w:sz w:val="19"/>
          <w:u w:val="single"/>
        </w:rPr>
        <w:t>the E</w:t>
      </w:r>
      <w:r>
        <w:rPr>
          <w:i/>
          <w:w w:val="105"/>
          <w:sz w:val="19"/>
          <w:u w:val="single"/>
          <w:vertAlign w:val="subscript"/>
        </w:rPr>
        <w:t>A</w:t>
      </w:r>
      <w:r>
        <w:rPr>
          <w:i/>
          <w:w w:val="105"/>
          <w:sz w:val="19"/>
          <w:u w:val="single"/>
          <w:vertAlign w:val="baseline"/>
        </w:rPr>
        <w:t> of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the catalysed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reaction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(Gems, 2011)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405245" cy="174307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2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4" w:lineRule="auto" w:before="12"/>
        <w:ind w:left="330" w:right="337" w:firstLine="0"/>
        <w:jc w:val="center"/>
        <w:rPr>
          <w:i/>
          <w:sz w:val="19"/>
        </w:rPr>
      </w:pPr>
      <w:r>
        <w:rPr>
          <w:i/>
          <w:w w:val="105"/>
          <w:sz w:val="19"/>
          <w:u w:val="single"/>
        </w:rPr>
        <w:t>Figure 2: An enthalpy change diagram illustrating the reduction in activation energy for an exothermic reaction</w:t>
      </w:r>
      <w:r>
        <w:rPr>
          <w:i/>
          <w:spacing w:val="-43"/>
          <w:w w:val="105"/>
          <w:sz w:val="19"/>
        </w:rPr>
        <w:t> </w:t>
      </w:r>
      <w:r>
        <w:rPr>
          <w:i/>
          <w:w w:val="105"/>
          <w:sz w:val="19"/>
          <w:u w:val="single"/>
        </w:rPr>
        <w:t>when a</w:t>
      </w:r>
      <w:r>
        <w:rPr>
          <w:i/>
          <w:spacing w:val="1"/>
          <w:w w:val="105"/>
          <w:sz w:val="19"/>
          <w:u w:val="single"/>
        </w:rPr>
        <w:t> </w:t>
      </w:r>
      <w:r>
        <w:rPr>
          <w:i/>
          <w:w w:val="105"/>
          <w:sz w:val="19"/>
          <w:u w:val="single"/>
        </w:rPr>
        <w:t>catalyst</w:t>
      </w:r>
      <w:r>
        <w:rPr>
          <w:i/>
          <w:spacing w:val="1"/>
          <w:w w:val="105"/>
          <w:sz w:val="19"/>
          <w:u w:val="single"/>
        </w:rPr>
        <w:t> </w:t>
      </w:r>
      <w:r>
        <w:rPr>
          <w:i/>
          <w:w w:val="105"/>
          <w:sz w:val="19"/>
          <w:u w:val="single"/>
        </w:rPr>
        <w:t>is</w:t>
      </w:r>
      <w:r>
        <w:rPr>
          <w:i/>
          <w:spacing w:val="1"/>
          <w:w w:val="105"/>
          <w:sz w:val="19"/>
          <w:u w:val="single"/>
        </w:rPr>
        <w:t> </w:t>
      </w:r>
      <w:r>
        <w:rPr>
          <w:i/>
          <w:w w:val="105"/>
          <w:sz w:val="19"/>
          <w:u w:val="single"/>
        </w:rPr>
        <w:t>used</w:t>
      </w:r>
    </w:p>
    <w:p>
      <w:pPr>
        <w:spacing w:line="225" w:lineRule="exact" w:before="0"/>
        <w:ind w:left="219" w:right="225" w:firstLine="0"/>
        <w:jc w:val="center"/>
        <w:rPr>
          <w:i/>
          <w:sz w:val="19"/>
        </w:rPr>
      </w:pPr>
      <w:r>
        <w:rPr>
          <w:i/>
          <w:w w:val="105"/>
          <w:sz w:val="19"/>
          <w:u w:val="single"/>
        </w:rPr>
        <w:t>(Clark,</w:t>
      </w:r>
      <w:r>
        <w:rPr>
          <w:i/>
          <w:spacing w:val="-2"/>
          <w:w w:val="105"/>
          <w:sz w:val="19"/>
          <w:u w:val="single"/>
        </w:rPr>
        <w:t> </w:t>
      </w:r>
      <w:r>
        <w:rPr>
          <w:i/>
          <w:w w:val="105"/>
          <w:sz w:val="19"/>
          <w:u w:val="single"/>
        </w:rPr>
        <w:t>2013)</w:t>
      </w:r>
    </w:p>
    <w:p>
      <w:pPr>
        <w:pStyle w:val="Heading1"/>
        <w:numPr>
          <w:ilvl w:val="1"/>
          <w:numId w:val="1"/>
        </w:numPr>
        <w:tabs>
          <w:tab w:pos="528" w:val="left" w:leader="none"/>
        </w:tabs>
        <w:spacing w:line="240" w:lineRule="auto" w:before="9" w:after="0"/>
        <w:ind w:left="527" w:right="0" w:hanging="309"/>
        <w:jc w:val="both"/>
        <w:rPr>
          <w:u w:val="none"/>
        </w:rPr>
      </w:pPr>
      <w:r>
        <w:rPr>
          <w:u w:val="single"/>
        </w:rPr>
        <w:t>:</w:t>
      </w:r>
      <w:r>
        <w:rPr>
          <w:spacing w:val="-5"/>
          <w:u w:val="single"/>
        </w:rPr>
        <w:t> </w:t>
      </w:r>
      <w:r>
        <w:rPr>
          <w:u w:val="single"/>
        </w:rPr>
        <w:t>Calculations</w:t>
      </w:r>
    </w:p>
    <w:p>
      <w:pPr>
        <w:pStyle w:val="BodyText"/>
        <w:spacing w:line="244" w:lineRule="auto" w:before="4"/>
        <w:ind w:left="219" w:right="225"/>
        <w:jc w:val="both"/>
      </w:pPr>
      <w:r>
        <w:rPr>
          <w:w w:val="105"/>
        </w:rPr>
        <w:t>The </w:t>
      </w:r>
      <w:r>
        <w:rPr>
          <w:rFonts w:ascii="Cambria Math" w:eastAsia="Cambria Math"/>
          <w:w w:val="105"/>
        </w:rPr>
        <w:t>E</w:t>
      </w:r>
      <w:r>
        <w:rPr>
          <w:rFonts w:ascii="Cambria Math" w:eastAsia="Cambria Math"/>
          <w:w w:val="105"/>
          <w:position w:val="-3"/>
          <w:sz w:val="16"/>
        </w:rPr>
        <w:t>A </w:t>
      </w:r>
      <w:r>
        <w:rPr>
          <w:w w:val="105"/>
        </w:rPr>
        <w:t>of the decomposition was found through a clock reaction. A stopwatch was started when the</w:t>
      </w:r>
      <w:r>
        <w:rPr>
          <w:spacing w:val="1"/>
          <w:w w:val="105"/>
        </w:rPr>
        <w:t> </w:t>
      </w:r>
      <w:r>
        <w:rPr>
          <w:w w:val="105"/>
        </w:rPr>
        <w:t>reaction began and was stopped when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was evolved. The number of moles of oxygen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evolved was ascertained through the use of the ideal gas law, which is </w:t>
      </w:r>
      <w:r>
        <w:rPr>
          <w:rFonts w:ascii="Cambria Math" w:eastAsia="Cambria Math"/>
          <w:w w:val="105"/>
          <w:vertAlign w:val="baseline"/>
        </w:rPr>
        <w:t>𝑃𝑉 = 𝑛𝑅𝑇</w:t>
      </w:r>
      <w:r>
        <w:rPr>
          <w:w w:val="105"/>
          <w:vertAlign w:val="baseline"/>
        </w:rPr>
        <w:t>, where </w:t>
      </w:r>
      <w:r>
        <w:rPr>
          <w:i/>
          <w:w w:val="105"/>
          <w:vertAlign w:val="baseline"/>
        </w:rPr>
        <w:t>P </w:t>
      </w:r>
      <w:r>
        <w:rPr>
          <w:w w:val="105"/>
          <w:vertAlign w:val="baseline"/>
        </w:rPr>
        <w:t>is pressure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Pascal,</w:t>
      </w:r>
      <w:r>
        <w:rPr>
          <w:spacing w:val="2"/>
          <w:w w:val="105"/>
          <w:vertAlign w:val="baseline"/>
        </w:rPr>
        <w:t> </w:t>
      </w:r>
      <w:r>
        <w:rPr>
          <w:i/>
          <w:w w:val="105"/>
          <w:vertAlign w:val="baseline"/>
        </w:rPr>
        <w:t>V</w:t>
      </w:r>
      <w:r>
        <w:rPr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oxygen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evolved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surrounding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air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Kelvin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(K),</w:t>
      </w:r>
    </w:p>
    <w:p>
      <w:pPr>
        <w:pStyle w:val="BodyText"/>
        <w:spacing w:line="249" w:lineRule="auto" w:before="10"/>
        <w:ind w:left="219" w:right="225"/>
        <w:jc w:val="both"/>
      </w:pPr>
      <w:r>
        <w:rPr/>
        <w:pict>
          <v:shape style="position:absolute;margin-left:133.720001pt;margin-top:82.987556pt;width:2.4pt;height:10.1pt;mso-position-horizontal-relative:page;mso-position-vertical-relative:paragraph;z-index:-16358912" coordorigin="2674,1660" coordsize="48,202" path="m2722,1660l2674,1660,2674,1668,2674,1854,2674,1862,2722,1862,2722,1854,2692,1854,2692,1668,2722,1668,2722,16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545013pt;margin-top:82.987556pt;width:7.25pt;height:10.1pt;mso-position-horizontal-relative:page;mso-position-vertical-relative:paragraph;z-index:-16358400" coordorigin="3231,1660" coordsize="145,202" path="m3279,1660l3231,1660,3231,1668,3261,1668,3261,1854,3231,1854,3231,1862,3279,1862,3279,1854,3279,1668,3279,1660xm3375,1660l3327,1660,3327,1668,3327,1854,3327,1862,3375,1862,3375,1854,3345,1854,3345,1668,3375,1668,3375,16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7.145004pt;margin-top:82.987556pt;width:2.4pt;height:10.1pt;mso-position-horizontal-relative:page;mso-position-vertical-relative:paragraph;z-index:-16357888" coordorigin="4143,1660" coordsize="48,202" path="m4191,1660l4143,1660,4143,1668,4173,1668,4173,1854,4143,1854,4143,1862,4191,1862,4191,1854,4191,1668,4191,1660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</w:rPr>
        <w:t>𝑛 </w:t>
      </w:r>
      <w:r>
        <w:rPr>
          <w:w w:val="105"/>
        </w:rPr>
        <w:t>is the number of moles of oxygen evolved and </w:t>
      </w:r>
      <w:r>
        <w:rPr>
          <w:i/>
          <w:w w:val="105"/>
        </w:rPr>
        <w:t>R </w:t>
      </w:r>
      <w:r>
        <w:rPr>
          <w:w w:val="105"/>
        </w:rPr>
        <w:t>is the gas constant (</w:t>
      </w:r>
      <w:r>
        <w:rPr>
          <w:rFonts w:ascii="Cambria Math" w:hAnsi="Cambria Math" w:eastAsia="Cambria Math"/>
          <w:w w:val="105"/>
        </w:rPr>
        <w:t>8.3145</w:t>
      </w:r>
      <w:r>
        <w:rPr>
          <w:w w:val="105"/>
        </w:rPr>
        <w:t>JK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mol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 (John, 2013).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 this equation, the number of moles of oxygen evolved at each temperature was found. With this in</w:t>
      </w:r>
      <w:r>
        <w:rPr>
          <w:spacing w:val="-47"/>
          <w:w w:val="105"/>
          <w:vertAlign w:val="baseline"/>
        </w:rPr>
        <w:t> </w:t>
      </w:r>
      <w:r>
        <w:rPr>
          <w:vertAlign w:val="baseline"/>
        </w:rPr>
        <w:t>mind,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consumed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determined,</w:t>
      </w:r>
      <w:r>
        <w:rPr>
          <w:spacing w:val="47"/>
          <w:vertAlign w:val="baseline"/>
        </w:rPr>
        <w:t> </w:t>
      </w:r>
      <w:r>
        <w:rPr>
          <w:vertAlign w:val="baseline"/>
        </w:rPr>
        <w:t>using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molar</w:t>
      </w:r>
      <w:r>
        <w:rPr>
          <w:spacing w:val="47"/>
          <w:vertAlign w:val="baseline"/>
        </w:rPr>
        <w:t> </w:t>
      </w:r>
      <w:r>
        <w:rPr>
          <w:vertAlign w:val="baseline"/>
        </w:rPr>
        <w:t>ratio</w:t>
      </w:r>
      <w:r>
        <w:rPr>
          <w:spacing w:val="4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47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 which</w:t>
      </w:r>
      <w:r>
        <w:rPr>
          <w:spacing w:val="47"/>
          <w:vertAlign w:val="baseline"/>
        </w:rPr>
        <w:t> </w:t>
      </w:r>
      <w:r>
        <w:rPr>
          <w:vertAlign w:val="baseline"/>
        </w:rPr>
        <w:t>is</w:t>
      </w:r>
      <w:r>
        <w:rPr>
          <w:spacing w:val="47"/>
          <w:vertAlign w:val="baseline"/>
        </w:rPr>
        <w:t> </w:t>
      </w:r>
      <w:r>
        <w:rPr>
          <w:vertAlign w:val="baseline"/>
        </w:rPr>
        <w:t>1:2, as seen</w:t>
      </w:r>
      <w:r>
        <w:rPr>
          <w:spacing w:val="48"/>
          <w:vertAlign w:val="baseline"/>
        </w:rPr>
        <w:t> </w:t>
      </w:r>
      <w:r>
        <w:rPr>
          <w:vertAlign w:val="baseline"/>
        </w:rPr>
        <w:t>from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equation: 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(aq) </w:t>
      </w:r>
      <w:r>
        <w:rPr>
          <w:rFonts w:ascii="Cambria Math" w:hAnsi="Cambria Math" w:eastAsia="Cambria Math"/>
          <w:vertAlign w:val="baseline"/>
        </w:rPr>
        <w:t>→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47"/>
          <w:vertAlign w:val="baseline"/>
        </w:rPr>
        <w:t> </w:t>
      </w:r>
      <w:r>
        <w:rPr>
          <w:vertAlign w:val="baseline"/>
        </w:rPr>
        <w:t>(l) +</w:t>
      </w:r>
      <w:r>
        <w:rPr>
          <w:spacing w:val="48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(g). The</w:t>
      </w:r>
      <w:r>
        <w:rPr>
          <w:spacing w:val="47"/>
          <w:vertAlign w:val="baseline"/>
        </w:rPr>
        <w:t> </w:t>
      </w:r>
      <w:r>
        <w:rPr>
          <w:vertAlign w:val="baseline"/>
        </w:rPr>
        <w:t>number of moles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consumed was subsequently divided by the time taken to evolve 10cm</w:t>
      </w:r>
      <w:r>
        <w:rPr>
          <w:vertAlign w:val="superscript"/>
        </w:rPr>
        <w:t>3</w:t>
      </w:r>
      <w:r>
        <w:rPr>
          <w:vertAlign w:val="baseline"/>
        </w:rPr>
        <w:t> of oxygen gas as well as the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volume of the solution in dm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to produce a value for the rate of reaction in 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 Using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equation </w:t>
      </w:r>
      <w:r>
        <w:rPr>
          <w:rFonts w:ascii="Cambria Math" w:hAnsi="Cambria Math" w:eastAsia="Cambria Math"/>
          <w:w w:val="105"/>
          <w:vertAlign w:val="baseline"/>
        </w:rPr>
        <w:t>𝑅 = 𝑘 H</w:t>
      </w:r>
      <w:r>
        <w:rPr>
          <w:rFonts w:ascii="Cambria Math" w:hAnsi="Cambria Math" w:eastAsia="Cambria Math"/>
          <w:w w:val="105"/>
          <w:position w:val="-3"/>
          <w:sz w:val="16"/>
          <w:vertAlign w:val="baseline"/>
        </w:rPr>
        <w:t>2</w:t>
      </w:r>
      <w:r>
        <w:rPr>
          <w:rFonts w:ascii="Cambria Math" w:hAnsi="Cambria Math" w:eastAsia="Cambria Math"/>
          <w:w w:val="105"/>
          <w:vertAlign w:val="baseline"/>
        </w:rPr>
        <w:t>O</w:t>
      </w:r>
      <w:r>
        <w:rPr>
          <w:rFonts w:ascii="Cambria Math" w:hAnsi="Cambria Math" w:eastAsia="Cambria Math"/>
          <w:w w:val="105"/>
          <w:position w:val="-3"/>
          <w:sz w:val="16"/>
          <w:vertAlign w:val="baseline"/>
        </w:rPr>
        <w:t>2</w:t>
      </w:r>
      <w:r>
        <w:rPr>
          <w:rFonts w:ascii="Cambria Math" w:hAnsi="Cambria Math" w:eastAsia="Cambria Math"/>
          <w:spacing w:val="1"/>
          <w:w w:val="105"/>
          <w:position w:val="-3"/>
          <w:sz w:val="16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catalase </w:t>
      </w:r>
      <w:r>
        <w:rPr>
          <w:w w:val="105"/>
          <w:vertAlign w:val="baseline"/>
        </w:rPr>
        <w:t>, the rate of reaction was divided by the concentrations of </w:t>
      </w:r>
      <w:r>
        <w:rPr>
          <w:rFonts w:ascii="Cambria Math" w:hAnsi="Cambria Math" w:eastAsia="Cambria Math"/>
          <w:w w:val="105"/>
          <w:vertAlign w:val="baseline"/>
        </w:rPr>
        <w:t>H</w:t>
      </w:r>
      <w:r>
        <w:rPr>
          <w:rFonts w:ascii="Cambria Math" w:hAnsi="Cambria Math" w:eastAsia="Cambria Math"/>
          <w:w w:val="105"/>
          <w:position w:val="-3"/>
          <w:sz w:val="16"/>
          <w:vertAlign w:val="baseline"/>
        </w:rPr>
        <w:t>2</w:t>
      </w:r>
      <w:r>
        <w:rPr>
          <w:rFonts w:ascii="Cambria Math" w:hAnsi="Cambria Math" w:eastAsia="Cambria Math"/>
          <w:w w:val="105"/>
          <w:vertAlign w:val="baseline"/>
        </w:rPr>
        <w:t>O</w:t>
      </w:r>
      <w:r>
        <w:rPr>
          <w:rFonts w:ascii="Cambria Math" w:hAnsi="Cambria Math" w:eastAsia="Cambria Math"/>
          <w:w w:val="105"/>
          <w:position w:val="-3"/>
          <w:sz w:val="16"/>
          <w:vertAlign w:val="baseline"/>
        </w:rPr>
        <w:t>2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catalase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value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k</w:t>
      </w:r>
      <w:r>
        <w:rPr>
          <w:w w:val="105"/>
          <w:vertAlign w:val="baseline"/>
        </w:rPr>
        <w:t>)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mol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</w:p>
    <w:p>
      <w:pPr>
        <w:pStyle w:val="BodyText"/>
        <w:spacing w:line="252" w:lineRule="auto"/>
        <w:ind w:left="219" w:right="224"/>
        <w:jc w:val="both"/>
      </w:pPr>
      <w:r>
        <w:rPr>
          <w:w w:val="105"/>
        </w:rPr>
        <w:t>To find the activation energy, the Arrhenius equation, which is shown below, was used, where </w:t>
      </w:r>
      <w:r>
        <w:rPr>
          <w:i/>
          <w:w w:val="105"/>
        </w:rPr>
        <w:t>k </w:t>
      </w:r>
      <w:r>
        <w:rPr>
          <w:w w:val="105"/>
        </w:rPr>
        <w:t>is the</w:t>
      </w:r>
      <w:r>
        <w:rPr>
          <w:spacing w:val="1"/>
          <w:w w:val="105"/>
        </w:rPr>
        <w:t> </w:t>
      </w:r>
      <w:r>
        <w:rPr>
          <w:w w:val="105"/>
        </w:rPr>
        <w:t>rate constant of the reaction, </w:t>
      </w:r>
      <w:r>
        <w:rPr>
          <w:i/>
          <w:w w:val="105"/>
        </w:rPr>
        <w:t>A </w:t>
      </w:r>
      <w:r>
        <w:rPr>
          <w:w w:val="105"/>
        </w:rPr>
        <w:t>is the frequency of successful collisions, </w:t>
      </w:r>
      <w:r>
        <w:rPr>
          <w:i/>
          <w:w w:val="105"/>
        </w:rPr>
        <w:t>R </w:t>
      </w:r>
      <w:r>
        <w:rPr>
          <w:w w:val="105"/>
        </w:rPr>
        <w:t>is the gas constant (8.3145JK</w:t>
      </w:r>
      <w:r>
        <w:rPr>
          <w:w w:val="105"/>
          <w:vertAlign w:val="superscript"/>
        </w:rPr>
        <w:t>-1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mol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i/>
          <w:vertAlign w:val="baseline"/>
        </w:rPr>
        <w:t>T</w:t>
      </w:r>
      <w:r>
        <w:rPr>
          <w:i/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Kelvin.</w:t>
      </w:r>
      <w:r>
        <w:rPr>
          <w:spacing w:val="15"/>
          <w:vertAlign w:val="baseline"/>
        </w:rPr>
        <w:t> </w:t>
      </w:r>
      <w:r>
        <w:rPr>
          <w:vertAlign w:val="baseline"/>
        </w:rPr>
        <w:t>Please</w:t>
      </w:r>
      <w:r>
        <w:rPr>
          <w:spacing w:val="16"/>
          <w:vertAlign w:val="baseline"/>
        </w:rPr>
        <w:t> </w:t>
      </w:r>
      <w:r>
        <w:rPr>
          <w:vertAlign w:val="baseline"/>
        </w:rPr>
        <w:t>note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ln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𝑘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simply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4"/>
          <w:vertAlign w:val="baseline"/>
        </w:rPr>
        <w:t> </w:t>
      </w:r>
      <w:r>
        <w:rPr>
          <w:vertAlign w:val="baseline"/>
        </w:rPr>
        <w:t>logarithm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16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log</w:t>
      </w:r>
      <w:r>
        <w:rPr>
          <w:rFonts w:ascii="Cambria Math" w:eastAsia="Cambria Math"/>
          <w:position w:val="-3"/>
          <w:sz w:val="16"/>
          <w:vertAlign w:val="baseline"/>
        </w:rPr>
        <w:t>𝑒</w:t>
      </w:r>
      <w:r>
        <w:rPr>
          <w:rFonts w:ascii="Cambria Math" w:eastAsia="Cambria Math"/>
          <w:spacing w:val="28"/>
          <w:position w:val="-3"/>
          <w:sz w:val="16"/>
          <w:vertAlign w:val="baseline"/>
        </w:rPr>
        <w:t> </w:t>
      </w:r>
      <w:r>
        <w:rPr>
          <w:rFonts w:ascii="Cambria Math" w:eastAsia="Cambria Math"/>
          <w:vertAlign w:val="baseline"/>
        </w:rPr>
        <w:t>𝑘</w:t>
      </w:r>
      <w:r>
        <w:rPr>
          <w:vertAlign w:val="baseline"/>
        </w:rPr>
        <w:t>).</w:t>
      </w:r>
    </w:p>
    <w:p>
      <w:pPr>
        <w:pStyle w:val="BodyText"/>
        <w:spacing w:line="312" w:lineRule="exact"/>
        <w:ind w:left="241" w:right="270"/>
        <w:jc w:val="center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w w:val="105"/>
        </w:rPr>
        <w:t>ln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w w:val="105"/>
        </w:rPr>
        <w:t>𝑘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2"/>
          <w:w w:val="105"/>
        </w:rPr>
        <w:t> </w:t>
      </w:r>
      <w:r>
        <w:rPr>
          <w:rFonts w:ascii="Cambria Math" w:hAnsi="Cambria Math" w:eastAsia="Cambria Math"/>
          <w:w w:val="105"/>
        </w:rPr>
        <w:t>ln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𝐴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− 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rFonts w:ascii="Cambria Math" w:hAnsi="Cambria Math" w:eastAsia="Cambria Math"/>
          <w:w w:val="105"/>
          <w:position w:val="17"/>
          <w:u w:val="single"/>
        </w:rPr>
        <w:t>E</w:t>
      </w:r>
      <w:r>
        <w:rPr>
          <w:rFonts w:ascii="Cambria Math" w:hAnsi="Cambria Math" w:eastAsia="Cambria Math"/>
          <w:w w:val="105"/>
          <w:position w:val="12"/>
          <w:sz w:val="16"/>
          <w:u w:val="single"/>
        </w:rPr>
        <w:t>A</w:t>
      </w:r>
    </w:p>
    <w:p>
      <w:pPr>
        <w:pStyle w:val="BodyText"/>
        <w:spacing w:line="197" w:lineRule="exact"/>
        <w:ind w:left="1518" w:right="226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𝑅𝑇</w:t>
      </w:r>
    </w:p>
    <w:p>
      <w:pPr>
        <w:pStyle w:val="BodyText"/>
        <w:spacing w:before="12"/>
        <w:ind w:left="219"/>
        <w:jc w:val="both"/>
      </w:pPr>
      <w:r>
        <w:rPr/>
        <w:pict>
          <v:rect style="position:absolute;margin-left:514.840027pt;margin-top:6.997561pt;width:5.04pt;height:.72pt;mso-position-horizontal-relative:page;mso-position-vertical-relative:paragraph;z-index:-16357376" filled="true" fillcolor="#000000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736877pt;margin-top:8.592013pt;width:4.9pt;height:9.3pt;mso-position-horizontal-relative:page;mso-position-vertical-relative:paragraph;z-index:-16356352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𝑇</w:t>
                  </w:r>
                </w:p>
              </w:txbxContent>
            </v:textbox>
            <w10:wrap type="none"/>
          </v:shape>
        </w:pict>
      </w:r>
      <w:r>
        <w:rPr/>
        <w:t>This</w:t>
      </w:r>
      <w:r>
        <w:rPr>
          <w:spacing w:val="26"/>
        </w:rPr>
        <w:t> </w:t>
      </w:r>
      <w:r>
        <w:rPr/>
        <w:t>equation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plotted</w:t>
      </w:r>
      <w:r>
        <w:rPr>
          <w:spacing w:val="28"/>
        </w:rPr>
        <w:t> </w:t>
      </w:r>
      <w:r>
        <w:rPr/>
        <w:t>using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>
          <w:i/>
        </w:rPr>
        <w:t>k</w:t>
      </w:r>
      <w:r>
        <w:rPr>
          <w:i/>
          <w:spacing w:val="27"/>
        </w:rPr>
        <w:t> </w:t>
      </w:r>
      <w:r>
        <w:rPr/>
        <w:t>values</w:t>
      </w:r>
      <w:r>
        <w:rPr>
          <w:spacing w:val="27"/>
        </w:rPr>
        <w:t> </w:t>
      </w:r>
      <w:r>
        <w:rPr/>
        <w:t>found</w:t>
      </w:r>
      <w:r>
        <w:rPr>
          <w:spacing w:val="28"/>
        </w:rPr>
        <w:t> </w:t>
      </w:r>
      <w:r>
        <w:rPr/>
        <w:t>at</w:t>
      </w:r>
      <w:r>
        <w:rPr>
          <w:spacing w:val="26"/>
        </w:rPr>
        <w:t> </w:t>
      </w:r>
      <w:r>
        <w:rPr/>
        <w:t>each</w:t>
      </w:r>
      <w:r>
        <w:rPr>
          <w:spacing w:val="29"/>
        </w:rPr>
        <w:t> </w:t>
      </w:r>
      <w:r>
        <w:rPr/>
        <w:t>temperature,</w:t>
      </w:r>
      <w:r>
        <w:rPr>
          <w:spacing w:val="26"/>
        </w:rPr>
        <w:t> </w:t>
      </w:r>
      <w:r>
        <w:rPr/>
        <w:t>with</w:t>
      </w:r>
      <w:r>
        <w:rPr>
          <w:spacing w:val="17"/>
        </w:rPr>
        <w:t> </w:t>
      </w:r>
      <w:r>
        <w:rPr>
          <w:rFonts w:ascii="Cambria Math" w:eastAsia="Cambria Math"/>
        </w:rPr>
        <w:t>ln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>
          <w:i/>
        </w:rPr>
        <w:t>y</w:t>
      </w:r>
      <w:r>
        <w:rPr/>
        <w:t>-axis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on</w:t>
      </w:r>
    </w:p>
    <w:p>
      <w:pPr>
        <w:pStyle w:val="BodyText"/>
        <w:spacing w:before="65"/>
        <w:ind w:left="219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rFonts w:ascii="Cambria Math" w:eastAsia="Cambria Math"/>
          <w:w w:val="105"/>
        </w:rPr>
        <w:t>𝑥</w:t>
      </w:r>
      <w:r>
        <w:rPr>
          <w:w w:val="105"/>
        </w:rPr>
        <w:t>-axis.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graph</w:t>
      </w:r>
      <w:r>
        <w:rPr>
          <w:spacing w:val="-2"/>
          <w:w w:val="105"/>
        </w:rPr>
        <w:t> </w:t>
      </w:r>
      <w:r>
        <w:rPr>
          <w:w w:val="105"/>
        </w:rPr>
        <w:t>obtained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similar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shown</w:t>
      </w:r>
      <w:r>
        <w:rPr>
          <w:spacing w:val="-2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847288</wp:posOffset>
            </wp:positionH>
            <wp:positionV relativeFrom="paragraph">
              <wp:posOffset>142676</wp:posOffset>
            </wp:positionV>
            <wp:extent cx="1864055" cy="1281684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055" cy="128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363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Figure 3: 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graph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displaying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 shape of an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Arrhenius graph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(</w:t>
      </w:r>
      <w:r>
        <w:rPr>
          <w:rFonts w:ascii="Cambria Math" w:hAnsi="Cambria Math" w:eastAsia="Cambria Math"/>
          <w:w w:val="105"/>
          <w:sz w:val="19"/>
        </w:rPr>
        <w:t>𝑙𝑛</w:t>
      </w:r>
      <w:r>
        <w:rPr>
          <w:rFonts w:ascii="Cambria Math" w:hAnsi="Cambria Math" w:eastAsia="Cambria Math"/>
          <w:spacing w:val="-7"/>
          <w:w w:val="105"/>
          <w:sz w:val="19"/>
        </w:rPr>
        <w:t> </w:t>
      </w:r>
      <w:r>
        <w:rPr>
          <w:rFonts w:ascii="Cambria Math" w:hAnsi="Cambria Math" w:eastAsia="Cambria Math"/>
          <w:w w:val="105"/>
          <w:sz w:val="19"/>
        </w:rPr>
        <w:t>𝑘</w:t>
      </w:r>
      <w:r>
        <w:rPr>
          <w:rFonts w:ascii="Cambria Math" w:hAnsi="Cambria Math" w:eastAsia="Cambria Math"/>
          <w:spacing w:val="18"/>
          <w:w w:val="105"/>
          <w:sz w:val="19"/>
        </w:rPr>
        <w:t> </w:t>
      </w:r>
      <w:r>
        <w:rPr>
          <w:rFonts w:ascii="Cambria Math" w:hAnsi="Cambria Math" w:eastAsia="Cambria Math"/>
          <w:w w:val="105"/>
          <w:sz w:val="19"/>
        </w:rPr>
        <w:t>=</w:t>
      </w:r>
      <w:r>
        <w:rPr>
          <w:rFonts w:ascii="Cambria Math" w:hAnsi="Cambria Math" w:eastAsia="Cambria Math"/>
          <w:spacing w:val="13"/>
          <w:w w:val="105"/>
          <w:sz w:val="19"/>
        </w:rPr>
        <w:t> </w:t>
      </w:r>
      <w:r>
        <w:rPr>
          <w:rFonts w:ascii="Cambria Math" w:hAnsi="Cambria Math" w:eastAsia="Cambria Math"/>
          <w:w w:val="105"/>
          <w:sz w:val="19"/>
        </w:rPr>
        <w:t>𝑙𝑛</w:t>
      </w:r>
      <w:r>
        <w:rPr>
          <w:rFonts w:ascii="Cambria Math" w:hAnsi="Cambria Math" w:eastAsia="Cambria Math"/>
          <w:spacing w:val="-7"/>
          <w:w w:val="105"/>
          <w:sz w:val="19"/>
        </w:rPr>
        <w:t> </w:t>
      </w:r>
      <w:r>
        <w:rPr>
          <w:rFonts w:ascii="Cambria Math" w:hAnsi="Cambria Math" w:eastAsia="Cambria Math"/>
          <w:w w:val="105"/>
          <w:sz w:val="19"/>
        </w:rPr>
        <w:t>𝐴</w:t>
      </w:r>
      <w:r>
        <w:rPr>
          <w:rFonts w:ascii="Cambria Math" w:hAnsi="Cambria Math" w:eastAsia="Cambria Math"/>
          <w:spacing w:val="3"/>
          <w:w w:val="105"/>
          <w:sz w:val="19"/>
        </w:rPr>
        <w:t> </w:t>
      </w:r>
      <w:r>
        <w:rPr>
          <w:rFonts w:ascii="Cambria Math" w:hAnsi="Cambria Math" w:eastAsia="Cambria Math"/>
          <w:w w:val="105"/>
          <w:sz w:val="19"/>
        </w:rPr>
        <w:t>−</w:t>
      </w:r>
      <w:r>
        <w:rPr>
          <w:rFonts w:ascii="Cambria Math" w:hAnsi="Cambria Math" w:eastAsia="Cambria Math"/>
          <w:spacing w:val="3"/>
          <w:w w:val="105"/>
          <w:sz w:val="19"/>
        </w:rPr>
        <w:t> </w:t>
      </w:r>
      <w:r>
        <w:rPr>
          <w:rFonts w:ascii="Cambria Math" w:hAnsi="Cambria Math" w:eastAsia="Cambria Math"/>
          <w:w w:val="105"/>
          <w:sz w:val="19"/>
          <w:u w:val="single"/>
          <w:vertAlign w:val="superscript"/>
        </w:rPr>
        <w:t>𝐸A</w:t>
      </w:r>
      <w:r>
        <w:rPr>
          <w:i/>
          <w:w w:val="105"/>
          <w:sz w:val="19"/>
          <w:vertAlign w:val="baseline"/>
        </w:rPr>
        <w:t>)</w:t>
      </w:r>
    </w:p>
    <w:p>
      <w:pPr>
        <w:tabs>
          <w:tab w:pos="9659" w:val="right" w:leader="none"/>
        </w:tabs>
        <w:spacing w:before="54"/>
        <w:ind w:left="3118" w:right="0" w:firstLine="0"/>
        <w:jc w:val="left"/>
        <w:rPr>
          <w:rFonts w:ascii="Cambria"/>
          <w:sz w:val="24"/>
        </w:rPr>
      </w:pPr>
      <w:r>
        <w:rPr/>
        <w:pict>
          <v:rect style="position:absolute;margin-left:69.160004pt;margin-top:-.857655pt;width:323.76pt;height:.24pt;mso-position-horizontal-relative:page;mso-position-vertical-relative:paragraph;z-index:-16356864" filled="true" fillcolor="#000000" stroked="false">
            <v:fill type="solid"/>
            <w10:wrap type="none"/>
          </v:rect>
        </w:pict>
      </w:r>
      <w:r>
        <w:rPr/>
        <w:pict>
          <v:shape style="position:absolute;margin-left:380.6698pt;margin-top:-4.111014pt;width:8.950pt;height:8.2pt;mso-position-horizontal-relative:page;mso-position-vertical-relative:paragraph;z-index:-1635584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sz w:val="14"/>
                    </w:rPr>
                    <w:t>𝑅𝑇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3"/>
          <w:w w:val="103"/>
          <w:sz w:val="19"/>
          <w:u w:val="single"/>
        </w:rPr>
        <w:t> </w:t>
      </w:r>
      <w:r>
        <w:rPr>
          <w:i/>
          <w:sz w:val="19"/>
          <w:u w:val="single"/>
        </w:rPr>
        <w:t>(John,</w:t>
      </w:r>
      <w:r>
        <w:rPr>
          <w:i/>
          <w:spacing w:val="3"/>
          <w:sz w:val="19"/>
          <w:u w:val="single"/>
        </w:rPr>
        <w:t> </w:t>
      </w:r>
      <w:r>
        <w:rPr>
          <w:i/>
          <w:sz w:val="19"/>
          <w:u w:val="single"/>
        </w:rPr>
        <w:t>2013)</w:t>
      </w:r>
      <w:r>
        <w:rPr>
          <w:rFonts w:ascii="Times New Roman"/>
          <w:i/>
          <w:sz w:val="19"/>
        </w:rPr>
        <w:tab/>
      </w:r>
      <w:r>
        <w:rPr>
          <w:rFonts w:ascii="Cambria"/>
          <w:position w:val="-3"/>
          <w:sz w:val="24"/>
        </w:rPr>
        <w:t>2</w:t>
      </w:r>
    </w:p>
    <w:p>
      <w:pPr>
        <w:spacing w:after="0"/>
        <w:jc w:val="left"/>
        <w:rPr>
          <w:rFonts w:ascii="Cambria"/>
          <w:sz w:val="24"/>
        </w:rPr>
        <w:sectPr>
          <w:pgSz w:w="11910" w:h="16840"/>
          <w:pgMar w:top="1160" w:bottom="280" w:left="1020" w:right="1000"/>
        </w:sectPr>
      </w:pPr>
    </w:p>
    <w:p>
      <w:pPr>
        <w:pStyle w:val="BodyText"/>
        <w:spacing w:line="326" w:lineRule="exact"/>
        <w:ind w:left="219"/>
      </w:pPr>
      <w:r>
        <w:rPr/>
        <w:pict>
          <v:rect style="position:absolute;margin-left:452.679993pt;margin-top:26.57pt;width:5.04pt;height:.72pt;mso-position-horizontal-relative:page;mso-position-vertical-relative:paragraph;z-index:-16355328" filled="true" fillcolor="#000000" stroked="false">
            <v:fill type="solid"/>
            <w10:wrap type="none"/>
          </v:rect>
        </w:pict>
      </w:r>
      <w:r>
        <w:rPr>
          <w:w w:val="105"/>
        </w:rPr>
        <w:t>Using</w:t>
      </w:r>
      <w:r>
        <w:rPr>
          <w:spacing w:val="11"/>
          <w:w w:val="105"/>
        </w:rPr>
        <w:t> </w:t>
      </w:r>
      <w:r>
        <w:rPr>
          <w:w w:val="105"/>
        </w:rPr>
        <w:t>Microsoft</w:t>
      </w:r>
      <w:r>
        <w:rPr>
          <w:spacing w:val="11"/>
          <w:w w:val="105"/>
        </w:rPr>
        <w:t> </w:t>
      </w:r>
      <w:r>
        <w:rPr>
          <w:w w:val="105"/>
        </w:rPr>
        <w:t>Excel,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line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regression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this</w:t>
      </w:r>
      <w:r>
        <w:rPr>
          <w:spacing w:val="12"/>
          <w:w w:val="105"/>
        </w:rPr>
        <w:t> </w:t>
      </w:r>
      <w:r>
        <w:rPr>
          <w:w w:val="105"/>
        </w:rPr>
        <w:t>graph</w:t>
      </w:r>
      <w:r>
        <w:rPr>
          <w:spacing w:val="12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sketched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its</w:t>
      </w:r>
      <w:r>
        <w:rPr>
          <w:spacing w:val="12"/>
          <w:w w:val="105"/>
        </w:rPr>
        <w:t> </w:t>
      </w:r>
      <w:r>
        <w:rPr>
          <w:w w:val="105"/>
        </w:rPr>
        <w:t>equation</w:t>
      </w:r>
      <w:r>
        <w:rPr>
          <w:spacing w:val="12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found,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-46"/>
          <w:w w:val="105"/>
        </w:rPr>
        <w:t> </w:t>
      </w:r>
      <w:r>
        <w:rPr/>
        <w:t>provide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value</w:t>
      </w:r>
      <w:r>
        <w:rPr>
          <w:spacing w:val="39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gradient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line,</w:t>
      </w:r>
      <w:r>
        <w:rPr>
          <w:spacing w:val="39"/>
        </w:rPr>
        <w:t> </w:t>
      </w:r>
      <w:r>
        <w:rPr/>
        <w:t>which</w:t>
      </w:r>
      <w:r>
        <w:rPr>
          <w:spacing w:val="41"/>
        </w:rPr>
        <w:t> </w:t>
      </w:r>
      <w:r>
        <w:rPr/>
        <w:t>is</w:t>
      </w:r>
      <w:r>
        <w:rPr>
          <w:spacing w:val="39"/>
        </w:rPr>
        <w:t> </w:t>
      </w:r>
      <w:r>
        <w:rPr/>
        <w:t>equal</w:t>
      </w:r>
      <w:r>
        <w:rPr>
          <w:spacing w:val="39"/>
        </w:rPr>
        <w:t> </w:t>
      </w:r>
      <w:r>
        <w:rPr/>
        <w:t>to</w:t>
      </w:r>
      <w:r>
        <w:rPr>
          <w:spacing w:val="15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position w:val="13"/>
          <w:sz w:val="16"/>
          <w:u w:val="single"/>
        </w:rPr>
        <w:t>E</w:t>
      </w:r>
      <w:r>
        <w:rPr>
          <w:rFonts w:ascii="Cambria Math" w:hAnsi="Cambria Math"/>
          <w:position w:val="10"/>
          <w:sz w:val="13"/>
          <w:u w:val="single"/>
        </w:rPr>
        <w:t>A</w:t>
      </w:r>
      <w:r>
        <w:rPr/>
        <w:t>,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coefficient</w:t>
      </w:r>
      <w:r>
        <w:rPr>
          <w:spacing w:val="39"/>
        </w:rPr>
        <w:t> </w:t>
      </w:r>
      <w:r>
        <w:rPr/>
        <w:t>of</w:t>
      </w:r>
      <w:r>
        <w:rPr>
          <w:spacing w:val="21"/>
        </w:rPr>
        <w:t> </w:t>
      </w:r>
      <w:r>
        <w:rPr>
          <w:rFonts w:ascii="Cambria Math" w:hAnsi="Cambria Math"/>
          <w:vertAlign w:val="superscript"/>
        </w:rPr>
        <w:t>1</w:t>
      </w:r>
      <w:r>
        <w:rPr>
          <w:rFonts w:ascii="Cambria Math" w:hAnsi="Cambria Math"/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Arrhenius</w:t>
      </w:r>
    </w:p>
    <w:p>
      <w:pPr>
        <w:tabs>
          <w:tab w:pos="8031" w:val="left" w:leader="none"/>
        </w:tabs>
        <w:spacing w:line="97" w:lineRule="exact" w:before="0"/>
        <w:ind w:left="6135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𝑅</w:t>
        <w:tab/>
        <w:t>𝑇</w:t>
      </w:r>
    </w:p>
    <w:p>
      <w:pPr>
        <w:pStyle w:val="BodyText"/>
        <w:spacing w:line="247" w:lineRule="auto" w:before="9"/>
        <w:ind w:left="219" w:right="223"/>
        <w:jc w:val="both"/>
      </w:pPr>
      <w:r>
        <w:rPr/>
        <w:t>equation.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gradient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then</w:t>
      </w:r>
      <w:r>
        <w:rPr>
          <w:spacing w:val="30"/>
        </w:rPr>
        <w:t> </w:t>
      </w:r>
      <w:r>
        <w:rPr/>
        <w:t>multiplied</w:t>
      </w:r>
      <w:r>
        <w:rPr>
          <w:spacing w:val="29"/>
        </w:rPr>
        <w:t> </w:t>
      </w:r>
      <w:r>
        <w:rPr/>
        <w:t>by</w:t>
      </w:r>
      <w:r>
        <w:rPr>
          <w:spacing w:val="20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𝑅</w:t>
      </w:r>
      <w:r>
        <w:rPr/>
        <w:t>,</w:t>
      </w:r>
      <w:r>
        <w:rPr>
          <w:spacing w:val="28"/>
        </w:rPr>
        <w:t> </w:t>
      </w:r>
      <w:r>
        <w:rPr/>
        <w:t>such</w:t>
      </w:r>
      <w:r>
        <w:rPr>
          <w:spacing w:val="30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product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this</w:t>
      </w:r>
      <w:r>
        <w:rPr>
          <w:spacing w:val="30"/>
        </w:rPr>
        <w:t> </w:t>
      </w:r>
      <w:r>
        <w:rPr/>
        <w:t>multiplication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equal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E</w:t>
      </w:r>
      <w:r>
        <w:rPr>
          <w:rFonts w:ascii="Cambria Math" w:hAnsi="Cambria Math" w:eastAsia="Cambria Math"/>
          <w:w w:val="105"/>
          <w:position w:val="-3"/>
          <w:sz w:val="16"/>
        </w:rPr>
        <w:t>A</w:t>
      </w:r>
      <w:r>
        <w:rPr>
          <w:w w:val="105"/>
        </w:rPr>
        <w:t>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219" w:firstLine="0"/>
        <w:jc w:val="both"/>
        <w:rPr>
          <w:u w:val="none"/>
        </w:rPr>
      </w:pPr>
      <w:r>
        <w:rPr>
          <w:u w:val="single"/>
        </w:rPr>
        <w:t>3:</w:t>
      </w:r>
      <w:r>
        <w:rPr>
          <w:spacing w:val="-1"/>
          <w:u w:val="single"/>
        </w:rPr>
        <w:t> </w:t>
      </w:r>
      <w:r>
        <w:rPr>
          <w:u w:val="single"/>
        </w:rPr>
        <w:t>Variables</w:t>
      </w:r>
    </w:p>
    <w:p>
      <w:pPr>
        <w:pStyle w:val="BodyText"/>
        <w:spacing w:line="300" w:lineRule="auto" w:before="5"/>
        <w:ind w:left="219" w:right="225"/>
        <w:jc w:val="both"/>
      </w:pPr>
      <w:r>
        <w:rPr/>
        <w:pict>
          <v:rect style="position:absolute;margin-left:383.559998pt;margin-top:22.727583pt;width:5.04pt;height:.72pt;mso-position-horizontal-relative:page;mso-position-vertical-relative:paragraph;z-index:-16354816" filled="true" fillcolor="#000000" stroked="false">
            <v:fill type="solid"/>
            <w10:wrap type="none"/>
          </v:rect>
        </w:pict>
      </w:r>
      <w:r>
        <w:rPr/>
        <w:pict>
          <v:shape style="position:absolute;margin-left:383.599701pt;margin-top:24.322037pt;width:4.9pt;height:9.3pt;mso-position-horizontal-relative:page;mso-position-vertical-relative:paragraph;z-index:-16351744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𝑇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</w:rPr>
        <w:t>Independent  Variable</w:t>
      </w:r>
      <w:r>
        <w:rPr>
          <w:w w:val="105"/>
        </w:rPr>
        <w:t>: Temperature (K). This is because, use of the Arrhenius equation, requires values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38"/>
        </w:rPr>
        <w:t> </w:t>
      </w:r>
      <w:r>
        <w:rPr>
          <w:i/>
        </w:rPr>
        <w:t>k</w:t>
      </w:r>
      <w:r>
        <w:rPr>
          <w:i/>
          <w:spacing w:val="39"/>
        </w:rPr>
        <w:t> </w:t>
      </w:r>
      <w:r>
        <w:rPr/>
        <w:t>at</w:t>
      </w:r>
      <w:r>
        <w:rPr>
          <w:spacing w:val="38"/>
        </w:rPr>
        <w:t> </w:t>
      </w:r>
      <w:r>
        <w:rPr/>
        <w:t>different</w:t>
      </w:r>
      <w:r>
        <w:rPr>
          <w:spacing w:val="39"/>
        </w:rPr>
        <w:t> </w:t>
      </w:r>
      <w:r>
        <w:rPr/>
        <w:t>temperatures,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order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plot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graph</w:t>
      </w:r>
      <w:r>
        <w:rPr>
          <w:spacing w:val="39"/>
        </w:rPr>
        <w:t> </w:t>
      </w:r>
      <w:r>
        <w:rPr/>
        <w:t>of</w:t>
      </w:r>
      <w:r>
        <w:rPr>
          <w:spacing w:val="14"/>
        </w:rPr>
        <w:t> </w:t>
      </w:r>
      <w:r>
        <w:rPr>
          <w:rFonts w:ascii="Cambria Math" w:eastAsia="Cambria Math"/>
        </w:rPr>
        <w:t>ln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spacing w:val="23"/>
        </w:rPr>
        <w:t> </w:t>
      </w:r>
      <w:r>
        <w:rPr/>
        <w:t>against</w:t>
      </w:r>
      <w:r>
        <w:rPr>
          <w:spacing w:val="21"/>
        </w:rPr>
        <w:t> </w:t>
      </w:r>
      <w:r>
        <w:rPr>
          <w:rFonts w:ascii="Cambria Math" w:eastAsia="Cambria Math"/>
          <w:vertAlign w:val="superscript"/>
        </w:rPr>
        <w:t>1</w:t>
      </w:r>
      <w:r>
        <w:rPr>
          <w:vertAlign w:val="baseline"/>
        </w:rPr>
        <w:t>,</w:t>
      </w:r>
      <w:r>
        <w:rPr>
          <w:spacing w:val="38"/>
          <w:vertAlign w:val="baseline"/>
        </w:rPr>
        <w:t> </w:t>
      </w:r>
      <w:r>
        <w:rPr>
          <w:vertAlign w:val="baseline"/>
        </w:rPr>
        <w:t>whose</w:t>
      </w:r>
      <w:r>
        <w:rPr>
          <w:spacing w:val="40"/>
          <w:vertAlign w:val="baseline"/>
        </w:rPr>
        <w:t> </w:t>
      </w:r>
      <w:r>
        <w:rPr>
          <w:vertAlign w:val="baseline"/>
        </w:rPr>
        <w:t>gradient</w:t>
      </w:r>
      <w:r>
        <w:rPr>
          <w:spacing w:val="38"/>
          <w:vertAlign w:val="baseline"/>
        </w:rPr>
        <w:t> </w:t>
      </w:r>
      <w:r>
        <w:rPr>
          <w:vertAlign w:val="baseline"/>
        </w:rPr>
        <w:t>is</w:t>
      </w:r>
      <w:r>
        <w:rPr>
          <w:spacing w:val="38"/>
          <w:vertAlign w:val="baseline"/>
        </w:rPr>
        <w:t> </w:t>
      </w:r>
      <w:r>
        <w:rPr>
          <w:vertAlign w:val="baseline"/>
        </w:rPr>
        <w:t>used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39"/>
          <w:vertAlign w:val="baseline"/>
        </w:rPr>
        <w:t> </w:t>
      </w:r>
      <w:r>
        <w:rPr>
          <w:vertAlign w:val="baseline"/>
        </w:rPr>
        <w:t>find</w:t>
      </w:r>
    </w:p>
    <w:p>
      <w:pPr>
        <w:pStyle w:val="BodyText"/>
        <w:spacing w:line="252" w:lineRule="auto" w:before="2"/>
        <w:ind w:left="219" w:right="224"/>
        <w:jc w:val="both"/>
      </w:pPr>
      <w:r>
        <w:rPr>
          <w:w w:val="105"/>
        </w:rPr>
        <w:t>the value of E</w:t>
      </w:r>
      <w:r>
        <w:rPr>
          <w:w w:val="105"/>
          <w:vertAlign w:val="subscript"/>
        </w:rPr>
        <w:t>A</w:t>
      </w:r>
      <w:r>
        <w:rPr>
          <w:w w:val="105"/>
          <w:vertAlign w:val="baseline"/>
        </w:rPr>
        <w:t>. Therefore, the independent variable that was chosen was relevant to the investigation,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whose purpose is to find the E</w:t>
      </w:r>
      <w:r>
        <w:rPr>
          <w:w w:val="105"/>
          <w:vertAlign w:val="subscript"/>
        </w:rPr>
        <w:t>A</w:t>
      </w:r>
      <w:r>
        <w:rPr>
          <w:w w:val="105"/>
          <w:vertAlign w:val="baseline"/>
        </w:rPr>
        <w:t> of the catalysed decomposition of hydrogen peroxide. The temperature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tested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298.0K,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300.5K,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303.0K,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305.5K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308.0K.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values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increased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reliability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results,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increased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</w:p>
    <w:p>
      <w:pPr>
        <w:pStyle w:val="BodyText"/>
        <w:spacing w:before="51"/>
        <w:ind w:left="219"/>
        <w:jc w:val="both"/>
      </w:pPr>
      <w:r>
        <w:rPr/>
        <w:pict>
          <v:rect style="position:absolute;margin-left:509.559998pt;margin-top:8.947585pt;width:5.04pt;height:.72pt;mso-position-horizontal-relative:page;mso-position-vertical-relative:paragraph;z-index:-16354304" filled="true" fillcolor="#000000" stroked="false">
            <v:fill type="solid"/>
            <w10:wrap type="none"/>
          </v:rect>
        </w:pict>
      </w:r>
      <w:r>
        <w:rPr/>
        <w:pict>
          <v:shape style="position:absolute;margin-left:509.489288pt;margin-top:10.542039pt;width:4.9pt;height:9.3pt;mso-position-horizontal-relative:page;mso-position-vertical-relative:paragraph;z-index:-16351232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𝑇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points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graph,</w:t>
      </w:r>
      <w:r>
        <w:rPr>
          <w:spacing w:val="-3"/>
          <w:w w:val="105"/>
        </w:rPr>
        <w:t> </w:t>
      </w:r>
      <w:r>
        <w:rPr>
          <w:w w:val="105"/>
        </w:rPr>
        <w:t>allowing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2"/>
          <w:w w:val="105"/>
        </w:rPr>
        <w:t> </w:t>
      </w:r>
      <w:r>
        <w:rPr>
          <w:w w:val="105"/>
        </w:rPr>
        <w:t>accurate</w:t>
      </w:r>
      <w:r>
        <w:rPr>
          <w:spacing w:val="-2"/>
          <w:w w:val="105"/>
        </w:rPr>
        <w:t> </w:t>
      </w:r>
      <w:r>
        <w:rPr>
          <w:w w:val="105"/>
        </w:rPr>
        <w:t>representation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linear</w:t>
      </w:r>
      <w:r>
        <w:rPr>
          <w:spacing w:val="-3"/>
          <w:w w:val="105"/>
        </w:rPr>
        <w:t> </w:t>
      </w:r>
      <w:r>
        <w:rPr>
          <w:w w:val="105"/>
        </w:rPr>
        <w:t>relationship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5"/>
          <w:w w:val="105"/>
        </w:rPr>
        <w:t> </w:t>
      </w:r>
      <w:r>
        <w:rPr>
          <w:rFonts w:ascii="Cambria Math"/>
          <w:w w:val="105"/>
          <w:vertAlign w:val="superscript"/>
        </w:rPr>
        <w:t>1</w:t>
      </w:r>
      <w:r>
        <w:rPr>
          <w:rFonts w:ascii="Cambria Math"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</w:p>
    <w:p>
      <w:pPr>
        <w:pStyle w:val="BodyText"/>
        <w:spacing w:line="252" w:lineRule="auto" w:before="61"/>
        <w:ind w:left="219" w:right="223"/>
        <w:jc w:val="both"/>
      </w:pPr>
      <w:r>
        <w:rPr/>
        <w:pict>
          <v:rect style="position:absolute;margin-left:61.959999pt;margin-top:56.247559pt;width:240.48pt;height:13.44pt;mso-position-horizontal-relative:page;mso-position-vertical-relative:paragraph;z-index:-16353792" filled="true" fillcolor="#ffffff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ln 𝑘.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47"/>
        </w:rPr>
        <w:t> </w:t>
      </w:r>
      <w:r>
        <w:rPr/>
        <w:t>exceed</w:t>
      </w:r>
      <w:r>
        <w:rPr>
          <w:spacing w:val="47"/>
        </w:rPr>
        <w:t> </w:t>
      </w:r>
      <w:r>
        <w:rPr/>
        <w:t>313K,</w:t>
      </w:r>
      <w:r>
        <w:rPr>
          <w:spacing w:val="48"/>
        </w:rPr>
        <w:t> </w:t>
      </w:r>
      <w:r>
        <w:rPr/>
        <w:t>because</w:t>
      </w:r>
      <w:r>
        <w:rPr>
          <w:spacing w:val="47"/>
        </w:rPr>
        <w:t> </w:t>
      </w:r>
      <w:r>
        <w:rPr/>
        <w:t>previous</w:t>
      </w:r>
      <w:r>
        <w:rPr>
          <w:spacing w:val="48"/>
        </w:rPr>
        <w:t> </w:t>
      </w:r>
      <w:r>
        <w:rPr/>
        <w:t>studies</w:t>
      </w:r>
      <w:r>
        <w:rPr>
          <w:spacing w:val="47"/>
        </w:rPr>
        <w:t> </w:t>
      </w:r>
      <w:r>
        <w:rPr/>
        <w:t>have</w:t>
      </w:r>
      <w:r>
        <w:rPr>
          <w:spacing w:val="48"/>
        </w:rPr>
        <w:t> </w:t>
      </w:r>
      <w:r>
        <w:rPr/>
        <w:t>shown</w:t>
      </w:r>
      <w:r>
        <w:rPr>
          <w:spacing w:val="47"/>
        </w:rPr>
        <w:t> </w:t>
      </w:r>
      <w:r>
        <w:rPr/>
        <w:t>that</w:t>
      </w:r>
      <w:r>
        <w:rPr>
          <w:spacing w:val="48"/>
        </w:rPr>
        <w:t> </w:t>
      </w:r>
      <w:r>
        <w:rPr/>
        <w:t>catalase</w:t>
      </w:r>
      <w:r>
        <w:rPr>
          <w:spacing w:val="1"/>
        </w:rPr>
        <w:t> </w:t>
      </w:r>
      <w:r>
        <w:rPr>
          <w:w w:val="105"/>
        </w:rPr>
        <w:t>starts to denature (undergo an irreversible conformation change) at temperatures exceeding 313K (41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C)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(Abuchowski, 1977). The conformation change results in the deterioration in the shape of the active site,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fewer </w:t>
      </w:r>
      <w:r>
        <w:rPr>
          <w:rFonts w:ascii="Cambria Math" w:hAnsi="Cambria Math" w:eastAsia="Cambria Math"/>
          <w:w w:val="105"/>
          <w:vertAlign w:val="baseline"/>
        </w:rPr>
        <w:t>H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O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w w:val="105"/>
          <w:vertAlign w:val="baseline"/>
        </w:rPr>
        <w:t>molecules 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“lock” into it. Therefore, if the experiment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conducted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excess of 313K, the investigation would yield inaccurate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values for </w:t>
      </w:r>
      <w:r>
        <w:rPr>
          <w:i/>
          <w:w w:val="105"/>
          <w:vertAlign w:val="baseline"/>
        </w:rPr>
        <w:t>k</w:t>
      </w:r>
      <w:r>
        <w:rPr>
          <w:w w:val="105"/>
          <w:vertAlign w:val="baseline"/>
        </w:rPr>
        <w:t>, because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concentration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reacting catalase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 be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than the value used in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data processing.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219" w:right="222"/>
        <w:jc w:val="both"/>
      </w:pPr>
      <w:r>
        <w:rPr/>
        <w:pict>
          <v:shape style="position:absolute;margin-left:133.720001pt;margin-top:28.76755pt;width:2.4pt;height:10pt;mso-position-horizontal-relative:page;mso-position-vertical-relative:paragraph;z-index:-16353280" coordorigin="2674,575" coordsize="48,200" path="m2722,575l2674,575,2674,583,2674,769,2674,775,2722,775,2722,769,2692,769,2692,583,2722,583,2722,57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545013pt;margin-top:28.76755pt;width:7.25pt;height:10pt;mso-position-horizontal-relative:page;mso-position-vertical-relative:paragraph;z-index:-16352768" coordorigin="3231,575" coordsize="145,200" path="m3279,575l3231,575,3231,583,3261,583,3261,769,3231,769,3231,775,3279,775,3279,769,3279,583,3279,575xm3375,575l3327,575,3327,583,3327,769,3327,775,3375,775,3375,769,3345,769,3345,583,3375,583,3375,57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7.145004pt;margin-top:28.76755pt;width:2.4pt;height:10pt;mso-position-horizontal-relative:page;mso-position-vertical-relative:paragraph;z-index:-16352256" coordorigin="4143,575" coordsize="48,200" path="m4191,575l4143,575,4143,583,4173,583,4173,769,4143,769,4143,775,4191,775,4191,769,4191,583,4191,575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</w:rPr>
        <w:t>Dependent Variable</w:t>
      </w:r>
      <w:r>
        <w:rPr>
          <w:w w:val="105"/>
        </w:rPr>
        <w:t>: The time taken (s) for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to be evolved. This was selected as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dependent variable, since it allows for the quantification of the rate of reaction (moldm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). By using the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equation </w:t>
      </w:r>
      <w:r>
        <w:rPr>
          <w:rFonts w:ascii="Cambria Math" w:eastAsia="Cambria Math"/>
          <w:w w:val="105"/>
          <w:vertAlign w:val="baseline"/>
        </w:rPr>
        <w:t>𝑅 = 𝑘 H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O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catalase </w:t>
      </w:r>
      <w:r>
        <w:rPr>
          <w:w w:val="105"/>
          <w:vertAlign w:val="baseline"/>
        </w:rPr>
        <w:t>, we can find the value of the rate constant at each temperature,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dividing the rate of reaction found by the product of the concentrations of hydrogen peroxide and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catalase.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Arrhenius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</w:t>
      </w:r>
      <w:r>
        <w:rPr>
          <w:rFonts w:ascii="Cambria Math" w:eastAsia="Cambria Math"/>
          <w:vertAlign w:val="baseline"/>
        </w:rPr>
        <w:t>ln 𝑘 </w:t>
      </w:r>
      <w:r>
        <w:rPr>
          <w:vertAlign w:val="baseline"/>
        </w:rPr>
        <w:t>is</w:t>
      </w:r>
      <w:r>
        <w:rPr>
          <w:spacing w:val="47"/>
          <w:vertAlign w:val="baseline"/>
        </w:rPr>
        <w:t> </w:t>
      </w:r>
      <w:r>
        <w:rPr>
          <w:vertAlign w:val="baseline"/>
        </w:rPr>
        <w:t>used</w:t>
      </w:r>
      <w:r>
        <w:rPr>
          <w:spacing w:val="47"/>
          <w:vertAlign w:val="baseline"/>
        </w:rPr>
        <w:t> </w:t>
      </w:r>
      <w:r>
        <w:rPr>
          <w:vertAlign w:val="baseline"/>
        </w:rPr>
        <w:t>to</w:t>
      </w:r>
      <w:r>
        <w:rPr>
          <w:spacing w:val="48"/>
          <w:vertAlign w:val="baseline"/>
        </w:rPr>
        <w:t> </w:t>
      </w:r>
      <w:r>
        <w:rPr>
          <w:vertAlign w:val="baseline"/>
        </w:rPr>
        <w:t>find</w:t>
      </w:r>
      <w:r>
        <w:rPr>
          <w:spacing w:val="47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A</w:t>
      </w:r>
      <w:r>
        <w:rPr>
          <w:vertAlign w:val="baseline"/>
        </w:rPr>
        <w:t>,</w:t>
      </w:r>
      <w:r>
        <w:rPr>
          <w:spacing w:val="48"/>
          <w:vertAlign w:val="baseline"/>
        </w:rPr>
        <w:t> </w:t>
      </w:r>
      <w:r>
        <w:rPr>
          <w:vertAlign w:val="baseline"/>
        </w:rPr>
        <w:t>hence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dependent variable chosen is fully relevant to the investigation. It is important to note that the units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rate were chosen to be 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because the units for the rate constant for a second order 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expression (this is the order of the reaction under study) are dm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mol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 Therefore, to ensure the 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terms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mol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units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reaction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must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</w:p>
    <w:p>
      <w:pPr>
        <w:pStyle w:val="BodyText"/>
        <w:spacing w:before="4"/>
      </w:pPr>
    </w:p>
    <w:p>
      <w:pPr>
        <w:pStyle w:val="Heading3"/>
        <w:jc w:val="both"/>
      </w:pPr>
      <w:r>
        <w:rPr>
          <w:w w:val="105"/>
        </w:rPr>
        <w:t>Controlled</w:t>
      </w:r>
      <w:r>
        <w:rPr>
          <w:spacing w:val="-4"/>
          <w:w w:val="105"/>
        </w:rPr>
        <w:t> </w:t>
      </w:r>
      <w:r>
        <w:rPr>
          <w:w w:val="105"/>
        </w:rPr>
        <w:t>Variables</w:t>
      </w:r>
    </w:p>
    <w:p>
      <w:pPr>
        <w:pStyle w:val="ListParagraph"/>
        <w:numPr>
          <w:ilvl w:val="2"/>
          <w:numId w:val="1"/>
        </w:numPr>
        <w:tabs>
          <w:tab w:pos="940" w:val="left" w:leader="none"/>
        </w:tabs>
        <w:spacing w:line="252" w:lineRule="auto" w:before="13" w:after="0"/>
        <w:ind w:left="939" w:right="222" w:hanging="360"/>
        <w:jc w:val="both"/>
        <w:rPr>
          <w:sz w:val="21"/>
        </w:rPr>
      </w:pPr>
      <w:r>
        <w:rPr>
          <w:b/>
          <w:w w:val="105"/>
          <w:sz w:val="21"/>
        </w:rPr>
        <w:t>pH</w:t>
      </w:r>
      <w:r>
        <w:rPr>
          <w:w w:val="105"/>
          <w:sz w:val="21"/>
        </w:rPr>
        <w:t>: The pH was kept constant at pH 7 using a sodium hydroxide buffer solution. This was 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ensure that the catalase in each experiment was operating at its optimum  pH (Su), allowing for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an accurate basis for comparison in data processing. A buffer is a solution that resists changes in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pH when small amounts of acid or base are added, therefore, it allowed the pH of the mixture 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remain constant, with neglible changes. This also ensured that the pH was not a factor that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affected 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differences in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 rate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constant at different temperatures.</w:t>
      </w:r>
    </w:p>
    <w:p>
      <w:pPr>
        <w:pStyle w:val="ListParagraph"/>
        <w:numPr>
          <w:ilvl w:val="2"/>
          <w:numId w:val="1"/>
        </w:numPr>
        <w:tabs>
          <w:tab w:pos="940" w:val="left" w:leader="none"/>
        </w:tabs>
        <w:spacing w:line="247" w:lineRule="auto" w:before="0" w:after="0"/>
        <w:ind w:left="939" w:right="224" w:hanging="360"/>
        <w:jc w:val="both"/>
        <w:rPr>
          <w:sz w:val="21"/>
        </w:rPr>
      </w:pPr>
      <w:r>
        <w:rPr>
          <w:b/>
          <w:w w:val="105"/>
          <w:sz w:val="21"/>
        </w:rPr>
        <w:t>Concentrations</w:t>
      </w:r>
      <w:r>
        <w:rPr>
          <w:b/>
          <w:spacing w:val="1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1"/>
          <w:w w:val="105"/>
          <w:sz w:val="21"/>
        </w:rPr>
        <w:t> </w:t>
      </w:r>
      <w:r>
        <w:rPr>
          <w:b/>
          <w:w w:val="105"/>
          <w:sz w:val="21"/>
        </w:rPr>
        <w:t>reactants</w:t>
      </w:r>
      <w:r>
        <w:rPr>
          <w:w w:val="105"/>
          <w:sz w:val="21"/>
        </w:rPr>
        <w:t>: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concentration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 </w:t>
      </w:r>
      <w:r>
        <w:rPr>
          <w:rFonts w:ascii="Cambria Math"/>
          <w:w w:val="105"/>
          <w:sz w:val="21"/>
        </w:rPr>
        <w:t>H</w:t>
      </w:r>
      <w:r>
        <w:rPr>
          <w:rFonts w:ascii="Cambria Math"/>
          <w:w w:val="105"/>
          <w:sz w:val="21"/>
          <w:vertAlign w:val="subscript"/>
        </w:rPr>
        <w:t>2</w:t>
      </w:r>
      <w:r>
        <w:rPr>
          <w:rFonts w:ascii="Cambria Math"/>
          <w:w w:val="105"/>
          <w:sz w:val="21"/>
          <w:vertAlign w:val="baseline"/>
        </w:rPr>
        <w:t>O</w:t>
      </w:r>
      <w:r>
        <w:rPr>
          <w:rFonts w:ascii="Cambria Math"/>
          <w:w w:val="105"/>
          <w:sz w:val="21"/>
          <w:vertAlign w:val="subscript"/>
        </w:rPr>
        <w:t>2</w:t>
      </w:r>
      <w:r>
        <w:rPr>
          <w:rFonts w:ascii="Cambria Math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and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catalase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in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experiment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determine the activation energy of the catalysed decomposition were kept at 0.01moldm</w:t>
      </w:r>
      <w:r>
        <w:rPr>
          <w:w w:val="105"/>
          <w:sz w:val="21"/>
          <w:vertAlign w:val="superscript"/>
        </w:rPr>
        <w:t>-3</w:t>
      </w:r>
      <w:r>
        <w:rPr>
          <w:w w:val="105"/>
          <w:sz w:val="21"/>
          <w:vertAlign w:val="baseline"/>
        </w:rPr>
        <w:t> and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0.1% respectively to ensure that the changes in the rate of reaction when different temperatures</w:t>
      </w:r>
      <w:r>
        <w:rPr>
          <w:spacing w:val="-4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were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compared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were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only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caused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by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temperature, and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not concentration, which  is another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factor that affects the rate of reaction. To do so, samples of 1.5moldm</w:t>
      </w:r>
      <w:r>
        <w:rPr>
          <w:w w:val="105"/>
          <w:sz w:val="21"/>
          <w:vertAlign w:val="superscript"/>
        </w:rPr>
        <w:t>-3</w:t>
      </w:r>
      <w:r>
        <w:rPr>
          <w:w w:val="105"/>
          <w:sz w:val="21"/>
          <w:vertAlign w:val="baseline"/>
        </w:rPr>
        <w:t> </w:t>
      </w:r>
      <w:r>
        <w:rPr>
          <w:rFonts w:ascii="Cambria Math"/>
          <w:w w:val="105"/>
          <w:sz w:val="21"/>
          <w:vertAlign w:val="baseline"/>
        </w:rPr>
        <w:t>H</w:t>
      </w:r>
      <w:r>
        <w:rPr>
          <w:rFonts w:ascii="Cambria Math"/>
          <w:w w:val="105"/>
          <w:position w:val="-3"/>
          <w:sz w:val="16"/>
          <w:vertAlign w:val="baseline"/>
        </w:rPr>
        <w:t>2</w:t>
      </w:r>
      <w:r>
        <w:rPr>
          <w:rFonts w:ascii="Cambria Math"/>
          <w:w w:val="105"/>
          <w:sz w:val="21"/>
          <w:vertAlign w:val="baseline"/>
        </w:rPr>
        <w:t>O</w:t>
      </w:r>
      <w:r>
        <w:rPr>
          <w:rFonts w:ascii="Cambria Math"/>
          <w:w w:val="105"/>
          <w:position w:val="-3"/>
          <w:sz w:val="16"/>
          <w:vertAlign w:val="baseline"/>
        </w:rPr>
        <w:t>2 </w:t>
      </w:r>
      <w:r>
        <w:rPr>
          <w:w w:val="105"/>
          <w:sz w:val="21"/>
          <w:vertAlign w:val="baseline"/>
        </w:rPr>
        <w:t>were diluted 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reduce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their concentration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0.01moldm</w:t>
      </w:r>
      <w:r>
        <w:rPr>
          <w:w w:val="105"/>
          <w:sz w:val="21"/>
          <w:vertAlign w:val="superscript"/>
        </w:rPr>
        <w:t>-3</w:t>
      </w:r>
      <w:r>
        <w:rPr>
          <w:w w:val="105"/>
          <w:sz w:val="21"/>
          <w:vertAlign w:val="baseline"/>
        </w:rPr>
        <w:t>.</w:t>
      </w:r>
    </w:p>
    <w:p>
      <w:pPr>
        <w:pStyle w:val="ListParagraph"/>
        <w:numPr>
          <w:ilvl w:val="2"/>
          <w:numId w:val="1"/>
        </w:numPr>
        <w:tabs>
          <w:tab w:pos="940" w:val="left" w:leader="none"/>
        </w:tabs>
        <w:spacing w:line="252" w:lineRule="auto" w:before="7" w:after="0"/>
        <w:ind w:left="939" w:right="225" w:hanging="360"/>
        <w:jc w:val="both"/>
        <w:rPr>
          <w:sz w:val="21"/>
        </w:rPr>
      </w:pPr>
      <w:r>
        <w:rPr>
          <w:b/>
          <w:w w:val="105"/>
          <w:sz w:val="21"/>
        </w:rPr>
        <w:t>Volume of reactants</w:t>
      </w:r>
      <w:r>
        <w:rPr>
          <w:w w:val="105"/>
          <w:sz w:val="21"/>
        </w:rPr>
        <w:t>: The volume of </w:t>
      </w:r>
      <w:r>
        <w:rPr>
          <w:rFonts w:ascii="Cambria Math" w:hAnsi="Cambria Math"/>
          <w:w w:val="105"/>
          <w:sz w:val="21"/>
        </w:rPr>
        <w:t>H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O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w w:val="105"/>
          <w:sz w:val="21"/>
          <w:vertAlign w:val="baseline"/>
        </w:rPr>
        <w:t>, the pH 7 buffer and catalase were also kept constant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at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10cm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, 5cm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 and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5cm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 respectively. These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quantities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were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measured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and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added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using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graduated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pipette.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low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volume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and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concentration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catalase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was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chosen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because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each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catalase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molecule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react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with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approximately</w:t>
      </w:r>
      <w:r>
        <w:rPr>
          <w:spacing w:val="1"/>
          <w:w w:val="105"/>
          <w:sz w:val="21"/>
          <w:vertAlign w:val="baseline"/>
        </w:rPr>
        <w:t> </w:t>
      </w:r>
      <w:r>
        <w:rPr>
          <w:rFonts w:ascii="Cambria Math" w:hAnsi="Cambria Math"/>
          <w:w w:val="105"/>
          <w:sz w:val="21"/>
          <w:vertAlign w:val="baseline"/>
        </w:rPr>
        <w:t>4 ⋅ 10</w:t>
      </w:r>
      <w:r>
        <w:rPr>
          <w:rFonts w:ascii="Cambria Math" w:hAnsi="Cambria Math"/>
          <w:w w:val="105"/>
          <w:sz w:val="21"/>
          <w:vertAlign w:val="superscript"/>
        </w:rPr>
        <w:t>7</w:t>
      </w:r>
      <w:r>
        <w:rPr>
          <w:rFonts w:ascii="Cambria Math" w:hAnsi="Cambria Math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molecules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1"/>
          <w:w w:val="105"/>
          <w:sz w:val="21"/>
          <w:vertAlign w:val="baseline"/>
        </w:rPr>
        <w:t> </w:t>
      </w:r>
      <w:r>
        <w:rPr>
          <w:rFonts w:ascii="Cambria Math" w:hAnsi="Cambria Math"/>
          <w:w w:val="105"/>
          <w:sz w:val="21"/>
          <w:vertAlign w:val="baseline"/>
        </w:rPr>
        <w:t>H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O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(RSC,</w:t>
      </w:r>
      <w:r>
        <w:rPr>
          <w:spacing w:val="50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2007).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Therefore, a low volume and low concentration of catalase was chosen, so the progress of 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reaction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would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be</w:t>
      </w:r>
      <w:r>
        <w:rPr>
          <w:spacing w:val="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easily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observable.</w:t>
      </w:r>
    </w:p>
    <w:p>
      <w:pPr>
        <w:pStyle w:val="ListParagraph"/>
        <w:numPr>
          <w:ilvl w:val="2"/>
          <w:numId w:val="1"/>
        </w:numPr>
        <w:tabs>
          <w:tab w:pos="940" w:val="left" w:leader="none"/>
        </w:tabs>
        <w:spacing w:line="252" w:lineRule="auto" w:before="0" w:after="0"/>
        <w:ind w:left="939" w:right="224" w:hanging="360"/>
        <w:jc w:val="both"/>
        <w:rPr>
          <w:sz w:val="21"/>
        </w:rPr>
      </w:pPr>
      <w:r>
        <w:rPr>
          <w:b/>
          <w:w w:val="105"/>
          <w:sz w:val="21"/>
        </w:rPr>
        <w:t>Pressure</w:t>
      </w:r>
      <w:r>
        <w:rPr>
          <w:w w:val="105"/>
          <w:sz w:val="21"/>
        </w:rPr>
        <w:t>: Data collected by Singapore’s National Environmental Agency (NEA) has shown that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pressure in Singapore, both indoors and outdoors undergoes small fluctuations around 101kPa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(NEA,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2015).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Therefore,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pressure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can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considered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controlled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variable,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since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previous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statistics</w:t>
      </w:r>
    </w:p>
    <w:p>
      <w:pPr>
        <w:spacing w:after="0" w:line="252" w:lineRule="auto"/>
        <w:jc w:val="both"/>
        <w:rPr>
          <w:sz w:val="21"/>
        </w:rPr>
        <w:sectPr>
          <w:footerReference w:type="default" r:id="rId8"/>
          <w:pgSz w:w="11910" w:h="16840"/>
          <w:pgMar w:footer="779" w:header="0" w:top="1080" w:bottom="960" w:left="1020" w:right="1000"/>
          <w:pgNumType w:start="3"/>
        </w:sectPr>
      </w:pPr>
    </w:p>
    <w:p>
      <w:pPr>
        <w:pStyle w:val="BodyText"/>
        <w:spacing w:line="252" w:lineRule="auto" w:before="77"/>
        <w:ind w:left="939" w:right="225"/>
        <w:jc w:val="both"/>
      </w:pPr>
      <w:r>
        <w:rPr>
          <w:w w:val="105"/>
        </w:rPr>
        <w:t>and research have shown that pressure in Singapore stays relatively constant at 101kPa (NEA,</w:t>
      </w:r>
      <w:r>
        <w:rPr>
          <w:spacing w:val="1"/>
          <w:w w:val="105"/>
        </w:rPr>
        <w:t> </w:t>
      </w:r>
      <w:r>
        <w:rPr>
          <w:w w:val="105"/>
        </w:rPr>
        <w:t>2015). This would have affected the calculations for the number of moles of oxygen gas evolved,</w:t>
      </w:r>
      <w:r>
        <w:rPr>
          <w:spacing w:val="1"/>
          <w:w w:val="105"/>
        </w:rPr>
        <w:t> </w:t>
      </w:r>
      <w:r>
        <w:rPr>
          <w:w w:val="105"/>
        </w:rPr>
        <w:t>because the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i/>
          <w:w w:val="105"/>
        </w:rPr>
        <w:t>P</w:t>
      </w:r>
      <w:r>
        <w:rPr>
          <w:i/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ideal</w:t>
      </w:r>
      <w:r>
        <w:rPr>
          <w:spacing w:val="-1"/>
          <w:w w:val="105"/>
        </w:rPr>
        <w:t> </w:t>
      </w:r>
      <w:r>
        <w:rPr>
          <w:w w:val="105"/>
        </w:rPr>
        <w:t>gas equation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fluctuate.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219" w:firstLine="0"/>
        <w:rPr>
          <w:u w:val="none"/>
        </w:rPr>
      </w:pPr>
      <w:r>
        <w:rPr>
          <w:u w:val="single"/>
        </w:rPr>
        <w:t>4: Method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b/>
          <w:sz w:val="24"/>
        </w:rPr>
      </w:pPr>
      <w:r>
        <w:rPr>
          <w:b/>
          <w:sz w:val="24"/>
          <w:u w:val="single"/>
        </w:rPr>
        <w:t>: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Apparatus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4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Memmert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Water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Bath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(</w:t>
      </w:r>
      <w:r>
        <w:rPr>
          <w:rFonts w:ascii="Cambria Math" w:hAnsi="Cambria Math"/>
          <w:w w:val="105"/>
          <w:sz w:val="21"/>
        </w:rPr>
        <w:t>±</w:t>
      </w:r>
      <w:r>
        <w:rPr>
          <w:w w:val="105"/>
          <w:sz w:val="21"/>
        </w:rPr>
        <w:t>0.1K)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3" w:after="0"/>
        <w:ind w:left="939" w:right="0" w:hanging="361"/>
        <w:jc w:val="left"/>
        <w:rPr>
          <w:sz w:val="21"/>
        </w:rPr>
      </w:pPr>
      <w:r>
        <w:rPr>
          <w:sz w:val="21"/>
        </w:rPr>
        <w:t>25</w:t>
      </w:r>
      <w:r>
        <w:rPr>
          <w:spacing w:val="25"/>
          <w:sz w:val="21"/>
        </w:rPr>
        <w:t> </w:t>
      </w:r>
      <w:r>
        <w:rPr>
          <w:sz w:val="21"/>
        </w:rPr>
        <w:t>cm</w:t>
      </w:r>
      <w:r>
        <w:rPr>
          <w:sz w:val="21"/>
          <w:vertAlign w:val="superscript"/>
        </w:rPr>
        <w:t>3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pipette</w:t>
      </w:r>
      <w:r>
        <w:rPr>
          <w:spacing w:val="25"/>
          <w:sz w:val="21"/>
          <w:vertAlign w:val="baseline"/>
        </w:rPr>
        <w:t> </w:t>
      </w:r>
      <w:r>
        <w:rPr>
          <w:rFonts w:ascii="Cambria Math" w:hAnsi="Cambria Math"/>
          <w:sz w:val="21"/>
          <w:vertAlign w:val="baseline"/>
        </w:rPr>
        <w:t>(±0.06</w:t>
      </w:r>
      <w:r>
        <w:rPr>
          <w:sz w:val="21"/>
          <w:vertAlign w:val="baseline"/>
        </w:rPr>
        <w:t>cm</w:t>
      </w:r>
      <w:r>
        <w:rPr>
          <w:sz w:val="21"/>
          <w:vertAlign w:val="superscript"/>
        </w:rPr>
        <w:t>3</w:t>
      </w:r>
      <w:r>
        <w:rPr>
          <w:sz w:val="21"/>
          <w:vertAlign w:val="baseline"/>
        </w:rPr>
        <w:t>)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2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250cm</w:t>
      </w:r>
      <w:r>
        <w:rPr>
          <w:w w:val="105"/>
          <w:sz w:val="21"/>
          <w:vertAlign w:val="superscript"/>
        </w:rPr>
        <w:t>3</w:t>
      </w:r>
      <w:r>
        <w:rPr>
          <w:spacing w:val="-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volumetric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flask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3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50cm</w:t>
      </w:r>
      <w:r>
        <w:rPr>
          <w:w w:val="105"/>
          <w:sz w:val="21"/>
          <w:vertAlign w:val="superscript"/>
        </w:rPr>
        <w:t>3</w:t>
      </w:r>
      <w:r>
        <w:rPr>
          <w:spacing w:val="-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glass</w:t>
      </w:r>
      <w:r>
        <w:rPr>
          <w:spacing w:val="-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gas</w:t>
      </w:r>
      <w:r>
        <w:rPr>
          <w:spacing w:val="-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syringe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(</w:t>
      </w:r>
      <w:r>
        <w:rPr>
          <w:rFonts w:ascii="Cambria Math" w:hAnsi="Cambria Math"/>
          <w:w w:val="105"/>
          <w:sz w:val="21"/>
          <w:vertAlign w:val="baseline"/>
        </w:rPr>
        <w:t>±</w:t>
      </w:r>
      <w:r>
        <w:rPr>
          <w:w w:val="105"/>
          <w:sz w:val="21"/>
          <w:vertAlign w:val="baseline"/>
        </w:rPr>
        <w:t>0.1cm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)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2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Retort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stand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2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1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Test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Tube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3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20.5cm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rubber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tubing</w:t>
      </w:r>
    </w:p>
    <w:p>
      <w:pPr>
        <w:pStyle w:val="BodyText"/>
        <w:spacing w:line="272" w:lineRule="exact" w:before="12"/>
        <w:ind w:left="579"/>
        <w:rPr>
          <w:rFonts w:ascii="Cambria Math"/>
          <w:sz w:val="16"/>
        </w:rPr>
      </w:pPr>
      <w:r>
        <w:rPr>
          <w:w w:val="105"/>
        </w:rPr>
        <w:t>8. </w:t>
      </w:r>
      <w:r>
        <w:rPr>
          <w:spacing w:val="38"/>
          <w:w w:val="105"/>
        </w:rPr>
        <w:t> </w:t>
      </w:r>
      <w:r>
        <w:rPr>
          <w:w w:val="105"/>
        </w:rPr>
        <w:t>6.67cm</w:t>
      </w:r>
      <w:r>
        <w:rPr>
          <w:w w:val="105"/>
          <w:vertAlign w:val="superscript"/>
        </w:rPr>
        <w:t>3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1.5 moldm</w:t>
      </w:r>
      <w:r>
        <w:rPr>
          <w:w w:val="105"/>
          <w:vertAlign w:val="superscript"/>
        </w:rPr>
        <w:t>-3</w:t>
      </w:r>
      <w:r>
        <w:rPr>
          <w:spacing w:val="-2"/>
          <w:w w:val="105"/>
          <w:vertAlign w:val="baseline"/>
        </w:rPr>
        <w:t>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position w:val="-3"/>
          <w:sz w:val="16"/>
          <w:vertAlign w:val="baseline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position w:val="-3"/>
          <w:sz w:val="16"/>
          <w:vertAlign w:val="baseline"/>
        </w:rPr>
        <w:t>2</w:t>
      </w: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53" w:lineRule="exact" w:before="0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125cm</w:t>
      </w:r>
      <w:r>
        <w:rPr>
          <w:w w:val="105"/>
          <w:sz w:val="21"/>
          <w:vertAlign w:val="superscript"/>
        </w:rPr>
        <w:t>3</w:t>
      </w:r>
      <w:r>
        <w:rPr>
          <w:spacing w:val="-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0.1%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catalase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solution</w:t>
      </w: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13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393.3cm</w:t>
      </w:r>
      <w:r>
        <w:rPr>
          <w:w w:val="105"/>
          <w:sz w:val="21"/>
          <w:vertAlign w:val="superscript"/>
        </w:rPr>
        <w:t>3</w:t>
      </w:r>
      <w:r>
        <w:rPr>
          <w:spacing w:val="-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distilled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water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528" w:val="left" w:leader="none"/>
        </w:tabs>
        <w:spacing w:line="240" w:lineRule="auto" w:before="1" w:after="0"/>
        <w:ind w:left="527" w:right="0" w:hanging="309"/>
        <w:jc w:val="left"/>
        <w:rPr>
          <w:u w:val="none"/>
        </w:rPr>
      </w:pPr>
      <w:r>
        <w:rPr/>
        <w:pict>
          <v:shape style="position:absolute;margin-left:67.240005pt;margin-top:137.955795pt;width:461.55pt;height:1.2pt;mso-position-horizontal-relative:page;mso-position-vertical-relative:paragraph;z-index:-16350208" coordorigin="1345,2759" coordsize="9231,24" path="m6553,2759l1345,2759,1345,2764,6553,2764,6553,2759xm6620,2778l6553,2778,6553,2783,6620,2783,6620,2778xm6750,2759l6620,2759,6620,2764,6750,2764,6750,2759xm6817,2778l6750,2778,6750,2783,6817,2783,6817,2778xm10575,2759l6817,2759,6817,2764,10575,2764,10575,2759xe" filled="true" fillcolor="#000000" stroked="false">
            <v:path arrowok="t"/>
            <v:fill type="solid"/>
            <w10:wrap type="none"/>
          </v:shape>
        </w:pict>
      </w:r>
      <w:r>
        <w:rPr>
          <w:u w:val="single"/>
        </w:rPr>
        <w:t>:</w:t>
      </w:r>
      <w:r>
        <w:rPr>
          <w:spacing w:val="-3"/>
          <w:u w:val="single"/>
        </w:rPr>
        <w:t> </w:t>
      </w:r>
      <w:r>
        <w:rPr>
          <w:u w:val="single"/>
        </w:rPr>
        <w:t>Photograph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set-up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2959354</wp:posOffset>
            </wp:positionH>
            <wp:positionV relativeFrom="paragraph">
              <wp:posOffset>93199</wp:posOffset>
            </wp:positionV>
            <wp:extent cx="1914845" cy="116586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4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auto" w:before="0"/>
        <w:ind w:left="324" w:right="331" w:hanging="5"/>
        <w:jc w:val="center"/>
        <w:rPr>
          <w:i/>
          <w:sz w:val="19"/>
        </w:rPr>
      </w:pPr>
      <w:r>
        <w:rPr>
          <w:i/>
          <w:w w:val="105"/>
          <w:sz w:val="19"/>
          <w:u w:val="single"/>
        </w:rPr>
        <w:t>A photograph taken by myself using an iPhone 6, on 26/04/2016, that displays the experiment in progress in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Memmert water bath, with the mixture of catalase (0.1%) and H</w:t>
      </w:r>
      <w:r>
        <w:rPr>
          <w:i/>
          <w:w w:val="105"/>
          <w:sz w:val="19"/>
          <w:vertAlign w:val="subscript"/>
        </w:rPr>
        <w:t>2</w:t>
      </w:r>
      <w:r>
        <w:rPr>
          <w:i/>
          <w:w w:val="105"/>
          <w:sz w:val="19"/>
          <w:vertAlign w:val="baseline"/>
        </w:rPr>
        <w:t>O</w:t>
      </w:r>
      <w:r>
        <w:rPr>
          <w:i/>
          <w:w w:val="105"/>
          <w:sz w:val="19"/>
          <w:vertAlign w:val="subscript"/>
        </w:rPr>
        <w:t>2</w:t>
      </w:r>
      <w:r>
        <w:rPr>
          <w:i/>
          <w:w w:val="105"/>
          <w:sz w:val="19"/>
          <w:vertAlign w:val="baseline"/>
        </w:rPr>
        <w:t> (0.01moldm</w:t>
      </w:r>
      <w:r>
        <w:rPr>
          <w:i/>
          <w:w w:val="105"/>
          <w:sz w:val="19"/>
          <w:vertAlign w:val="superscript"/>
        </w:rPr>
        <w:t>-3</w:t>
      </w:r>
      <w:r>
        <w:rPr>
          <w:i/>
          <w:w w:val="105"/>
          <w:sz w:val="19"/>
          <w:vertAlign w:val="baseline"/>
        </w:rPr>
        <w:t>) in the test tube, connected to a</w:t>
      </w:r>
      <w:r>
        <w:rPr>
          <w:i/>
          <w:spacing w:val="-43"/>
          <w:w w:val="105"/>
          <w:sz w:val="19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glass gas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syringe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held by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a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retort</w:t>
      </w:r>
      <w:r>
        <w:rPr>
          <w:i/>
          <w:spacing w:val="1"/>
          <w:w w:val="105"/>
          <w:sz w:val="19"/>
          <w:u w:val="single"/>
          <w:vertAlign w:val="baseline"/>
        </w:rPr>
        <w:t> </w:t>
      </w:r>
      <w:r>
        <w:rPr>
          <w:i/>
          <w:w w:val="105"/>
          <w:sz w:val="19"/>
          <w:u w:val="single"/>
          <w:vertAlign w:val="baseline"/>
        </w:rPr>
        <w:t>stand</w:t>
      </w:r>
    </w:p>
    <w:p>
      <w:pPr>
        <w:pStyle w:val="BodyText"/>
        <w:spacing w:before="10"/>
        <w:rPr>
          <w:i/>
          <w:sz w:val="14"/>
        </w:rPr>
      </w:pPr>
    </w:p>
    <w:p>
      <w:pPr>
        <w:pStyle w:val="Heading1"/>
        <w:numPr>
          <w:ilvl w:val="1"/>
          <w:numId w:val="2"/>
        </w:numPr>
        <w:tabs>
          <w:tab w:pos="528" w:val="left" w:leader="none"/>
        </w:tabs>
        <w:spacing w:line="240" w:lineRule="auto" w:before="100" w:after="0"/>
        <w:ind w:left="527" w:right="0" w:hanging="309"/>
        <w:jc w:val="both"/>
        <w:rPr>
          <w:u w:val="none"/>
        </w:rPr>
      </w:pPr>
      <w:r>
        <w:rPr>
          <w:u w:val="single"/>
        </w:rPr>
        <w:t>:</w:t>
      </w:r>
      <w:r>
        <w:rPr>
          <w:spacing w:val="-1"/>
          <w:u w:val="single"/>
        </w:rPr>
        <w:t> </w:t>
      </w:r>
      <w:r>
        <w:rPr>
          <w:u w:val="single"/>
        </w:rPr>
        <w:t>Experimental Procedure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4" w:after="0"/>
        <w:ind w:left="939" w:right="225" w:hanging="360"/>
        <w:jc w:val="both"/>
        <w:rPr>
          <w:sz w:val="21"/>
        </w:rPr>
      </w:pPr>
      <w:r>
        <w:rPr>
          <w:w w:val="105"/>
          <w:sz w:val="21"/>
        </w:rPr>
        <w:t>Prepare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standard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solution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 </w:t>
      </w:r>
      <w:r>
        <w:rPr>
          <w:rFonts w:ascii="Cambria Math"/>
          <w:w w:val="105"/>
          <w:sz w:val="21"/>
        </w:rPr>
        <w:t>H</w:t>
      </w:r>
      <w:r>
        <w:rPr>
          <w:rFonts w:ascii="Cambria Math"/>
          <w:w w:val="105"/>
          <w:position w:val="-3"/>
          <w:sz w:val="16"/>
        </w:rPr>
        <w:t>2</w:t>
      </w:r>
      <w:r>
        <w:rPr>
          <w:rFonts w:ascii="Cambria Math"/>
          <w:w w:val="105"/>
          <w:sz w:val="21"/>
        </w:rPr>
        <w:t>O</w:t>
      </w:r>
      <w:r>
        <w:rPr>
          <w:rFonts w:ascii="Cambria Math"/>
          <w:w w:val="105"/>
          <w:position w:val="-3"/>
          <w:sz w:val="16"/>
        </w:rPr>
        <w:t>2 </w:t>
      </w:r>
      <w:r>
        <w:rPr>
          <w:w w:val="105"/>
          <w:sz w:val="21"/>
        </w:rPr>
        <w:t>with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concentration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0.01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moldm</w:t>
      </w:r>
      <w:r>
        <w:rPr>
          <w:w w:val="105"/>
          <w:sz w:val="21"/>
          <w:vertAlign w:val="superscript"/>
        </w:rPr>
        <w:t>-3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by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diluting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1.5moldm</w:t>
      </w:r>
      <w:r>
        <w:rPr>
          <w:w w:val="105"/>
          <w:sz w:val="21"/>
          <w:vertAlign w:val="superscript"/>
        </w:rPr>
        <w:t>-3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sample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 </w:t>
      </w:r>
      <w:r>
        <w:rPr>
          <w:rFonts w:ascii="Cambria Math"/>
          <w:w w:val="105"/>
          <w:sz w:val="21"/>
          <w:vertAlign w:val="baseline"/>
        </w:rPr>
        <w:t>H</w:t>
      </w:r>
      <w:r>
        <w:rPr>
          <w:rFonts w:ascii="Cambria Math"/>
          <w:w w:val="105"/>
          <w:position w:val="-3"/>
          <w:sz w:val="16"/>
          <w:vertAlign w:val="baseline"/>
        </w:rPr>
        <w:t>2</w:t>
      </w:r>
      <w:r>
        <w:rPr>
          <w:rFonts w:ascii="Cambria Math"/>
          <w:w w:val="105"/>
          <w:sz w:val="21"/>
          <w:vertAlign w:val="baseline"/>
        </w:rPr>
        <w:t>O</w:t>
      </w:r>
      <w:r>
        <w:rPr>
          <w:rFonts w:ascii="Cambria Math"/>
          <w:w w:val="105"/>
          <w:position w:val="-3"/>
          <w:sz w:val="16"/>
          <w:vertAlign w:val="baseline"/>
        </w:rPr>
        <w:t>2 </w:t>
      </w:r>
      <w:r>
        <w:rPr>
          <w:w w:val="105"/>
          <w:sz w:val="21"/>
          <w:vertAlign w:val="baseline"/>
        </w:rPr>
        <w:t>in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volumetric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flash.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Immediately,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seal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volumetric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flask  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reduce the risk of </w:t>
      </w:r>
      <w:r>
        <w:rPr>
          <w:rFonts w:ascii="Cambria Math"/>
          <w:w w:val="105"/>
          <w:sz w:val="21"/>
          <w:vertAlign w:val="baseline"/>
        </w:rPr>
        <w:t>H</w:t>
      </w:r>
      <w:r>
        <w:rPr>
          <w:rFonts w:ascii="Cambria Math"/>
          <w:w w:val="105"/>
          <w:position w:val="-3"/>
          <w:sz w:val="16"/>
          <w:vertAlign w:val="baseline"/>
        </w:rPr>
        <w:t>2</w:t>
      </w:r>
      <w:r>
        <w:rPr>
          <w:rFonts w:ascii="Cambria Math"/>
          <w:w w:val="105"/>
          <w:sz w:val="21"/>
          <w:vertAlign w:val="baseline"/>
        </w:rPr>
        <w:t>O</w:t>
      </w:r>
      <w:r>
        <w:rPr>
          <w:rFonts w:ascii="Cambria Math"/>
          <w:w w:val="105"/>
          <w:position w:val="-3"/>
          <w:sz w:val="16"/>
          <w:vertAlign w:val="baseline"/>
        </w:rPr>
        <w:t>2 </w:t>
      </w:r>
      <w:r>
        <w:rPr>
          <w:w w:val="105"/>
          <w:sz w:val="21"/>
          <w:vertAlign w:val="baseline"/>
        </w:rPr>
        <w:t>decomposing immediately. The concentration of </w:t>
      </w:r>
      <w:r>
        <w:rPr>
          <w:rFonts w:ascii="Cambria Math"/>
          <w:w w:val="105"/>
          <w:sz w:val="21"/>
          <w:vertAlign w:val="baseline"/>
        </w:rPr>
        <w:t>H</w:t>
      </w:r>
      <w:r>
        <w:rPr>
          <w:rFonts w:ascii="Cambria Math"/>
          <w:w w:val="105"/>
          <w:position w:val="-3"/>
          <w:sz w:val="16"/>
          <w:vertAlign w:val="baseline"/>
        </w:rPr>
        <w:t>2</w:t>
      </w:r>
      <w:r>
        <w:rPr>
          <w:rFonts w:ascii="Cambria Math"/>
          <w:w w:val="105"/>
          <w:sz w:val="21"/>
          <w:vertAlign w:val="baseline"/>
        </w:rPr>
        <w:t>O</w:t>
      </w:r>
      <w:r>
        <w:rPr>
          <w:rFonts w:ascii="Cambria Math"/>
          <w:w w:val="105"/>
          <w:position w:val="-3"/>
          <w:sz w:val="16"/>
          <w:vertAlign w:val="baseline"/>
        </w:rPr>
        <w:t>2 </w:t>
      </w:r>
      <w:r>
        <w:rPr>
          <w:w w:val="105"/>
          <w:sz w:val="21"/>
          <w:vertAlign w:val="baseline"/>
        </w:rPr>
        <w:t>was kept constant</w:t>
      </w:r>
      <w:r>
        <w:rPr>
          <w:spacing w:val="-47"/>
          <w:w w:val="105"/>
          <w:sz w:val="21"/>
          <w:vertAlign w:val="baseline"/>
        </w:rPr>
        <w:t> </w:t>
      </w:r>
      <w:r>
        <w:rPr>
          <w:sz w:val="21"/>
          <w:vertAlign w:val="baseline"/>
        </w:rPr>
        <w:t>at</w:t>
      </w:r>
      <w:r>
        <w:rPr>
          <w:spacing w:val="31"/>
          <w:sz w:val="21"/>
          <w:vertAlign w:val="baseline"/>
        </w:rPr>
        <w:t> </w:t>
      </w:r>
      <w:r>
        <w:rPr>
          <w:sz w:val="21"/>
          <w:vertAlign w:val="baseline"/>
        </w:rPr>
        <w:t>0.01</w:t>
      </w:r>
      <w:r>
        <w:rPr>
          <w:spacing w:val="32"/>
          <w:sz w:val="21"/>
          <w:vertAlign w:val="baseline"/>
        </w:rPr>
        <w:t> </w:t>
      </w:r>
      <w:r>
        <w:rPr>
          <w:sz w:val="21"/>
          <w:vertAlign w:val="baseline"/>
        </w:rPr>
        <w:t>moldm</w:t>
      </w:r>
      <w:r>
        <w:rPr>
          <w:sz w:val="21"/>
          <w:vertAlign w:val="superscript"/>
        </w:rPr>
        <w:t>-3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because</w:t>
      </w:r>
      <w:r>
        <w:rPr>
          <w:spacing w:val="3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31"/>
          <w:sz w:val="21"/>
          <w:vertAlign w:val="baseline"/>
        </w:rPr>
        <w:t> </w:t>
      </w:r>
      <w:r>
        <w:rPr>
          <w:sz w:val="21"/>
          <w:vertAlign w:val="baseline"/>
        </w:rPr>
        <w:t>decomposition</w:t>
      </w:r>
      <w:r>
        <w:rPr>
          <w:spacing w:val="33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31"/>
          <w:sz w:val="21"/>
          <w:vertAlign w:val="baseline"/>
        </w:rPr>
        <w:t> </w:t>
      </w:r>
      <w:r>
        <w:rPr>
          <w:sz w:val="21"/>
          <w:vertAlign w:val="baseline"/>
        </w:rPr>
        <w:t>hydrogen</w:t>
      </w:r>
      <w:r>
        <w:rPr>
          <w:spacing w:val="33"/>
          <w:sz w:val="21"/>
          <w:vertAlign w:val="baseline"/>
        </w:rPr>
        <w:t> </w:t>
      </w:r>
      <w:r>
        <w:rPr>
          <w:sz w:val="21"/>
          <w:vertAlign w:val="baseline"/>
        </w:rPr>
        <w:t>peroxide</w:t>
      </w:r>
      <w:r>
        <w:rPr>
          <w:spacing w:val="31"/>
          <w:sz w:val="21"/>
          <w:vertAlign w:val="baseline"/>
        </w:rPr>
        <w:t> </w:t>
      </w:r>
      <w:r>
        <w:rPr>
          <w:sz w:val="21"/>
          <w:vertAlign w:val="baseline"/>
        </w:rPr>
        <w:t>with</w:t>
      </w:r>
      <w:r>
        <w:rPr>
          <w:spacing w:val="33"/>
          <w:sz w:val="21"/>
          <w:vertAlign w:val="baseline"/>
        </w:rPr>
        <w:t> </w:t>
      </w:r>
      <w:r>
        <w:rPr>
          <w:sz w:val="21"/>
          <w:vertAlign w:val="baseline"/>
        </w:rPr>
        <w:t>catalase</w:t>
      </w:r>
      <w:r>
        <w:rPr>
          <w:spacing w:val="32"/>
          <w:sz w:val="21"/>
          <w:vertAlign w:val="baseline"/>
        </w:rPr>
        <w:t> </w:t>
      </w:r>
      <w:r>
        <w:rPr>
          <w:sz w:val="21"/>
          <w:vertAlign w:val="baseline"/>
        </w:rPr>
        <w:t>present</w:t>
      </w:r>
      <w:r>
        <w:rPr>
          <w:spacing w:val="32"/>
          <w:sz w:val="21"/>
          <w:vertAlign w:val="baseline"/>
        </w:rPr>
        <w:t> </w:t>
      </w:r>
      <w:r>
        <w:rPr>
          <w:sz w:val="21"/>
          <w:vertAlign w:val="baseline"/>
        </w:rPr>
        <w:t>is</w:t>
      </w:r>
      <w:r>
        <w:rPr>
          <w:spacing w:val="31"/>
          <w:sz w:val="21"/>
          <w:vertAlign w:val="baseline"/>
        </w:rPr>
        <w:t> </w:t>
      </w:r>
      <w:r>
        <w:rPr>
          <w:sz w:val="21"/>
          <w:vertAlign w:val="baseline"/>
        </w:rPr>
        <w:t>a</w:t>
      </w:r>
      <w:r>
        <w:rPr>
          <w:spacing w:val="31"/>
          <w:sz w:val="21"/>
          <w:vertAlign w:val="baseline"/>
        </w:rPr>
        <w:t> </w:t>
      </w:r>
      <w:r>
        <w:rPr>
          <w:sz w:val="21"/>
          <w:vertAlign w:val="baseline"/>
        </w:rPr>
        <w:t>very</w:t>
      </w:r>
      <w:r>
        <w:rPr>
          <w:spacing w:val="1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fast reaction, hence a low concentration of H</w:t>
      </w:r>
      <w:r>
        <w:rPr>
          <w:w w:val="105"/>
          <w:sz w:val="21"/>
          <w:vertAlign w:val="subscript"/>
        </w:rPr>
        <w:t>2</w:t>
      </w:r>
      <w:r>
        <w:rPr>
          <w:w w:val="105"/>
          <w:sz w:val="21"/>
          <w:vertAlign w:val="baseline"/>
        </w:rPr>
        <w:t>O</w:t>
      </w:r>
      <w:r>
        <w:rPr>
          <w:w w:val="105"/>
          <w:sz w:val="21"/>
          <w:vertAlign w:val="subscript"/>
        </w:rPr>
        <w:t>2</w:t>
      </w:r>
      <w:r>
        <w:rPr>
          <w:w w:val="105"/>
          <w:sz w:val="21"/>
          <w:vertAlign w:val="baseline"/>
        </w:rPr>
        <w:t> was chosen to allow for the progress of 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reaction 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more easily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observed, therefore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reducing systematic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error.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8" w:after="0"/>
        <w:ind w:left="939" w:right="0" w:hanging="361"/>
        <w:jc w:val="both"/>
        <w:rPr>
          <w:sz w:val="21"/>
        </w:rPr>
      </w:pPr>
      <w:r>
        <w:rPr>
          <w:w w:val="105"/>
          <w:sz w:val="21"/>
        </w:rPr>
        <w:t>Set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Memmert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water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bath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298.0K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(</w:t>
      </w:r>
      <w:r>
        <w:rPr>
          <w:rFonts w:ascii="Cambria Math" w:hAnsi="Cambria Math"/>
          <w:w w:val="105"/>
          <w:sz w:val="21"/>
        </w:rPr>
        <w:t>±</w:t>
      </w:r>
      <w:r>
        <w:rPr>
          <w:w w:val="105"/>
          <w:sz w:val="21"/>
        </w:rPr>
        <w:t>0.1K).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52" w:lineRule="auto" w:before="12" w:after="0"/>
        <w:ind w:left="939" w:right="225" w:hanging="360"/>
        <w:jc w:val="both"/>
        <w:rPr>
          <w:sz w:val="21"/>
        </w:rPr>
      </w:pPr>
      <w:r>
        <w:rPr>
          <w:w w:val="105"/>
          <w:sz w:val="21"/>
        </w:rPr>
        <w:t>Use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graduated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pipette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(</w:t>
      </w:r>
      <w:r>
        <w:rPr>
          <w:rFonts w:ascii="Cambria Math" w:hAnsi="Cambria Math"/>
          <w:w w:val="105"/>
          <w:sz w:val="21"/>
        </w:rPr>
        <w:t>±</w:t>
      </w:r>
      <w:r>
        <w:rPr>
          <w:w w:val="105"/>
          <w:sz w:val="21"/>
        </w:rPr>
        <w:t>0.06cm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)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measure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exactly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5cm</w:t>
      </w:r>
      <w:r>
        <w:rPr>
          <w:w w:val="105"/>
          <w:sz w:val="21"/>
          <w:vertAlign w:val="superscript"/>
        </w:rPr>
        <w:t>3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catalase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solution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and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place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it</w:t>
      </w:r>
      <w:r>
        <w:rPr>
          <w:spacing w:val="-4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into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test</w:t>
      </w:r>
      <w:r>
        <w:rPr>
          <w:spacing w:val="1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tube.</w:t>
      </w:r>
      <w:r>
        <w:rPr>
          <w:spacing w:val="1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For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this</w:t>
      </w:r>
      <w:r>
        <w:rPr>
          <w:spacing w:val="1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and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all</w:t>
      </w:r>
      <w:r>
        <w:rPr>
          <w:spacing w:val="1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remaining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measurements</w:t>
      </w:r>
      <w:r>
        <w:rPr>
          <w:spacing w:val="1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with</w:t>
      </w:r>
      <w:r>
        <w:rPr>
          <w:spacing w:val="18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pipette,</w:t>
      </w:r>
      <w:r>
        <w:rPr>
          <w:spacing w:val="1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read</w:t>
      </w:r>
      <w:r>
        <w:rPr>
          <w:spacing w:val="18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pipette</w:t>
      </w:r>
      <w:r>
        <w:rPr>
          <w:spacing w:val="1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at</w:t>
      </w:r>
      <w:r>
        <w:rPr>
          <w:spacing w:val="-48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meniscus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 ensure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that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volumes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solutions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added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 the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test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tube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are</w:t>
      </w:r>
      <w:r>
        <w:rPr>
          <w:spacing w:val="-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accurate.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52" w:lineRule="auto" w:before="0" w:after="0"/>
        <w:ind w:left="939" w:right="223" w:hanging="360"/>
        <w:jc w:val="both"/>
        <w:rPr>
          <w:sz w:val="21"/>
        </w:rPr>
      </w:pPr>
      <w:r>
        <w:rPr>
          <w:w w:val="105"/>
          <w:sz w:val="21"/>
        </w:rPr>
        <w:t>Use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graduated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pipette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(</w:t>
      </w:r>
      <w:r>
        <w:rPr>
          <w:rFonts w:ascii="Cambria Math" w:hAnsi="Cambria Math"/>
          <w:w w:val="105"/>
          <w:sz w:val="21"/>
        </w:rPr>
        <w:t>±</w:t>
      </w:r>
      <w:r>
        <w:rPr>
          <w:w w:val="105"/>
          <w:sz w:val="21"/>
        </w:rPr>
        <w:t>0.06cm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)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transfer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5cm</w:t>
      </w:r>
      <w:r>
        <w:rPr>
          <w:w w:val="105"/>
          <w:sz w:val="21"/>
          <w:vertAlign w:val="superscript"/>
        </w:rPr>
        <w:t>3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pH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7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buffer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test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tube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containing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catalase</w:t>
      </w:r>
      <w:r>
        <w:rPr>
          <w:spacing w:val="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solution.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52" w:lineRule="auto" w:before="0" w:after="0"/>
        <w:ind w:left="939" w:right="223" w:hanging="360"/>
        <w:jc w:val="both"/>
        <w:rPr>
          <w:sz w:val="21"/>
        </w:rPr>
      </w:pPr>
      <w:r>
        <w:rPr>
          <w:w w:val="105"/>
          <w:sz w:val="21"/>
        </w:rPr>
        <w:t>Place the test tube holding the catalase solution into the water bath for exactly 10 minutes, with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lid closed,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to allow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 temperature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the test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tube and its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contents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 equalise.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56" w:lineRule="exact" w:before="0" w:after="0"/>
        <w:ind w:left="939" w:right="0" w:hanging="361"/>
        <w:jc w:val="both"/>
        <w:rPr>
          <w:sz w:val="21"/>
        </w:rPr>
      </w:pPr>
      <w:r>
        <w:rPr>
          <w:w w:val="105"/>
          <w:sz w:val="21"/>
        </w:rPr>
        <w:t>Connect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20.5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rubber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tube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50cm</w:t>
      </w:r>
      <w:r>
        <w:rPr>
          <w:w w:val="105"/>
          <w:sz w:val="21"/>
          <w:vertAlign w:val="superscript"/>
        </w:rPr>
        <w:t>3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glass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gas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syringe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(</w:t>
      </w:r>
      <w:r>
        <w:rPr>
          <w:rFonts w:ascii="Cambria Math" w:hAnsi="Cambria Math"/>
          <w:w w:val="105"/>
          <w:sz w:val="21"/>
          <w:vertAlign w:val="baseline"/>
        </w:rPr>
        <w:t>±</w:t>
      </w:r>
      <w:r>
        <w:rPr>
          <w:w w:val="105"/>
          <w:sz w:val="21"/>
          <w:vertAlign w:val="baseline"/>
        </w:rPr>
        <w:t>0.1cm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).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9" w:lineRule="auto" w:before="11" w:after="0"/>
        <w:ind w:left="939" w:right="223" w:hanging="360"/>
        <w:jc w:val="both"/>
        <w:rPr>
          <w:sz w:val="21"/>
        </w:rPr>
      </w:pPr>
      <w:r>
        <w:rPr>
          <w:w w:val="105"/>
          <w:sz w:val="21"/>
        </w:rPr>
        <w:t>Use a graduated pipette (</w:t>
      </w:r>
      <w:r>
        <w:rPr>
          <w:rFonts w:ascii="Cambria Math" w:hAnsi="Cambria Math"/>
          <w:w w:val="105"/>
          <w:sz w:val="21"/>
        </w:rPr>
        <w:t>±</w:t>
      </w:r>
      <w:r>
        <w:rPr>
          <w:w w:val="105"/>
          <w:sz w:val="21"/>
        </w:rPr>
        <w:t>0.06cm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) to transfer 10cm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 of the prepared </w:t>
      </w:r>
      <w:r>
        <w:rPr>
          <w:rFonts w:ascii="Cambria Math" w:hAnsi="Cambria Math"/>
          <w:w w:val="105"/>
          <w:sz w:val="21"/>
          <w:vertAlign w:val="baseline"/>
        </w:rPr>
        <w:t>H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O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solution into a test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tube and allow the tip of the pipette to touch the surface of the solution to allow for cohesion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between any </w:t>
      </w:r>
      <w:r>
        <w:rPr>
          <w:rFonts w:ascii="Cambria Math" w:hAnsi="Cambria Math"/>
          <w:w w:val="105"/>
          <w:sz w:val="21"/>
          <w:vertAlign w:val="baseline"/>
        </w:rPr>
        <w:t>H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O</w:t>
      </w:r>
      <w:r>
        <w:rPr>
          <w:rFonts w:ascii="Cambria Math" w:hAnsi="Cambria Math"/>
          <w:w w:val="105"/>
          <w:sz w:val="21"/>
          <w:vertAlign w:val="subscript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that remains in the pipette and the solution, to ensure that exactly 10cm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 of</w:t>
      </w:r>
      <w:r>
        <w:rPr>
          <w:spacing w:val="1"/>
          <w:w w:val="105"/>
          <w:sz w:val="21"/>
          <w:vertAlign w:val="baseline"/>
        </w:rPr>
        <w:t> </w:t>
      </w:r>
      <w:r>
        <w:rPr>
          <w:rFonts w:ascii="Cambria Math" w:hAnsi="Cambria Math"/>
          <w:w w:val="105"/>
          <w:sz w:val="21"/>
          <w:vertAlign w:val="baseline"/>
        </w:rPr>
        <w:t>H</w:t>
      </w:r>
      <w:r>
        <w:rPr>
          <w:rFonts w:ascii="Cambria Math" w:hAnsi="Cambria Math"/>
          <w:w w:val="105"/>
          <w:position w:val="-3"/>
          <w:sz w:val="16"/>
          <w:vertAlign w:val="baseline"/>
        </w:rPr>
        <w:t>2</w:t>
      </w:r>
      <w:r>
        <w:rPr>
          <w:rFonts w:ascii="Cambria Math" w:hAnsi="Cambria Math"/>
          <w:w w:val="105"/>
          <w:sz w:val="21"/>
          <w:vertAlign w:val="baseline"/>
        </w:rPr>
        <w:t>O</w:t>
      </w:r>
      <w:r>
        <w:rPr>
          <w:rFonts w:ascii="Cambria Math" w:hAnsi="Cambria Math"/>
          <w:w w:val="105"/>
          <w:position w:val="-3"/>
          <w:sz w:val="16"/>
          <w:vertAlign w:val="baseline"/>
        </w:rPr>
        <w:t>2</w:t>
      </w:r>
      <w:r>
        <w:rPr>
          <w:rFonts w:ascii="Cambria Math" w:hAnsi="Cambria Math"/>
          <w:spacing w:val="22"/>
          <w:w w:val="105"/>
          <w:position w:val="-3"/>
          <w:sz w:val="16"/>
          <w:vertAlign w:val="baseline"/>
        </w:rPr>
        <w:t> </w:t>
      </w:r>
      <w:r>
        <w:rPr>
          <w:w w:val="105"/>
          <w:sz w:val="21"/>
          <w:vertAlign w:val="baseline"/>
        </w:rPr>
        <w:t>is added</w:t>
      </w:r>
      <w:r>
        <w:rPr>
          <w:spacing w:val="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solution.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1" w:lineRule="exact" w:before="0" w:after="0"/>
        <w:ind w:left="939" w:right="0" w:hanging="361"/>
        <w:jc w:val="both"/>
        <w:rPr>
          <w:sz w:val="21"/>
        </w:rPr>
      </w:pPr>
      <w:r>
        <w:rPr>
          <w:w w:val="105"/>
          <w:sz w:val="21"/>
        </w:rPr>
        <w:t>Immediately,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cover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test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tube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rubber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bung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connected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25-cm</w:t>
      </w:r>
      <w:r>
        <w:rPr>
          <w:w w:val="105"/>
          <w:sz w:val="21"/>
          <w:vertAlign w:val="superscript"/>
        </w:rPr>
        <w:t>3</w:t>
      </w:r>
      <w:r>
        <w:rPr>
          <w:spacing w:val="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gas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syringe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and</w:t>
      </w:r>
    </w:p>
    <w:p>
      <w:pPr>
        <w:pStyle w:val="BodyText"/>
        <w:spacing w:before="12"/>
        <w:ind w:left="939"/>
        <w:jc w:val="both"/>
      </w:pPr>
      <w:r>
        <w:rPr>
          <w:w w:val="105"/>
        </w:rPr>
        <w:t>start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digital</w:t>
      </w:r>
      <w:r>
        <w:rPr>
          <w:spacing w:val="-4"/>
          <w:w w:val="105"/>
        </w:rPr>
        <w:t> </w:t>
      </w:r>
      <w:r>
        <w:rPr>
          <w:w w:val="105"/>
        </w:rPr>
        <w:t>stopwatch</w:t>
      </w:r>
      <w:r>
        <w:rPr>
          <w:spacing w:val="-3"/>
          <w:w w:val="105"/>
        </w:rPr>
        <w:t> </w:t>
      </w:r>
      <w:r>
        <w:rPr>
          <w:w w:val="105"/>
        </w:rPr>
        <w:t>(</w:t>
      </w:r>
      <w:r>
        <w:rPr>
          <w:rFonts w:ascii="Cambria Math" w:hAnsi="Cambria Math"/>
          <w:w w:val="105"/>
        </w:rPr>
        <w:t>±</w:t>
      </w:r>
      <w:r>
        <w:rPr>
          <w:w w:val="105"/>
        </w:rPr>
        <w:t>0.01s).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40" w:lineRule="auto" w:before="13" w:after="0"/>
        <w:ind w:left="939" w:right="0" w:hanging="361"/>
        <w:jc w:val="both"/>
        <w:rPr>
          <w:sz w:val="21"/>
        </w:rPr>
      </w:pPr>
      <w:r>
        <w:rPr>
          <w:w w:val="105"/>
          <w:sz w:val="21"/>
        </w:rPr>
        <w:t>Record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time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taken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(s)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10cm</w:t>
      </w:r>
      <w:r>
        <w:rPr>
          <w:w w:val="105"/>
          <w:sz w:val="21"/>
          <w:vertAlign w:val="superscript"/>
        </w:rPr>
        <w:t>3</w:t>
      </w:r>
      <w:r>
        <w:rPr>
          <w:spacing w:val="-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oxygen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gas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be</w:t>
      </w:r>
      <w:r>
        <w:rPr>
          <w:spacing w:val="-3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evolved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using</w:t>
      </w:r>
      <w:r>
        <w:rPr>
          <w:spacing w:val="-4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-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stopwatch.</w:t>
      </w:r>
    </w:p>
    <w:p>
      <w:pPr>
        <w:spacing w:after="0" w:line="240" w:lineRule="auto"/>
        <w:jc w:val="both"/>
        <w:rPr>
          <w:sz w:val="21"/>
        </w:rPr>
        <w:sectPr>
          <w:pgSz w:w="11910" w:h="16840"/>
          <w:pgMar w:header="0" w:footer="779" w:top="1080" w:bottom="960" w:left="1020" w:right="1000"/>
        </w:sectPr>
      </w:pP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52" w:lineRule="auto" w:before="77" w:after="0"/>
        <w:ind w:left="939" w:right="226" w:hanging="360"/>
        <w:jc w:val="left"/>
        <w:rPr>
          <w:sz w:val="21"/>
        </w:rPr>
      </w:pPr>
      <w:r>
        <w:rPr>
          <w:w w:val="105"/>
          <w:sz w:val="21"/>
        </w:rPr>
        <w:t>Repeat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steps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4-9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total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4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additional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times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reduce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impact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random</w:t>
      </w:r>
      <w:r>
        <w:rPr>
          <w:spacing w:val="19"/>
          <w:w w:val="105"/>
          <w:sz w:val="21"/>
        </w:rPr>
        <w:t> </w:t>
      </w:r>
      <w:r>
        <w:rPr>
          <w:w w:val="105"/>
          <w:sz w:val="21"/>
        </w:rPr>
        <w:t>error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46"/>
          <w:w w:val="105"/>
          <w:sz w:val="21"/>
        </w:rPr>
        <w:t> </w:t>
      </w:r>
      <w:r>
        <w:rPr>
          <w:w w:val="105"/>
          <w:sz w:val="21"/>
        </w:rPr>
        <w:t>results and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allow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for 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collection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of sufficient data.</w:t>
      </w:r>
    </w:p>
    <w:p>
      <w:pPr>
        <w:pStyle w:val="ListParagraph"/>
        <w:numPr>
          <w:ilvl w:val="2"/>
          <w:numId w:val="2"/>
        </w:numPr>
        <w:tabs>
          <w:tab w:pos="940" w:val="left" w:leader="none"/>
        </w:tabs>
        <w:spacing w:line="256" w:lineRule="exact" w:before="0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Repeat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steps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3-10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following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temperatures;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300.5K,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303.0K,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305.5K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308.0K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(</w:t>
      </w:r>
      <w:r>
        <w:rPr>
          <w:rFonts w:ascii="Cambria Math" w:hAnsi="Cambria Math"/>
          <w:w w:val="105"/>
          <w:sz w:val="21"/>
        </w:rPr>
        <w:t>±</w:t>
      </w:r>
      <w:r>
        <w:rPr>
          <w:w w:val="105"/>
          <w:sz w:val="21"/>
        </w:rPr>
        <w:t>0.1K).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u w:val="none"/>
        </w:rPr>
      </w:pPr>
      <w:r>
        <w:rPr>
          <w:u w:val="single"/>
        </w:rPr>
        <w:t>:</w:t>
      </w:r>
      <w:r>
        <w:rPr>
          <w:spacing w:val="-1"/>
          <w:u w:val="single"/>
        </w:rPr>
        <w:t> </w:t>
      </w:r>
      <w:r>
        <w:rPr>
          <w:u w:val="single"/>
        </w:rPr>
        <w:t>Risk</w:t>
      </w:r>
      <w:r>
        <w:rPr>
          <w:spacing w:val="-1"/>
          <w:u w:val="single"/>
        </w:rPr>
        <w:t> </w:t>
      </w:r>
      <w:r>
        <w:rPr>
          <w:u w:val="single"/>
        </w:rPr>
        <w:t>Assessment</w:t>
      </w:r>
    </w:p>
    <w:p>
      <w:pPr>
        <w:pStyle w:val="BodyText"/>
        <w:spacing w:line="252" w:lineRule="auto" w:before="4"/>
        <w:ind w:left="219" w:right="277"/>
      </w:pPr>
      <w:r>
        <w:rPr>
          <w:b/>
          <w:w w:val="105"/>
        </w:rPr>
        <w:t>Safety Considerations: </w:t>
      </w:r>
      <w:r>
        <w:rPr>
          <w:w w:val="105"/>
        </w:rPr>
        <w:t>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(aq) is a powerful bleaching agent and “causes skin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irritation…discolouration,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swelling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formation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papules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vesicles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(blisters).”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(Fisher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Scientific,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2000) Therefore, to ensure a high level of safety during the experiment, latex gloves and goggles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duration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investigation.</w:t>
      </w:r>
    </w:p>
    <w:p>
      <w:pPr>
        <w:spacing w:line="255" w:lineRule="exact" w:before="0"/>
        <w:ind w:left="219" w:right="0" w:firstLine="0"/>
        <w:jc w:val="left"/>
        <w:rPr>
          <w:sz w:val="21"/>
        </w:rPr>
      </w:pPr>
      <w:r>
        <w:rPr>
          <w:b/>
          <w:w w:val="105"/>
          <w:sz w:val="21"/>
        </w:rPr>
        <w:t>Ethical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Considerations:</w:t>
      </w:r>
      <w:r>
        <w:rPr>
          <w:b/>
          <w:spacing w:val="-4"/>
          <w:w w:val="105"/>
          <w:sz w:val="21"/>
        </w:rPr>
        <w:t> </w:t>
      </w:r>
      <w:r>
        <w:rPr>
          <w:w w:val="105"/>
          <w:sz w:val="21"/>
        </w:rPr>
        <w:t>There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were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ethical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considerations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taken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account.</w:t>
      </w:r>
    </w:p>
    <w:p>
      <w:pPr>
        <w:spacing w:before="13"/>
        <w:ind w:left="219" w:right="0" w:firstLine="0"/>
        <w:jc w:val="left"/>
        <w:rPr>
          <w:sz w:val="21"/>
        </w:rPr>
      </w:pPr>
      <w:r>
        <w:rPr>
          <w:b/>
          <w:w w:val="105"/>
          <w:sz w:val="21"/>
        </w:rPr>
        <w:t>Environmental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Considerations:</w:t>
      </w:r>
      <w:r>
        <w:rPr>
          <w:b/>
          <w:spacing w:val="-5"/>
          <w:w w:val="105"/>
          <w:sz w:val="21"/>
        </w:rPr>
        <w:t> </w:t>
      </w:r>
      <w:r>
        <w:rPr>
          <w:w w:val="105"/>
          <w:sz w:val="21"/>
        </w:rPr>
        <w:t>There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were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environmental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considerations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taken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into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account.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ind w:left="219" w:firstLine="0"/>
        <w:rPr>
          <w:u w:val="none"/>
        </w:rPr>
      </w:pPr>
      <w:r>
        <w:rPr>
          <w:u w:val="single"/>
        </w:rPr>
        <w:t>5:</w:t>
      </w:r>
      <w:r>
        <w:rPr>
          <w:spacing w:val="-1"/>
          <w:u w:val="single"/>
        </w:rPr>
        <w:t> </w:t>
      </w:r>
      <w:r>
        <w:rPr>
          <w:u w:val="single"/>
        </w:rPr>
        <w:t>Raw Data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Heading3"/>
        <w:spacing w:line="252" w:lineRule="auto" w:before="1"/>
        <w:ind w:left="670" w:right="277" w:hanging="395"/>
        <w:jc w:val="left"/>
      </w:pPr>
      <w:r>
        <w:rPr/>
        <w:pict>
          <v:rect style="position:absolute;margin-left:64.839996pt;margin-top:11.487561pt;width:466.32pt;height:.24pt;mso-position-horizontal-relative:page;mso-position-vertical-relative:paragraph;z-index:-16349184" filled="true" fillcolor="#000000" stroked="false">
            <v:fill type="solid"/>
            <w10:wrap type="none"/>
          </v:rect>
        </w:pic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1: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raw</w:t>
      </w:r>
      <w:r>
        <w:rPr>
          <w:spacing w:val="-2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showing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time</w:t>
      </w:r>
      <w:r>
        <w:rPr>
          <w:spacing w:val="-3"/>
          <w:w w:val="105"/>
        </w:rPr>
        <w:t> </w:t>
      </w:r>
      <w:r>
        <w:rPr>
          <w:w w:val="105"/>
        </w:rPr>
        <w:t>taken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3"/>
          <w:w w:val="105"/>
        </w:rPr>
        <w:t> </w:t>
      </w:r>
      <w:r>
        <w:rPr>
          <w:w w:val="105"/>
        </w:rPr>
        <w:t>replicate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produce</w:t>
      </w:r>
      <w:r>
        <w:rPr>
          <w:spacing w:val="-2"/>
          <w:w w:val="105"/>
        </w:rPr>
        <w:t> </w:t>
      </w:r>
      <w:r>
        <w:rPr>
          <w:w w:val="105"/>
        </w:rPr>
        <w:t>10cm</w:t>
      </w:r>
      <w:r>
        <w:rPr>
          <w:w w:val="105"/>
          <w:vertAlign w:val="superscript"/>
        </w:rPr>
        <w:t>3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oxygen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(s)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(K)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catalysed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decomposition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hydrogen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peroxide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(0.01moldm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)</w:t>
      </w:r>
    </w:p>
    <w:tbl>
      <w:tblPr>
        <w:tblW w:w="0" w:type="auto"/>
        <w:jc w:val="left"/>
        <w:tblInd w:w="685" w:type="dxa"/>
        <w:tblBorders>
          <w:top w:val="thinThickMediumGap" w:sz="2" w:space="0" w:color="000000"/>
          <w:left w:val="thinThickMediumGap" w:sz="2" w:space="0" w:color="000000"/>
          <w:bottom w:val="thinThickMediumGap" w:sz="2" w:space="0" w:color="000000"/>
          <w:right w:val="thinThickMediumGap" w:sz="2" w:space="0" w:color="000000"/>
          <w:insideH w:val="thinThickMediumGap" w:sz="2" w:space="0" w:color="000000"/>
          <w:insideV w:val="thinThickMediumGap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12"/>
        <w:gridCol w:w="1417"/>
        <w:gridCol w:w="1412"/>
        <w:gridCol w:w="1412"/>
        <w:gridCol w:w="1321"/>
      </w:tblGrid>
      <w:tr>
        <w:trPr>
          <w:trHeight w:val="815" w:hRule="atLeast"/>
        </w:trPr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/>
              <w:ind w:left="268" w:hanging="9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Temperature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(K)</w:t>
            </w:r>
            <w:r>
              <w:rPr>
                <w:b/>
                <w:spacing w:val="-2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</w:t>
            </w:r>
            <w:r>
              <w:rPr>
                <w:rFonts w:ascii="Cambria Math" w:hAnsi="Cambria Math"/>
                <w:w w:val="105"/>
                <w:sz w:val="21"/>
              </w:rPr>
              <w:t>±</w:t>
            </w:r>
            <w:r>
              <w:rPr>
                <w:b/>
                <w:w w:val="105"/>
                <w:sz w:val="21"/>
              </w:rPr>
              <w:t>0.1K)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431" w:right="419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298.0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433" w:right="42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300.5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449"/>
              <w:jc w:val="left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303.0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429" w:right="42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305.5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384" w:right="38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308.0</w:t>
            </w:r>
          </w:p>
        </w:tc>
      </w:tr>
      <w:tr>
        <w:trPr>
          <w:trHeight w:val="1612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left="193" w:right="18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Replicate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/>
              <w:ind w:left="199" w:right="183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Time </w:t>
            </w:r>
            <w:r>
              <w:rPr>
                <w:b/>
                <w:w w:val="105"/>
                <w:sz w:val="21"/>
              </w:rPr>
              <w:t>taken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 produce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(s)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</w:t>
            </w:r>
            <w:r>
              <w:rPr>
                <w:rFonts w:ascii="Cambria Math" w:hAnsi="Cambria Math"/>
                <w:w w:val="105"/>
                <w:sz w:val="21"/>
                <w:vertAlign w:val="baseline"/>
              </w:rPr>
              <w:t>±</w:t>
            </w:r>
            <w:r>
              <w:rPr>
                <w:b/>
                <w:w w:val="105"/>
                <w:sz w:val="21"/>
                <w:vertAlign w:val="baseline"/>
              </w:rPr>
              <w:t>0.01s)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/>
              <w:ind w:left="198" w:right="189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Time </w:t>
            </w:r>
            <w:r>
              <w:rPr>
                <w:b/>
                <w:w w:val="105"/>
                <w:sz w:val="21"/>
              </w:rPr>
              <w:t>taken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 produce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(s)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</w:t>
            </w:r>
            <w:r>
              <w:rPr>
                <w:rFonts w:ascii="Cambria Math" w:hAnsi="Cambria Math"/>
                <w:w w:val="105"/>
                <w:sz w:val="21"/>
                <w:vertAlign w:val="baseline"/>
              </w:rPr>
              <w:t>±</w:t>
            </w:r>
            <w:r>
              <w:rPr>
                <w:b/>
                <w:w w:val="105"/>
                <w:sz w:val="21"/>
                <w:vertAlign w:val="baseline"/>
              </w:rPr>
              <w:t>0.01s)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/>
              <w:ind w:left="197" w:right="194"/>
              <w:rPr>
                <w:b/>
                <w:sz w:val="21"/>
              </w:rPr>
            </w:pPr>
            <w:r>
              <w:rPr>
                <w:b/>
                <w:sz w:val="21"/>
              </w:rPr>
              <w:t>Time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taken</w:t>
            </w:r>
            <w:r>
              <w:rPr>
                <w:b/>
                <w:spacing w:val="-46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 produce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(s)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</w:t>
            </w:r>
            <w:r>
              <w:rPr>
                <w:rFonts w:ascii="Cambria Math" w:hAnsi="Cambria Math"/>
                <w:w w:val="105"/>
                <w:sz w:val="21"/>
                <w:vertAlign w:val="baseline"/>
              </w:rPr>
              <w:t>±</w:t>
            </w:r>
            <w:r>
              <w:rPr>
                <w:b/>
                <w:w w:val="105"/>
                <w:sz w:val="21"/>
                <w:vertAlign w:val="baseline"/>
              </w:rPr>
              <w:t>0.01s)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/>
              <w:ind w:left="201" w:right="190"/>
              <w:rPr>
                <w:b/>
                <w:sz w:val="21"/>
              </w:rPr>
            </w:pPr>
            <w:r>
              <w:rPr>
                <w:b/>
                <w:sz w:val="21"/>
              </w:rPr>
              <w:t>Time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taken</w:t>
            </w:r>
            <w:r>
              <w:rPr>
                <w:b/>
                <w:spacing w:val="-46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 produce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(s)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</w:t>
            </w:r>
            <w:r>
              <w:rPr>
                <w:rFonts w:ascii="Cambria Math" w:hAnsi="Cambria Math"/>
                <w:w w:val="105"/>
                <w:sz w:val="21"/>
                <w:vertAlign w:val="baseline"/>
              </w:rPr>
              <w:t>±</w:t>
            </w:r>
            <w:r>
              <w:rPr>
                <w:b/>
                <w:w w:val="105"/>
                <w:sz w:val="21"/>
                <w:vertAlign w:val="baseline"/>
              </w:rPr>
              <w:t>0.01s)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/>
              <w:ind w:left="149" w:right="142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Time </w:t>
            </w:r>
            <w:r>
              <w:rPr>
                <w:b/>
                <w:w w:val="105"/>
                <w:sz w:val="21"/>
              </w:rPr>
              <w:t>taken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 produce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(s)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</w:t>
            </w:r>
            <w:r>
              <w:rPr>
                <w:rFonts w:ascii="Cambria Math" w:hAnsi="Cambria Math"/>
                <w:w w:val="105"/>
                <w:sz w:val="21"/>
                <w:vertAlign w:val="baseline"/>
              </w:rPr>
              <w:t>±</w:t>
            </w:r>
            <w:r>
              <w:rPr>
                <w:b/>
                <w:w w:val="105"/>
                <w:sz w:val="21"/>
                <w:vertAlign w:val="baseline"/>
              </w:rPr>
              <w:t>0.01s)</w:t>
            </w:r>
          </w:p>
        </w:tc>
      </w:tr>
      <w:tr>
        <w:trPr>
          <w:trHeight w:val="268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0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19"/>
              <w:rPr>
                <w:sz w:val="21"/>
              </w:rPr>
            </w:pPr>
            <w:r>
              <w:rPr>
                <w:w w:val="105"/>
                <w:sz w:val="21"/>
              </w:rPr>
              <w:t>52.32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51.32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5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49.05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22"/>
              <w:rPr>
                <w:sz w:val="21"/>
              </w:rPr>
            </w:pPr>
            <w:r>
              <w:rPr>
                <w:w w:val="105"/>
                <w:sz w:val="21"/>
              </w:rPr>
              <w:t>48.32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384" w:right="379"/>
              <w:rPr>
                <w:sz w:val="21"/>
              </w:rPr>
            </w:pPr>
            <w:r>
              <w:rPr>
                <w:strike/>
                <w:w w:val="105"/>
                <w:sz w:val="21"/>
              </w:rPr>
              <w:t>45.04</w:t>
            </w:r>
          </w:p>
        </w:tc>
      </w:tr>
      <w:tr>
        <w:trPr>
          <w:trHeight w:val="268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0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19"/>
              <w:rPr>
                <w:sz w:val="21"/>
              </w:rPr>
            </w:pPr>
            <w:r>
              <w:rPr>
                <w:w w:val="105"/>
                <w:sz w:val="21"/>
              </w:rPr>
              <w:t>50.82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49.96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5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47.78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22"/>
              <w:rPr>
                <w:sz w:val="21"/>
              </w:rPr>
            </w:pPr>
            <w:r>
              <w:rPr>
                <w:w w:val="105"/>
                <w:sz w:val="21"/>
              </w:rPr>
              <w:t>47.56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384" w:right="379"/>
              <w:rPr>
                <w:sz w:val="21"/>
              </w:rPr>
            </w:pPr>
            <w:r>
              <w:rPr>
                <w:w w:val="105"/>
                <w:sz w:val="21"/>
              </w:rPr>
              <w:t>42.39</w:t>
            </w:r>
          </w:p>
        </w:tc>
      </w:tr>
      <w:tr>
        <w:trPr>
          <w:trHeight w:val="268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0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19"/>
              <w:rPr>
                <w:sz w:val="21"/>
              </w:rPr>
            </w:pPr>
            <w:r>
              <w:rPr>
                <w:w w:val="105"/>
                <w:sz w:val="21"/>
              </w:rPr>
              <w:t>51.68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50.23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5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50.09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22"/>
              <w:rPr>
                <w:sz w:val="21"/>
              </w:rPr>
            </w:pPr>
            <w:r>
              <w:rPr>
                <w:w w:val="105"/>
                <w:sz w:val="21"/>
              </w:rPr>
              <w:t>47.32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384" w:right="379"/>
              <w:rPr>
                <w:sz w:val="21"/>
              </w:rPr>
            </w:pPr>
            <w:r>
              <w:rPr>
                <w:strike/>
                <w:w w:val="105"/>
                <w:sz w:val="21"/>
              </w:rPr>
              <w:t>46.45</w:t>
            </w:r>
          </w:p>
        </w:tc>
      </w:tr>
      <w:tr>
        <w:trPr>
          <w:trHeight w:val="268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0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19"/>
              <w:rPr>
                <w:sz w:val="21"/>
              </w:rPr>
            </w:pPr>
            <w:r>
              <w:rPr>
                <w:w w:val="105"/>
                <w:sz w:val="21"/>
              </w:rPr>
              <w:t>52.73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49.45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5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50.00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22"/>
              <w:rPr>
                <w:sz w:val="21"/>
              </w:rPr>
            </w:pPr>
            <w:r>
              <w:rPr>
                <w:strike/>
                <w:w w:val="105"/>
                <w:sz w:val="21"/>
              </w:rPr>
              <w:t>45.10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384" w:right="379"/>
              <w:rPr>
                <w:sz w:val="21"/>
              </w:rPr>
            </w:pPr>
            <w:r>
              <w:rPr>
                <w:w w:val="105"/>
                <w:sz w:val="21"/>
              </w:rPr>
              <w:t>41.92</w:t>
            </w:r>
          </w:p>
        </w:tc>
      </w:tr>
      <w:tr>
        <w:trPr>
          <w:trHeight w:val="268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0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19"/>
              <w:rPr>
                <w:sz w:val="21"/>
              </w:rPr>
            </w:pPr>
            <w:r>
              <w:rPr>
                <w:w w:val="105"/>
                <w:sz w:val="21"/>
              </w:rPr>
              <w:t>50.85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48.99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5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48.78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31" w:right="422"/>
              <w:rPr>
                <w:sz w:val="21"/>
              </w:rPr>
            </w:pPr>
            <w:r>
              <w:rPr>
                <w:strike/>
                <w:w w:val="105"/>
                <w:sz w:val="21"/>
              </w:rPr>
              <w:t>43.03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383" w:right="380"/>
              <w:rPr>
                <w:sz w:val="21"/>
              </w:rPr>
            </w:pPr>
            <w:r>
              <w:rPr>
                <w:w w:val="105"/>
                <w:sz w:val="21"/>
              </w:rPr>
              <w:t>42.73</w:t>
            </w:r>
          </w:p>
        </w:tc>
      </w:tr>
      <w:tr>
        <w:trPr>
          <w:trHeight w:val="268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194" w:right="183"/>
              <w:rPr>
                <w:b/>
                <w:sz w:val="21"/>
              </w:rPr>
            </w:pPr>
            <w:r>
              <w:rPr>
                <w:b/>
                <w:sz w:val="21"/>
              </w:rPr>
              <w:t>Variance</w:t>
            </w:r>
            <w:r>
              <w:rPr>
                <w:b/>
                <w:spacing w:val="20"/>
                <w:sz w:val="21"/>
              </w:rPr>
              <w:t> </w:t>
            </w:r>
            <w:r>
              <w:rPr>
                <w:b/>
                <w:sz w:val="21"/>
              </w:rPr>
              <w:t>(s</w:t>
            </w:r>
            <w:r>
              <w:rPr>
                <w:b/>
                <w:sz w:val="21"/>
                <w:vertAlign w:val="superscript"/>
              </w:rPr>
              <w:t>2</w:t>
            </w:r>
            <w:r>
              <w:rPr>
                <w:b/>
                <w:sz w:val="21"/>
                <w:vertAlign w:val="baseline"/>
              </w:rPr>
              <w:t>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31" w:right="417"/>
              <w:rPr>
                <w:sz w:val="21"/>
              </w:rPr>
            </w:pPr>
            <w:r>
              <w:rPr>
                <w:w w:val="105"/>
                <w:sz w:val="21"/>
              </w:rPr>
              <w:t>0.74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0.78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5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0.91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31" w:right="422"/>
              <w:rPr>
                <w:sz w:val="21"/>
              </w:rPr>
            </w:pPr>
            <w:r>
              <w:rPr>
                <w:w w:val="105"/>
                <w:sz w:val="21"/>
              </w:rPr>
              <w:t>4.71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384" w:right="379"/>
              <w:rPr>
                <w:sz w:val="21"/>
              </w:rPr>
            </w:pPr>
            <w:r>
              <w:rPr>
                <w:w w:val="105"/>
                <w:sz w:val="21"/>
              </w:rPr>
              <w:t>3.80</w:t>
            </w:r>
          </w:p>
        </w:tc>
      </w:tr>
      <w:tr>
        <w:trPr>
          <w:trHeight w:val="541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/>
              <w:ind w:left="195" w:firstLine="163"/>
              <w:jc w:val="left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Standard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Deviation</w:t>
            </w:r>
            <w:r>
              <w:rPr>
                <w:b/>
                <w:spacing w:val="25"/>
                <w:sz w:val="21"/>
              </w:rPr>
              <w:t> </w:t>
            </w:r>
            <w:r>
              <w:rPr>
                <w:b/>
                <w:sz w:val="21"/>
              </w:rPr>
              <w:t>(s)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31" w:right="417"/>
              <w:rPr>
                <w:sz w:val="21"/>
              </w:rPr>
            </w:pPr>
            <w:r>
              <w:rPr>
                <w:w w:val="105"/>
                <w:sz w:val="21"/>
              </w:rPr>
              <w:t>0.86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33" w:right="425"/>
              <w:rPr>
                <w:sz w:val="21"/>
              </w:rPr>
            </w:pPr>
            <w:r>
              <w:rPr>
                <w:w w:val="105"/>
                <w:sz w:val="21"/>
              </w:rPr>
              <w:t>0.88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5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0.95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31" w:right="422"/>
              <w:rPr>
                <w:sz w:val="21"/>
              </w:rPr>
            </w:pPr>
            <w:r>
              <w:rPr>
                <w:w w:val="105"/>
                <w:sz w:val="21"/>
              </w:rPr>
              <w:t>2.17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384" w:right="379"/>
              <w:rPr>
                <w:sz w:val="21"/>
              </w:rPr>
            </w:pPr>
            <w:r>
              <w:rPr>
                <w:w w:val="105"/>
                <w:sz w:val="21"/>
              </w:rPr>
              <w:t>1.95</w:t>
            </w:r>
          </w:p>
        </w:tc>
      </w:tr>
    </w:tbl>
    <w:p>
      <w:pPr>
        <w:pStyle w:val="BodyText"/>
        <w:spacing w:line="252" w:lineRule="auto" w:before="246"/>
        <w:ind w:left="219" w:right="224"/>
        <w:jc w:val="both"/>
      </w:pPr>
      <w:r>
        <w:rPr>
          <w:w w:val="105"/>
        </w:rPr>
        <w:t>The cancelled values (indicated by a line through the value) were excluded from further calculations as</w:t>
      </w:r>
      <w:r>
        <w:rPr>
          <w:spacing w:val="1"/>
          <w:w w:val="105"/>
        </w:rPr>
        <w:t> </w:t>
      </w:r>
      <w:r>
        <w:rPr>
          <w:w w:val="105"/>
        </w:rPr>
        <w:t>they are anomalous points, as substantiated by the fact that the standard deviation (s) and variance (s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 data 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belong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decrease significantly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following their removal.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4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u w:val="none"/>
        </w:rPr>
      </w:pPr>
      <w:r>
        <w:rPr>
          <w:u w:val="single"/>
        </w:rPr>
        <w:t>:</w:t>
      </w:r>
      <w:r>
        <w:rPr>
          <w:spacing w:val="-1"/>
          <w:u w:val="single"/>
        </w:rPr>
        <w:t> </w:t>
      </w:r>
      <w:r>
        <w:rPr>
          <w:u w:val="single"/>
        </w:rPr>
        <w:t>Qualitative</w:t>
      </w:r>
      <w:r>
        <w:rPr>
          <w:spacing w:val="-1"/>
          <w:u w:val="single"/>
        </w:rPr>
        <w:t> </w:t>
      </w:r>
      <w:r>
        <w:rPr>
          <w:u w:val="single"/>
        </w:rPr>
        <w:t>Observations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52" w:lineRule="auto" w:before="4" w:after="0"/>
        <w:ind w:left="939" w:right="226" w:hanging="360"/>
        <w:jc w:val="left"/>
        <w:rPr>
          <w:sz w:val="21"/>
        </w:rPr>
      </w:pPr>
      <w:r>
        <w:rPr>
          <w:w w:val="105"/>
          <w:sz w:val="21"/>
        </w:rPr>
        <w:t>As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temperature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increased,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vigour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effervescence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observed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test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tube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visibly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increased.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56" w:lineRule="exact" w:before="0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colour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solution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remained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constant;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very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light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green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colour.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52" w:lineRule="auto" w:before="13" w:after="0"/>
        <w:ind w:left="939" w:right="225" w:hanging="360"/>
        <w:jc w:val="left"/>
        <w:rPr>
          <w:sz w:val="21"/>
        </w:rPr>
      </w:pPr>
      <w:r>
        <w:rPr>
          <w:w w:val="105"/>
          <w:sz w:val="21"/>
        </w:rPr>
        <w:t>The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gas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syringe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indicated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5cm</w:t>
      </w:r>
      <w:r>
        <w:rPr>
          <w:w w:val="105"/>
          <w:sz w:val="21"/>
          <w:vertAlign w:val="superscript"/>
        </w:rPr>
        <w:t>3</w:t>
      </w:r>
      <w:r>
        <w:rPr>
          <w:spacing w:val="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of</w:t>
      </w:r>
      <w:r>
        <w:rPr>
          <w:spacing w:val="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oxygen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gas</w:t>
      </w:r>
      <w:r>
        <w:rPr>
          <w:spacing w:val="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within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20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seconds,</w:t>
      </w:r>
      <w:r>
        <w:rPr>
          <w:spacing w:val="6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whereas</w:t>
      </w:r>
      <w:r>
        <w:rPr>
          <w:spacing w:val="5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more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than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20</w:t>
      </w:r>
      <w:r>
        <w:rPr>
          <w:spacing w:val="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seconds</w:t>
      </w:r>
      <w:r>
        <w:rPr>
          <w:spacing w:val="-47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was required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to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produce</w:t>
      </w:r>
      <w:r>
        <w:rPr>
          <w:spacing w:val="2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the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remaining</w:t>
      </w:r>
      <w:r>
        <w:rPr>
          <w:spacing w:val="1"/>
          <w:w w:val="105"/>
          <w:sz w:val="21"/>
          <w:vertAlign w:val="baseline"/>
        </w:rPr>
        <w:t> </w:t>
      </w:r>
      <w:r>
        <w:rPr>
          <w:w w:val="105"/>
          <w:sz w:val="21"/>
          <w:vertAlign w:val="baseline"/>
        </w:rPr>
        <w:t>5cm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  <w:vertAlign w:val="baseline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1"/>
        <w:ind w:left="219" w:firstLine="0"/>
        <w:rPr>
          <w:u w:val="none"/>
        </w:rPr>
      </w:pPr>
      <w:r>
        <w:rPr>
          <w:u w:val="single"/>
        </w:rPr>
        <w:t>6:</w:t>
      </w:r>
      <w:r>
        <w:rPr>
          <w:spacing w:val="-1"/>
          <w:u w:val="single"/>
        </w:rPr>
        <w:t> </w:t>
      </w:r>
      <w:r>
        <w:rPr>
          <w:u w:val="single"/>
        </w:rPr>
        <w:t>Processed Data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219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3"/>
          <w:w w:val="105"/>
        </w:rPr>
        <w:t> </w:t>
      </w:r>
      <w:r>
        <w:rPr>
          <w:w w:val="105"/>
        </w:rPr>
        <w:t>time</w:t>
      </w:r>
      <w:r>
        <w:rPr>
          <w:spacing w:val="-3"/>
          <w:w w:val="105"/>
        </w:rPr>
        <w:t> </w:t>
      </w:r>
      <w:r>
        <w:rPr>
          <w:w w:val="105"/>
        </w:rPr>
        <w:t>taken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evolve</w:t>
      </w:r>
      <w:r>
        <w:rPr>
          <w:spacing w:val="-3"/>
          <w:w w:val="105"/>
        </w:rPr>
        <w:t> </w:t>
      </w:r>
      <w:r>
        <w:rPr>
          <w:w w:val="105"/>
        </w:rPr>
        <w:t>10cm</w:t>
      </w:r>
      <w:r>
        <w:rPr>
          <w:w w:val="105"/>
          <w:vertAlign w:val="superscript"/>
        </w:rPr>
        <w:t>3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oxygen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formula</w:t>
      </w:r>
    </w:p>
    <w:p>
      <w:pPr>
        <w:pStyle w:val="BodyText"/>
        <w:rPr>
          <w:sz w:val="18"/>
        </w:rPr>
      </w:pPr>
      <w:r>
        <w:rPr/>
        <w:pict>
          <v:group style="position:absolute;margin-left:155.080002pt;margin-top:12.937506pt;width:285.6pt;height:16.9pt;mso-position-horizontal-relative:page;mso-position-vertical-relative:paragraph;z-index:-15717376;mso-wrap-distance-left:0;mso-wrap-distance-right:0" coordorigin="3102,259" coordsize="5712,338">
            <v:shape style="position:absolute;left:3104;top:320;width:137;height:197" type="#_x0000_t75" stroked="false">
              <v:imagedata r:id="rId10" o:title=""/>
            </v:shape>
            <v:rect style="position:absolute;left:3101;top:582;width:5712;height:15" filled="true" fillcolor="#000000" stroked="false">
              <v:fill type="solid"/>
            </v:rect>
            <v:shape style="position:absolute;left:3101;top:258;width:5712;height:338" type="#_x0000_t202" filled="false" stroked="false">
              <v:textbox inset="0,0,0,0">
                <w:txbxContent>
                  <w:p>
                    <w:pPr>
                      <w:spacing w:before="27"/>
                      <w:ind w:left="193" w:right="-15" w:firstLine="0"/>
                      <w:jc w:val="left"/>
                      <w:rPr>
                        <w:rFonts w:ascii="Cambria Math"/>
                        <w:sz w:val="21"/>
                      </w:rPr>
                    </w:pPr>
                    <w:r>
                      <w:rPr>
                        <w:rFonts w:ascii="Cambria Math"/>
                        <w:w w:val="105"/>
                        <w:sz w:val="21"/>
                      </w:rPr>
                      <w:t>time</w:t>
                    </w:r>
                    <w:r>
                      <w:rPr>
                        <w:rFonts w:ascii="Cambria Math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</w:rPr>
                      <w:t>taken</w:t>
                    </w:r>
                    <w:r>
                      <w:rPr>
                        <w:rFonts w:ascii="Cambria Math"/>
                        <w:spacing w:val="-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mbria Math"/>
                        <w:spacing w:val="-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</w:rPr>
                      <w:t>evolve</w:t>
                    </w:r>
                    <w:r>
                      <w:rPr>
                        <w:rFonts w:ascii="Cambria Math"/>
                        <w:spacing w:val="-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</w:rPr>
                      <w:t>10cm</w:t>
                    </w:r>
                    <w:r>
                      <w:rPr>
                        <w:rFonts w:ascii="Cambria Math"/>
                        <w:w w:val="105"/>
                        <w:sz w:val="21"/>
                        <w:vertAlign w:val="superscript"/>
                      </w:rPr>
                      <w:t>3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of</w:t>
                    </w:r>
                    <w:r>
                      <w:rPr>
                        <w:rFonts w:ascii="Cambria Math"/>
                        <w:spacing w:val="-2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oxygen</w:t>
                    </w:r>
                    <w:r>
                      <w:rPr>
                        <w:rFonts w:ascii="Cambria Math"/>
                        <w:spacing w:val="-1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gas</w:t>
                    </w:r>
                    <w:r>
                      <w:rPr>
                        <w:rFonts w:ascii="Cambria Math"/>
                        <w:spacing w:val="-3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for</w:t>
                    </w:r>
                    <w:r>
                      <w:rPr>
                        <w:rFonts w:ascii="Cambria Math"/>
                        <w:spacing w:val="-2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each</w:t>
                    </w:r>
                    <w:r>
                      <w:rPr>
                        <w:rFonts w:ascii="Cambria Math"/>
                        <w:spacing w:val="-1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replicate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24" w:lineRule="exact"/>
        <w:ind w:left="219" w:right="225"/>
        <w:jc w:val="center"/>
        <w:rPr>
          <w:rFonts w:ascii="Cambria Math"/>
        </w:rPr>
      </w:pPr>
      <w:r>
        <w:rPr>
          <w:rFonts w:ascii="Cambria Math"/>
          <w:w w:val="105"/>
        </w:rPr>
        <w:t>number</w:t>
      </w:r>
      <w:r>
        <w:rPr>
          <w:rFonts w:ascii="Cambria Math"/>
          <w:spacing w:val="-3"/>
          <w:w w:val="105"/>
        </w:rPr>
        <w:t> </w:t>
      </w:r>
      <w:r>
        <w:rPr>
          <w:rFonts w:ascii="Cambria Math"/>
          <w:w w:val="105"/>
        </w:rPr>
        <w:t>of</w:t>
      </w:r>
      <w:r>
        <w:rPr>
          <w:rFonts w:ascii="Cambria Math"/>
          <w:spacing w:val="-3"/>
          <w:w w:val="105"/>
        </w:rPr>
        <w:t> </w:t>
      </w:r>
      <w:r>
        <w:rPr>
          <w:rFonts w:ascii="Cambria Math"/>
          <w:w w:val="105"/>
        </w:rPr>
        <w:t>replicates</w:t>
      </w:r>
    </w:p>
    <w:p>
      <w:pPr>
        <w:spacing w:after="0" w:line="224" w:lineRule="exact"/>
        <w:jc w:val="center"/>
        <w:rPr>
          <w:rFonts w:ascii="Cambria Math"/>
        </w:rPr>
        <w:sectPr>
          <w:pgSz w:w="11910" w:h="16840"/>
          <w:pgMar w:header="0" w:footer="779" w:top="1080" w:bottom="960" w:left="1020" w:right="1000"/>
        </w:sectPr>
      </w:pPr>
    </w:p>
    <w:p>
      <w:pPr>
        <w:spacing w:line="252" w:lineRule="auto" w:before="117"/>
        <w:ind w:left="219" w:right="226" w:firstLine="0"/>
        <w:jc w:val="center"/>
        <w:rPr>
          <w:i/>
          <w:sz w:val="21"/>
        </w:rPr>
      </w:pPr>
      <w:r>
        <w:rPr/>
        <w:pict>
          <v:rect style="position:absolute;margin-left:62.919998pt;margin-top:17.527582pt;width:470.16pt;height:.24pt;mso-position-horizontal-relative:page;mso-position-vertical-relative:paragraph;z-index:-16348672" filled="true" fillcolor="#000000" stroked="false">
            <v:fill type="solid"/>
            <w10:wrap type="none"/>
          </v:rect>
        </w:pict>
      </w:r>
      <w:r>
        <w:rPr>
          <w:i/>
          <w:w w:val="105"/>
          <w:sz w:val="21"/>
        </w:rPr>
        <w:t>Example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calculation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displaying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how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average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time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taken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to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evolve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10cm</w:t>
      </w:r>
      <w:r>
        <w:rPr>
          <w:i/>
          <w:w w:val="105"/>
          <w:sz w:val="21"/>
          <w:vertAlign w:val="superscript"/>
        </w:rPr>
        <w:t>3</w:t>
      </w:r>
      <w:r>
        <w:rPr>
          <w:i/>
          <w:spacing w:val="-6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of</w:t>
      </w:r>
      <w:r>
        <w:rPr>
          <w:i/>
          <w:spacing w:val="-6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oxygen</w:t>
      </w:r>
      <w:r>
        <w:rPr>
          <w:i/>
          <w:spacing w:val="-4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gas</w:t>
      </w:r>
      <w:r>
        <w:rPr>
          <w:i/>
          <w:spacing w:val="-6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was</w:t>
      </w:r>
      <w:r>
        <w:rPr>
          <w:i/>
          <w:spacing w:val="-5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calculated</w:t>
      </w:r>
      <w:r>
        <w:rPr>
          <w:i/>
          <w:spacing w:val="1"/>
          <w:w w:val="105"/>
          <w:sz w:val="21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for 298K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184" w:lineRule="auto"/>
        <w:ind w:left="219" w:right="225"/>
        <w:jc w:val="center"/>
        <w:rPr>
          <w:rFonts w:ascii="Cambria Math"/>
        </w:rPr>
      </w:pPr>
      <w:r>
        <w:rPr/>
        <w:pict>
          <v:rect style="position:absolute;margin-left:182.440002pt;margin-top:14.437359pt;width:185.52pt;height:.72pt;mso-position-horizontal-relative:page;mso-position-vertical-relative:paragraph;z-index:-16348160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52.32</w:t>
      </w:r>
      <w:r>
        <w:rPr>
          <w:rFonts w:ascii="Cambria Math"/>
          <w:spacing w:val="-3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50.82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51.68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52.73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50.85</w:t>
      </w:r>
      <w:r>
        <w:rPr>
          <w:rFonts w:ascii="Cambria Math"/>
          <w:spacing w:val="10"/>
          <w:w w:val="105"/>
        </w:rPr>
        <w:t> </w:t>
      </w:r>
      <w:r>
        <w:rPr>
          <w:rFonts w:ascii="Cambria Math"/>
          <w:w w:val="105"/>
          <w:position w:val="-16"/>
        </w:rPr>
        <w:t>=</w:t>
      </w:r>
      <w:r>
        <w:rPr>
          <w:rFonts w:ascii="Cambria Math"/>
          <w:spacing w:val="10"/>
          <w:w w:val="105"/>
          <w:position w:val="-16"/>
        </w:rPr>
        <w:t> </w:t>
      </w:r>
      <w:r>
        <w:rPr>
          <w:rFonts w:ascii="Cambria Math"/>
          <w:w w:val="105"/>
          <w:position w:val="-16"/>
        </w:rPr>
        <w:t>51.68s</w:t>
      </w:r>
    </w:p>
    <w:p>
      <w:pPr>
        <w:pStyle w:val="BodyText"/>
        <w:spacing w:line="177" w:lineRule="exact"/>
        <w:ind w:right="920"/>
        <w:jc w:val="center"/>
        <w:rPr>
          <w:rFonts w:ascii="Cambria Math"/>
        </w:rPr>
      </w:pPr>
      <w:r>
        <w:rPr>
          <w:rFonts w:ascii="Cambria Math"/>
          <w:w w:val="102"/>
        </w:rPr>
        <w:t>5</w:t>
      </w:r>
    </w:p>
    <w:p>
      <w:pPr>
        <w:pStyle w:val="BodyText"/>
        <w:spacing w:line="236" w:lineRule="exact"/>
        <w:ind w:left="219"/>
      </w:pP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calculate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number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moles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oxygen</w:t>
      </w:r>
      <w:r>
        <w:rPr>
          <w:spacing w:val="-2"/>
          <w:w w:val="105"/>
        </w:rPr>
        <w:t> </w:t>
      </w:r>
      <w:r>
        <w:rPr>
          <w:w w:val="105"/>
        </w:rPr>
        <w:t>evolved,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ideal</w:t>
      </w:r>
      <w:r>
        <w:rPr>
          <w:spacing w:val="-4"/>
          <w:w w:val="105"/>
        </w:rPr>
        <w:t> </w:t>
      </w:r>
      <w:r>
        <w:rPr>
          <w:w w:val="105"/>
        </w:rPr>
        <w:t>gas</w:t>
      </w:r>
      <w:r>
        <w:rPr>
          <w:spacing w:val="-3"/>
          <w:w w:val="105"/>
        </w:rPr>
        <w:t> </w:t>
      </w:r>
      <w:r>
        <w:rPr>
          <w:w w:val="105"/>
        </w:rPr>
        <w:t>law</w:t>
      </w:r>
      <w:r>
        <w:rPr>
          <w:spacing w:val="-2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(</w:t>
      </w:r>
      <w:r>
        <w:rPr>
          <w:rFonts w:ascii="Cambria Math" w:eastAsia="Cambria Math"/>
          <w:w w:val="105"/>
        </w:rPr>
        <w:t>𝑃𝑉</w:t>
      </w:r>
      <w:r>
        <w:rPr>
          <w:rFonts w:ascii="Cambria Math" w:eastAsia="Cambria Math"/>
          <w:spacing w:val="15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> </w:t>
      </w:r>
      <w:r>
        <w:rPr>
          <w:rFonts w:ascii="Cambria Math" w:eastAsia="Cambria Math"/>
          <w:w w:val="105"/>
        </w:rPr>
        <w:t>𝑛𝑅𝑇</w:t>
      </w:r>
      <w:r>
        <w:rPr>
          <w:w w:val="105"/>
        </w:rPr>
        <w:t>)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used.</w:t>
      </w:r>
    </w:p>
    <w:p>
      <w:pPr>
        <w:pStyle w:val="BodyText"/>
        <w:rPr>
          <w:sz w:val="23"/>
        </w:rPr>
      </w:pPr>
    </w:p>
    <w:p>
      <w:pPr>
        <w:spacing w:before="0"/>
        <w:ind w:left="261" w:right="270" w:firstLine="0"/>
        <w:jc w:val="center"/>
        <w:rPr>
          <w:i/>
          <w:sz w:val="21"/>
        </w:rPr>
      </w:pPr>
      <w:r>
        <w:rPr/>
        <w:pict>
          <v:group style="position:absolute;margin-left:281.019989pt;margin-top:11.735439pt;width:56.2pt;height:28.55pt;mso-position-horizontal-relative:page;mso-position-vertical-relative:paragraph;z-index:15742976" coordorigin="5620,235" coordsize="1124,571">
            <v:shape style="position:absolute;left:5620;top:328;width:1124;height:426" coordorigin="5620,329" coordsize="1124,426" path="m5703,336l5697,329,5682,342,5668,360,5655,381,5643,407,5633,435,5626,467,5622,503,5620,542,5622,580,5626,616,5633,648,5643,677,5655,702,5668,723,5682,741,5697,755,5703,748,5690,734,5679,716,5668,695,5659,671,5651,643,5646,613,5642,579,5641,542,5642,505,5646,471,5651,440,5659,412,5668,388,5679,367,5690,350,5703,336xm6654,536l5713,536,5713,550,6654,550,6654,536xm6744,542l6742,503,6738,467,6731,435,6721,407,6709,381,6696,360,6682,342,6667,329,6661,336,6674,350,6685,367,6696,388,6705,412,6713,440,6718,471,6722,505,6723,542,6722,579,6718,613,6713,643,6705,671,6696,695,6685,716,6674,734,6661,748,6667,755,6682,741,6696,723,6709,702,6721,677,6731,648,6738,616,6742,580,6744,542xe" filled="true" fillcolor="#000000" stroked="false">
              <v:path arrowok="t"/>
              <v:fill type="solid"/>
            </v:shape>
            <v:shape style="position:absolute;left:5620;top:234;width:1124;height:571" type="#_x0000_t202" filled="false" stroked="false">
              <v:textbox inset="0,0,0,0">
                <w:txbxContent>
                  <w:p>
                    <w:pPr>
                      <w:spacing w:before="5"/>
                      <w:ind w:left="71" w:right="67" w:firstLine="0"/>
                      <w:jc w:val="center"/>
                      <w:rPr>
                        <w:rFonts w:ascii="Cambria Math"/>
                        <w:sz w:val="21"/>
                      </w:rPr>
                    </w:pPr>
                    <w:r>
                      <w:rPr>
                        <w:rFonts w:ascii="Cambria Math"/>
                        <w:w w:val="105"/>
                        <w:sz w:val="21"/>
                      </w:rPr>
                      <w:t>10</w:t>
                    </w:r>
                  </w:p>
                  <w:p>
                    <w:pPr>
                      <w:spacing w:before="71"/>
                      <w:ind w:left="71" w:right="67" w:firstLine="0"/>
                      <w:jc w:val="center"/>
                      <w:rPr>
                        <w:rFonts w:ascii="Cambria Math"/>
                        <w:sz w:val="21"/>
                      </w:rPr>
                    </w:pPr>
                    <w:r>
                      <w:rPr>
                        <w:rFonts w:ascii="Cambria Math"/>
                        <w:w w:val="105"/>
                        <w:sz w:val="21"/>
                      </w:rPr>
                      <w:t>1,000,000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1"/>
          <w:u w:val="single"/>
        </w:rPr>
        <w:t>Example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number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moles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oxygen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evolved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was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calculated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for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298K</w:t>
      </w:r>
    </w:p>
    <w:p>
      <w:pPr>
        <w:spacing w:after="0"/>
        <w:jc w:val="center"/>
        <w:rPr>
          <w:sz w:val="21"/>
        </w:rPr>
        <w:sectPr>
          <w:pgSz w:w="11910" w:h="16840"/>
          <w:pgMar w:header="0" w:footer="779" w:top="1040" w:bottom="960" w:left="1020" w:right="1000"/>
        </w:sectPr>
      </w:pPr>
    </w:p>
    <w:p>
      <w:pPr>
        <w:pStyle w:val="BodyText"/>
        <w:spacing w:before="152"/>
        <w:ind w:left="2332"/>
        <w:rPr>
          <w:rFonts w:ascii="Cambria Math" w:eastAsia="Cambria Math"/>
        </w:rPr>
      </w:pPr>
      <w:r>
        <w:rPr/>
        <w:pict>
          <v:shape style="position:absolute;margin-left:231.414993pt;margin-top:9.447078pt;width:3.35pt;height:10.050pt;mso-position-horizontal-relative:page;mso-position-vertical-relative:paragraph;z-index:-16347648" coordorigin="4628,189" coordsize="67,201" path="m4692,189l4638,238,4628,289,4629,308,4654,367,4692,390,4694,382,4683,377,4673,370,4647,306,4646,288,4647,271,4673,209,4695,197,4692,1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083893pt;margin-top:9.447078pt;width:3.35pt;height:10.050pt;mso-position-horizontal-relative:page;mso-position-vertical-relative:paragraph;z-index:15742464" coordorigin="5482,189" coordsize="67,201" path="m5485,189l5482,197,5493,202,5503,209,5529,271,5530,288,5529,306,5503,370,5482,382,5485,390,5539,341,5548,289,5547,271,5523,212,5499,194,5485,189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w w:val="105"/>
        </w:rPr>
        <w:t>𝑃𝑉</w:t>
      </w:r>
      <w:r>
        <w:rPr>
          <w:rFonts w:ascii="Cambria Math" w:eastAsia="Cambria Math"/>
          <w:spacing w:val="17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1"/>
          <w:w w:val="105"/>
        </w:rPr>
        <w:t> </w:t>
      </w:r>
      <w:r>
        <w:rPr>
          <w:rFonts w:ascii="Cambria Math" w:eastAsia="Cambria Math"/>
          <w:w w:val="105"/>
        </w:rPr>
        <w:t>𝑛𝑅𝑇</w:t>
      </w:r>
      <w:r>
        <w:rPr>
          <w:rFonts w:ascii="Cambria Math" w:eastAsia="Cambria Math"/>
          <w:spacing w:val="16"/>
          <w:w w:val="105"/>
        </w:rPr>
        <w:t> </w:t>
      </w:r>
      <w:r>
        <w:rPr>
          <w:rFonts w:ascii="Cambria Math" w:eastAsia="Cambria Math"/>
          <w:w w:val="105"/>
        </w:rPr>
        <w:t>= </w:t>
      </w:r>
      <w:r>
        <w:rPr>
          <w:rFonts w:ascii="Cambria Math" w:eastAsia="Cambria Math"/>
          <w:spacing w:val="2"/>
          <w:w w:val="105"/>
        </w:rPr>
        <w:t> </w:t>
      </w:r>
      <w:r>
        <w:rPr>
          <w:rFonts w:ascii="Cambria Math" w:eastAsia="Cambria Math"/>
          <w:w w:val="105"/>
        </w:rPr>
        <w:t>101,000</w:t>
      </w:r>
    </w:p>
    <w:p>
      <w:pPr>
        <w:pStyle w:val="BodyText"/>
        <w:tabs>
          <w:tab w:pos="679" w:val="left" w:leader="none"/>
        </w:tabs>
        <w:spacing w:line="184" w:lineRule="auto" w:before="116"/>
        <w:ind w:right="260"/>
        <w:jc w:val="right"/>
        <w:rPr>
          <w:rFonts w:ascii="Cambria Math" w:eastAsia="Cambria Math"/>
        </w:rPr>
      </w:pPr>
      <w:r>
        <w:rPr/>
        <w:pict>
          <v:rect style="position:absolute;margin-left:235.479996pt;margin-top:20.237347pt;width:46.8pt;height:.72pt;mso-position-horizontal-relative:page;mso-position-vertical-relative:paragraph;z-index:-163445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6"/>
        </w:rPr>
        <w:t>𝑛</w:t>
      </w:r>
      <w:r>
        <w:rPr>
          <w:rFonts w:ascii="Cambria Math" w:eastAsia="Cambria Math"/>
          <w:spacing w:val="16"/>
          <w:w w:val="105"/>
          <w:position w:val="-16"/>
        </w:rPr>
        <w:t> </w:t>
      </w:r>
      <w:r>
        <w:rPr>
          <w:rFonts w:ascii="Cambria Math" w:eastAsia="Cambria Math"/>
          <w:w w:val="105"/>
          <w:position w:val="-16"/>
        </w:rPr>
        <w:t>=</w:t>
        <w:tab/>
      </w:r>
      <w:r>
        <w:rPr>
          <w:rFonts w:ascii="Cambria Math" w:eastAsia="Cambria Math"/>
          <w:w w:val="105"/>
        </w:rPr>
        <w:t>1.01</w:t>
      </w:r>
    </w:p>
    <w:p>
      <w:pPr>
        <w:pStyle w:val="BodyText"/>
        <w:spacing w:line="156" w:lineRule="exact"/>
        <w:jc w:val="right"/>
        <w:rPr>
          <w:rFonts w:ascii="Cambria Math" w:hAnsi="Cambria Math"/>
        </w:rPr>
      </w:pPr>
      <w:r>
        <w:rPr>
          <w:rFonts w:ascii="Cambria Math" w:hAnsi="Cambria Math"/>
          <w:w w:val="105"/>
        </w:rPr>
        <w:t>8.31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298</w:t>
      </w:r>
    </w:p>
    <w:p>
      <w:pPr>
        <w:pStyle w:val="BodyText"/>
        <w:spacing w:before="152"/>
        <w:ind w:left="1138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2"/>
          <w:w w:val="105"/>
        </w:rPr>
        <w:t> </w:t>
      </w:r>
      <w:r>
        <w:rPr>
          <w:rFonts w:ascii="Cambria Math" w:eastAsia="Cambria Math"/>
          <w:w w:val="105"/>
        </w:rPr>
        <w:t>𝑛</w:t>
      </w:r>
      <w:r>
        <w:rPr>
          <w:rFonts w:ascii="Cambria Math" w:eastAsia="Cambria Math"/>
          <w:spacing w:val="44"/>
          <w:w w:val="105"/>
        </w:rPr>
        <w:t> </w:t>
      </w:r>
      <w:r>
        <w:rPr>
          <w:rFonts w:ascii="Cambria Math" w:eastAsia="Cambria Math"/>
          <w:w w:val="105"/>
        </w:rPr>
        <w:t>8.3145  </w:t>
      </w:r>
      <w:r>
        <w:rPr>
          <w:rFonts w:ascii="Cambria Math" w:eastAsia="Cambria Math"/>
          <w:spacing w:val="32"/>
          <w:w w:val="105"/>
        </w:rPr>
        <w:t> </w:t>
      </w:r>
      <w:r>
        <w:rPr>
          <w:rFonts w:ascii="Cambria Math" w:eastAsia="Cambria Math"/>
          <w:w w:val="105"/>
        </w:rPr>
        <w:t>298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1"/>
        <w:rPr>
          <w:rFonts w:ascii="Cambria Math" w:hAnsi="Cambria Math"/>
        </w:rPr>
      </w:pPr>
      <w:r>
        <w:rPr/>
        <w:pict>
          <v:shape style="position:absolute;margin-left:360.054993pt;margin-top:-22.688444pt;width:3.35pt;height:10.050pt;mso-position-horizontal-relative:page;mso-position-vertical-relative:paragraph;z-index:-16346112" coordorigin="7201,-454" coordsize="67,201" path="m7265,-454l7210,-404,7201,-353,7202,-335,7226,-276,7265,-253,7267,-261,7256,-266,7246,-273,7220,-337,7219,-354,7220,-371,7246,-434,7267,-446,7265,-4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6.483032pt;margin-top:-22.688477pt;width:8.7pt;height:10.050pt;mso-position-horizontal-relative:page;mso-position-vertical-relative:paragraph;z-index:-16345600" coordorigin="7930,-454" coordsize="174,201" path="m7996,-353l7995,-372,7992,-389,7987,-404,7980,-419,7971,-431,7960,-441,7947,-448,7933,-454,7930,-446,7941,-441,7951,-434,7960,-425,7966,-414,7971,-401,7975,-387,7977,-371,7978,-354,7977,-337,7975,-320,7971,-306,7966,-293,7960,-282,7951,-273,7941,-266,7930,-261,7933,-253,7947,-258,7960,-266,7971,-276,7980,-288,7987,-302,7992,-318,7995,-335,7996,-353xm8103,-446l8100,-454,8085,-448,8073,-441,8062,-431,8053,-419,8046,-404,8040,-389,8037,-372,8036,-353,8037,-335,8040,-318,8045,-302,8053,-288,8062,-276,8073,-266,8085,-258,8100,-253,8102,-261,8091,-266,8081,-273,8073,-282,8066,-293,8061,-306,8057,-320,8055,-337,8054,-354,8055,-371,8057,-387,8061,-401,8066,-414,8073,-425,8081,-434,8091,-441,8103,-4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3.843903pt;margin-top:-22.688444pt;width:3.35pt;height:10.050pt;mso-position-horizontal-relative:page;mso-position-vertical-relative:paragraph;z-index:15744512" coordorigin="8477,-454" coordsize="67,201" path="m8480,-454l8477,-446,8488,-441,8498,-434,8525,-371,8525,-354,8525,-337,8498,-273,8477,-261,8480,-253,8534,-302,8543,-353,8542,-372,8518,-431,8494,-449,8480,-454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4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0</w:t>
      </w:r>
      <w:r>
        <w:rPr>
          <w:rFonts w:ascii="Cambria Math" w:hAnsi="Cambria Math"/>
          <w:w w:val="102"/>
        </w:rPr>
        <w:t>8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w w:val="102"/>
        </w:rPr>
        <w:t>⋅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spacing w:val="2"/>
          <w:w w:val="102"/>
        </w:rPr>
        <w:t>10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4</w:t>
      </w:r>
      <w:r>
        <w:rPr>
          <w:rFonts w:ascii="Cambria Math" w:hAnsi="Cambria Math"/>
          <w:position w:val="8"/>
          <w:sz w:val="16"/>
        </w:rPr>
        <w:t> </w:t>
      </w:r>
      <w:r>
        <w:rPr>
          <w:rFonts w:ascii="Cambria Math" w:hAnsi="Cambria Math"/>
          <w:spacing w:val="-12"/>
          <w:position w:val="8"/>
          <w:sz w:val="16"/>
        </w:rPr>
        <w:t> </w:t>
      </w:r>
      <w:r>
        <w:rPr>
          <w:rFonts w:ascii="Cambria Math" w:hAnsi="Cambria Math"/>
          <w:spacing w:val="3"/>
          <w:w w:val="102"/>
        </w:rPr>
        <w:t>m</w:t>
      </w:r>
      <w:r>
        <w:rPr>
          <w:rFonts w:ascii="Cambria Math" w:hAnsi="Cambria Math"/>
          <w:spacing w:val="2"/>
          <w:w w:val="102"/>
        </w:rPr>
        <w:t>o</w:t>
      </w:r>
      <w:r>
        <w:rPr>
          <w:rFonts w:ascii="Cambria Math" w:hAnsi="Cambria Math"/>
          <w:spacing w:val="1"/>
          <w:w w:val="102"/>
        </w:rPr>
        <w:t>le</w:t>
      </w:r>
      <w:r>
        <w:rPr>
          <w:rFonts w:ascii="Cambria Math" w:hAnsi="Cambria Math"/>
          <w:w w:val="102"/>
        </w:rPr>
        <w:t>s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040" w:bottom="280" w:left="1020" w:right="1000"/>
          <w:cols w:num="2" w:equalWidth="0">
            <w:col w:w="4627" w:space="40"/>
            <w:col w:w="5223"/>
          </w:cols>
        </w:sectPr>
      </w:pPr>
    </w:p>
    <w:p>
      <w:pPr>
        <w:pStyle w:val="BodyText"/>
        <w:spacing w:before="6"/>
        <w:ind w:left="219"/>
        <w:jc w:val="both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remaining</w:t>
      </w:r>
      <w:r>
        <w:rPr>
          <w:spacing w:val="-2"/>
          <w:w w:val="105"/>
        </w:rPr>
        <w:t> </w:t>
      </w:r>
      <w:r>
        <w:rPr>
          <w:w w:val="105"/>
        </w:rPr>
        <w:t>values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found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similar</w:t>
      </w:r>
      <w:r>
        <w:rPr>
          <w:spacing w:val="-3"/>
          <w:w w:val="105"/>
        </w:rPr>
        <w:t> </w:t>
      </w:r>
      <w:r>
        <w:rPr>
          <w:w w:val="105"/>
        </w:rPr>
        <w:t>manner.</w:t>
      </w:r>
    </w:p>
    <w:p>
      <w:pPr>
        <w:pStyle w:val="BodyText"/>
        <w:spacing w:line="252" w:lineRule="auto" w:before="12"/>
        <w:ind w:left="219" w:right="227"/>
        <w:jc w:val="both"/>
      </w:pP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number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moles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consumed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multiplying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moles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oxygen</w:t>
      </w:r>
      <w:r>
        <w:rPr>
          <w:spacing w:val="-47"/>
          <w:w w:val="105"/>
          <w:vertAlign w:val="baseline"/>
        </w:rPr>
        <w:t> </w:t>
      </w:r>
      <w:r>
        <w:rPr>
          <w:vertAlign w:val="baseline"/>
        </w:rPr>
        <w:t>evolved</w:t>
      </w:r>
      <w:r>
        <w:rPr>
          <w:spacing w:val="14"/>
          <w:vertAlign w:val="baseline"/>
        </w:rPr>
        <w:t> </w:t>
      </w:r>
      <w:r>
        <w:rPr>
          <w:vertAlign w:val="baseline"/>
        </w:rPr>
        <w:t>by</w:t>
      </w:r>
      <w:r>
        <w:rPr>
          <w:spacing w:val="14"/>
          <w:vertAlign w:val="baseline"/>
        </w:rPr>
        <w:t> </w:t>
      </w:r>
      <w:r>
        <w:rPr>
          <w:vertAlign w:val="baseline"/>
        </w:rPr>
        <w:t>2,</w:t>
      </w:r>
      <w:r>
        <w:rPr>
          <w:spacing w:val="13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5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reaction,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molar</w:t>
      </w:r>
      <w:r>
        <w:rPr>
          <w:spacing w:val="13"/>
          <w:vertAlign w:val="baseline"/>
        </w:rPr>
        <w:t> </w:t>
      </w:r>
      <w:r>
        <w:rPr>
          <w:vertAlign w:val="baseline"/>
        </w:rPr>
        <w:t>ratio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1:2.</w:t>
      </w:r>
    </w:p>
    <w:p>
      <w:pPr>
        <w:pStyle w:val="BodyText"/>
        <w:spacing w:before="7"/>
      </w:pPr>
    </w:p>
    <w:p>
      <w:pPr>
        <w:spacing w:line="249" w:lineRule="exact" w:before="0"/>
        <w:ind w:left="219" w:right="225" w:firstLine="0"/>
        <w:jc w:val="center"/>
        <w:rPr>
          <w:i/>
          <w:sz w:val="21"/>
        </w:rPr>
      </w:pPr>
      <w:r>
        <w:rPr>
          <w:i/>
          <w:w w:val="105"/>
          <w:sz w:val="21"/>
          <w:u w:val="single"/>
        </w:rPr>
        <w:t>Example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number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moles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</w:t>
      </w:r>
      <w:r>
        <w:rPr>
          <w:i/>
          <w:w w:val="105"/>
          <w:sz w:val="21"/>
          <w:u w:val="single"/>
          <w:vertAlign w:val="subscript"/>
        </w:rPr>
        <w:t>2</w:t>
      </w:r>
      <w:r>
        <w:rPr>
          <w:i/>
          <w:w w:val="105"/>
          <w:sz w:val="21"/>
          <w:u w:val="single"/>
          <w:vertAlign w:val="baseline"/>
        </w:rPr>
        <w:t>O</w:t>
      </w:r>
      <w:r>
        <w:rPr>
          <w:i/>
          <w:w w:val="105"/>
          <w:sz w:val="21"/>
          <w:u w:val="single"/>
          <w:vertAlign w:val="subscript"/>
        </w:rPr>
        <w:t>2</w:t>
      </w:r>
      <w:r>
        <w:rPr>
          <w:i/>
          <w:spacing w:val="-7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consumed</w:t>
      </w:r>
      <w:r>
        <w:rPr>
          <w:i/>
          <w:spacing w:val="-4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was</w:t>
      </w:r>
      <w:r>
        <w:rPr>
          <w:i/>
          <w:spacing w:val="-6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calculated</w:t>
      </w:r>
      <w:r>
        <w:rPr>
          <w:i/>
          <w:spacing w:val="-4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for</w:t>
      </w:r>
      <w:r>
        <w:rPr>
          <w:i/>
          <w:spacing w:val="-5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298K</w:t>
      </w:r>
    </w:p>
    <w:p>
      <w:pPr>
        <w:spacing w:line="271" w:lineRule="exact" w:before="0"/>
        <w:ind w:left="219" w:right="226" w:firstLine="0"/>
        <w:jc w:val="center"/>
        <w:rPr>
          <w:rFonts w:ascii="Cambria Math" w:hAnsi="Cambria Math"/>
          <w:sz w:val="21"/>
        </w:rPr>
      </w:pPr>
      <w:r>
        <w:rPr/>
        <w:pict>
          <v:shape style="position:absolute;margin-left:224.695007pt;margin-top:3.100846pt;width:3.35pt;height:10.050pt;mso-position-horizontal-relative:page;mso-position-vertical-relative:paragraph;z-index:-16344064" coordorigin="4494,62" coordsize="67,201" path="m4557,62l4503,111,4494,163,4495,181,4519,240,4557,263,4560,255,4549,250,4539,243,4513,179,4512,162,4513,144,4539,82,4560,70,4557,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0.083893pt;margin-top:3.100846pt;width:3.35pt;height:10.050pt;mso-position-horizontal-relative:page;mso-position-vertical-relative:paragraph;z-index:-16343552" coordorigin="5602,62" coordsize="67,201" path="m5605,62l5602,70,5613,75,5623,82,5649,144,5650,162,5649,179,5623,243,5602,255,5605,263,5659,214,5668,163,5667,144,5643,85,5619,67,5605,62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2"/>
          <w:sz w:val="21"/>
        </w:rPr>
        <w:t>2</w:t>
      </w:r>
      <w:r>
        <w:rPr>
          <w:rFonts w:ascii="Cambria Math" w:hAnsi="Cambria Math"/>
          <w:sz w:val="21"/>
        </w:rPr>
        <w:t> </w:t>
      </w:r>
      <w:r>
        <w:rPr>
          <w:rFonts w:ascii="Cambria Math" w:hAnsi="Cambria Math"/>
          <w:spacing w:val="1"/>
          <w:sz w:val="21"/>
        </w:rPr>
        <w:t> </w:t>
      </w:r>
      <w:r>
        <w:rPr>
          <w:rFonts w:ascii="Cambria Math" w:hAnsi="Cambria Math"/>
          <w:spacing w:val="2"/>
          <w:w w:val="102"/>
          <w:sz w:val="21"/>
        </w:rPr>
        <w:t>4</w:t>
      </w:r>
      <w:r>
        <w:rPr>
          <w:rFonts w:ascii="Cambria Math" w:hAnsi="Cambria Math"/>
          <w:w w:val="102"/>
          <w:sz w:val="21"/>
        </w:rPr>
        <w:t>.</w:t>
      </w:r>
      <w:r>
        <w:rPr>
          <w:rFonts w:ascii="Cambria Math" w:hAnsi="Cambria Math"/>
          <w:spacing w:val="2"/>
          <w:w w:val="102"/>
          <w:sz w:val="21"/>
        </w:rPr>
        <w:t>0</w:t>
      </w:r>
      <w:r>
        <w:rPr>
          <w:rFonts w:ascii="Cambria Math" w:hAnsi="Cambria Math"/>
          <w:w w:val="102"/>
          <w:sz w:val="21"/>
        </w:rPr>
        <w:t>8</w:t>
      </w:r>
      <w:r>
        <w:rPr>
          <w:rFonts w:ascii="Cambria Math" w:hAnsi="Cambria Math"/>
          <w:spacing w:val="4"/>
          <w:sz w:val="21"/>
        </w:rPr>
        <w:t> </w:t>
      </w:r>
      <w:r>
        <w:rPr>
          <w:rFonts w:ascii="Cambria Math" w:hAnsi="Cambria Math"/>
          <w:w w:val="102"/>
          <w:sz w:val="21"/>
        </w:rPr>
        <w:t>⋅</w:t>
      </w:r>
      <w:r>
        <w:rPr>
          <w:rFonts w:ascii="Cambria Math" w:hAnsi="Cambria Math"/>
          <w:spacing w:val="3"/>
          <w:sz w:val="21"/>
        </w:rPr>
        <w:t> </w:t>
      </w:r>
      <w:r>
        <w:rPr>
          <w:rFonts w:ascii="Cambria Math" w:hAnsi="Cambria Math"/>
          <w:spacing w:val="2"/>
          <w:w w:val="102"/>
          <w:sz w:val="21"/>
        </w:rPr>
        <w:t>10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4</w:t>
      </w:r>
      <w:r>
        <w:rPr>
          <w:rFonts w:ascii="Cambria Math" w:hAnsi="Cambria Math"/>
          <w:position w:val="8"/>
          <w:sz w:val="16"/>
        </w:rPr>
        <w:t>    </w:t>
      </w:r>
      <w:r>
        <w:rPr>
          <w:rFonts w:ascii="Cambria Math" w:hAnsi="Cambria Math"/>
          <w:spacing w:val="-14"/>
          <w:position w:val="8"/>
          <w:sz w:val="16"/>
        </w:rPr>
        <w:t> </w:t>
      </w:r>
      <w:r>
        <w:rPr>
          <w:rFonts w:ascii="Cambria Math" w:hAnsi="Cambria Math"/>
          <w:w w:val="102"/>
          <w:sz w:val="21"/>
        </w:rPr>
        <w:t>=</w:t>
      </w:r>
      <w:r>
        <w:rPr>
          <w:rFonts w:ascii="Cambria Math" w:hAnsi="Cambria Math"/>
          <w:spacing w:val="17"/>
          <w:sz w:val="21"/>
        </w:rPr>
        <w:t> </w:t>
      </w:r>
      <w:r>
        <w:rPr>
          <w:rFonts w:ascii="Cambria Math" w:hAnsi="Cambria Math"/>
          <w:spacing w:val="2"/>
          <w:w w:val="102"/>
          <w:sz w:val="21"/>
        </w:rPr>
        <w:t>8</w:t>
      </w:r>
      <w:r>
        <w:rPr>
          <w:rFonts w:ascii="Cambria Math" w:hAnsi="Cambria Math"/>
          <w:w w:val="102"/>
          <w:sz w:val="21"/>
        </w:rPr>
        <w:t>.</w:t>
      </w:r>
      <w:r>
        <w:rPr>
          <w:rFonts w:ascii="Cambria Math" w:hAnsi="Cambria Math"/>
          <w:spacing w:val="2"/>
          <w:w w:val="102"/>
          <w:sz w:val="21"/>
        </w:rPr>
        <w:t>1</w:t>
      </w:r>
      <w:r>
        <w:rPr>
          <w:rFonts w:ascii="Cambria Math" w:hAnsi="Cambria Math"/>
          <w:w w:val="102"/>
          <w:sz w:val="21"/>
        </w:rPr>
        <w:t>6</w:t>
      </w:r>
      <w:r>
        <w:rPr>
          <w:rFonts w:ascii="Cambria Math" w:hAnsi="Cambria Math"/>
          <w:spacing w:val="4"/>
          <w:sz w:val="21"/>
        </w:rPr>
        <w:t> </w:t>
      </w:r>
      <w:r>
        <w:rPr>
          <w:rFonts w:ascii="Cambria Math" w:hAnsi="Cambria Math"/>
          <w:w w:val="102"/>
          <w:sz w:val="21"/>
        </w:rPr>
        <w:t>⋅</w:t>
      </w:r>
      <w:r>
        <w:rPr>
          <w:rFonts w:ascii="Cambria Math" w:hAnsi="Cambria Math"/>
          <w:spacing w:val="3"/>
          <w:sz w:val="21"/>
        </w:rPr>
        <w:t> </w:t>
      </w:r>
      <w:r>
        <w:rPr>
          <w:rFonts w:ascii="Cambria Math" w:hAnsi="Cambria Math"/>
          <w:spacing w:val="2"/>
          <w:w w:val="102"/>
          <w:sz w:val="21"/>
        </w:rPr>
        <w:t>10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spacing w:val="10"/>
          <w:w w:val="103"/>
          <w:position w:val="8"/>
          <w:sz w:val="16"/>
        </w:rPr>
        <w:t>4</w:t>
      </w:r>
      <w:r>
        <w:rPr>
          <w:rFonts w:ascii="Cambria Math" w:hAnsi="Cambria Math"/>
          <w:spacing w:val="3"/>
          <w:w w:val="102"/>
          <w:sz w:val="21"/>
        </w:rPr>
        <w:t>m</w:t>
      </w:r>
      <w:r>
        <w:rPr>
          <w:rFonts w:ascii="Cambria Math" w:hAnsi="Cambria Math"/>
          <w:spacing w:val="2"/>
          <w:w w:val="102"/>
          <w:sz w:val="21"/>
        </w:rPr>
        <w:t>o</w:t>
      </w:r>
      <w:r>
        <w:rPr>
          <w:rFonts w:ascii="Cambria Math" w:hAnsi="Cambria Math"/>
          <w:spacing w:val="1"/>
          <w:w w:val="102"/>
          <w:sz w:val="21"/>
        </w:rPr>
        <w:t>le</w:t>
      </w:r>
      <w:r>
        <w:rPr>
          <w:rFonts w:ascii="Cambria Math" w:hAnsi="Cambria Math"/>
          <w:w w:val="102"/>
          <w:sz w:val="21"/>
        </w:rPr>
        <w:t>s</w:t>
      </w:r>
    </w:p>
    <w:p>
      <w:pPr>
        <w:pStyle w:val="BodyText"/>
        <w:spacing w:line="252" w:lineRule="auto" w:before="13"/>
        <w:ind w:left="219" w:right="226"/>
        <w:jc w:val="both"/>
      </w:pPr>
      <w:r>
        <w:rPr>
          <w:w w:val="105"/>
        </w:rPr>
        <w:t>The rate of reaction was then calculated by dividing the number of moles of 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consumed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solution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(0.02dm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),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subsequently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average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taken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10cm</w:t>
      </w:r>
      <w:r>
        <w:rPr>
          <w:w w:val="105"/>
          <w:vertAlign w:val="superscript"/>
        </w:rPr>
        <w:t>3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oxygen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evolved.</w:t>
      </w:r>
    </w:p>
    <w:p>
      <w:pPr>
        <w:spacing w:line="240" w:lineRule="exact" w:before="0"/>
        <w:ind w:left="1370" w:right="0" w:firstLine="0"/>
        <w:jc w:val="both"/>
        <w:rPr>
          <w:i/>
          <w:sz w:val="21"/>
        </w:rPr>
      </w:pPr>
      <w:r>
        <w:rPr>
          <w:i/>
          <w:w w:val="105"/>
          <w:sz w:val="21"/>
          <w:u w:val="single"/>
        </w:rPr>
        <w:t>Example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rate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reaction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was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calculated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for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298K</w:t>
      </w:r>
    </w:p>
    <w:p>
      <w:pPr>
        <w:spacing w:after="0" w:line="240" w:lineRule="exact"/>
        <w:jc w:val="both"/>
        <w:rPr>
          <w:sz w:val="21"/>
        </w:rPr>
        <w:sectPr>
          <w:type w:val="continuous"/>
          <w:pgSz w:w="11910" w:h="16840"/>
          <w:pgMar w:top="1040" w:bottom="280" w:left="1020" w:right="1000"/>
        </w:sectPr>
      </w:pPr>
    </w:p>
    <w:p>
      <w:pPr>
        <w:pStyle w:val="BodyText"/>
        <w:spacing w:line="190" w:lineRule="exact"/>
        <w:jc w:val="right"/>
        <w:rPr>
          <w:rFonts w:ascii="Cambria Math" w:hAnsi="Cambria Math"/>
          <w:sz w:val="16"/>
        </w:rPr>
      </w:pPr>
      <w:r>
        <w:rPr>
          <w:rFonts w:ascii="Cambria Math" w:hAnsi="Cambria Math"/>
          <w:spacing w:val="2"/>
          <w:w w:val="102"/>
        </w:rPr>
        <w:t>8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1</w:t>
      </w:r>
      <w:r>
        <w:rPr>
          <w:rFonts w:ascii="Cambria Math" w:hAnsi="Cambria Math"/>
          <w:w w:val="102"/>
        </w:rPr>
        <w:t>6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w w:val="102"/>
        </w:rPr>
        <w:t>⋅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spacing w:val="2"/>
          <w:w w:val="102"/>
        </w:rPr>
        <w:t>10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4</w:t>
      </w:r>
    </w:p>
    <w:p>
      <w:pPr>
        <w:tabs>
          <w:tab w:pos="2262" w:val="left" w:leader="none"/>
        </w:tabs>
        <w:spacing w:line="28" w:lineRule="exact" w:before="162"/>
        <w:ind w:left="1288" w:right="0" w:firstLine="0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pacing w:val="1"/>
          <w:w w:val="252"/>
          <w:sz w:val="16"/>
        </w:rPr>
        <w:t>!</w:t>
      </w:r>
      <w:r>
        <w:rPr>
          <w:rFonts w:ascii="Cambria Math"/>
          <w:w w:val="103"/>
          <w:sz w:val="16"/>
        </w:rPr>
        <w:t>4</w:t>
      </w:r>
      <w:r>
        <w:rPr>
          <w:rFonts w:ascii="Cambria Math"/>
          <w:sz w:val="16"/>
        </w:rPr>
        <w:tab/>
      </w:r>
      <w:r>
        <w:rPr>
          <w:rFonts w:ascii="Cambria Math"/>
          <w:spacing w:val="1"/>
          <w:w w:val="252"/>
          <w:sz w:val="16"/>
        </w:rPr>
        <w:t>!</w:t>
      </w:r>
      <w:r>
        <w:rPr>
          <w:rFonts w:ascii="Cambria Math"/>
          <w:w w:val="103"/>
          <w:sz w:val="16"/>
        </w:rPr>
        <w:t>3</w:t>
      </w:r>
      <w:r>
        <w:rPr>
          <w:rFonts w:ascii="Cambria Math"/>
          <w:sz w:val="16"/>
        </w:rPr>
        <w:t>  </w:t>
      </w:r>
      <w:r>
        <w:rPr>
          <w:rFonts w:ascii="Cambria Math"/>
          <w:spacing w:val="5"/>
          <w:sz w:val="16"/>
        </w:rPr>
        <w:t> </w:t>
      </w:r>
      <w:r>
        <w:rPr>
          <w:rFonts w:ascii="Cambria Math"/>
          <w:spacing w:val="1"/>
          <w:w w:val="252"/>
          <w:sz w:val="16"/>
        </w:rPr>
        <w:t>!</w:t>
      </w:r>
      <w:r>
        <w:rPr>
          <w:rFonts w:ascii="Cambria Math"/>
          <w:w w:val="103"/>
          <w:sz w:val="16"/>
        </w:rPr>
        <w:t>1</w:t>
      </w:r>
    </w:p>
    <w:p>
      <w:pPr>
        <w:spacing w:after="0" w:line="28" w:lineRule="exact"/>
        <w:jc w:val="left"/>
        <w:rPr>
          <w:rFonts w:ascii="Cambria Math"/>
          <w:sz w:val="16"/>
        </w:rPr>
        <w:sectPr>
          <w:type w:val="continuous"/>
          <w:pgSz w:w="11910" w:h="16840"/>
          <w:pgMar w:top="1040" w:bottom="280" w:left="1020" w:right="1000"/>
          <w:cols w:num="2" w:equalWidth="0">
            <w:col w:w="4094" w:space="40"/>
            <w:col w:w="5756"/>
          </w:cols>
        </w:sectPr>
      </w:pPr>
    </w:p>
    <w:p>
      <w:pPr>
        <w:pStyle w:val="BodyText"/>
        <w:spacing w:before="4"/>
        <w:ind w:left="2944"/>
        <w:rPr>
          <w:rFonts w:ascii="Cambria Math" w:hAnsi="Cambria Math"/>
        </w:rPr>
      </w:pPr>
      <w:r>
        <w:rPr/>
        <w:pict>
          <v:rect style="position:absolute;margin-left:198.279999pt;margin-top:6.637064pt;width:64.320000pt;height:.72pt;mso-position-horizontal-relative:page;mso-position-vertical-relative:paragraph;z-index:-163430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77.734985pt;margin-top:2.107064pt;width:3.35pt;height:10.050pt;mso-position-horizontal-relative:page;mso-position-vertical-relative:paragraph;z-index:-16342528" coordorigin="5555,42" coordsize="67,201" path="m5618,42l5564,92,5555,143,5556,161,5580,220,5618,243,5621,235,5609,230,5600,223,5573,159,5573,142,5573,124,5600,62,5621,50,5618,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3.123901pt;margin-top:2.107064pt;width:3.35pt;height:10.050pt;mso-position-horizontal-relative:page;mso-position-vertical-relative:paragraph;z-index:15747584" coordorigin="6662,42" coordsize="67,201" path="m6665,42l6662,50,6674,55,6684,62,6710,124,6711,142,6710,159,6684,223,6663,235,6665,243,6720,194,6729,143,6728,124,6703,65,6680,47,6665,42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</w:rPr>
        <w:t>(0.02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-2"/>
          <w:w w:val="105"/>
        </w:rPr>
        <w:t> </w:t>
      </w:r>
      <w:r>
        <w:rPr>
          <w:rFonts w:ascii="Cambria Math" w:hAnsi="Cambria Math"/>
          <w:w w:val="105"/>
        </w:rPr>
        <w:t>51.68)</w:t>
      </w:r>
      <w:r>
        <w:rPr>
          <w:rFonts w:ascii="Cambria Math" w:hAnsi="Cambria Math"/>
          <w:spacing w:val="11"/>
          <w:w w:val="105"/>
        </w:rPr>
        <w:t> </w:t>
      </w:r>
      <w:r>
        <w:rPr>
          <w:rFonts w:ascii="Cambria Math" w:hAnsi="Cambria Math"/>
          <w:w w:val="105"/>
          <w:position w:val="15"/>
        </w:rPr>
        <w:t>=  </w:t>
      </w:r>
      <w:r>
        <w:rPr>
          <w:rFonts w:ascii="Cambria Math" w:hAnsi="Cambria Math"/>
          <w:spacing w:val="1"/>
          <w:w w:val="105"/>
          <w:position w:val="15"/>
        </w:rPr>
        <w:t> </w:t>
      </w:r>
      <w:r>
        <w:rPr>
          <w:rFonts w:ascii="Cambria Math" w:hAnsi="Cambria Math"/>
          <w:w w:val="105"/>
          <w:position w:val="15"/>
        </w:rPr>
        <w:t>7.89</w:t>
      </w:r>
      <w:r>
        <w:rPr>
          <w:rFonts w:ascii="Cambria Math" w:hAnsi="Cambria Math"/>
          <w:spacing w:val="-1"/>
          <w:w w:val="105"/>
          <w:position w:val="15"/>
        </w:rPr>
        <w:t> </w:t>
      </w:r>
      <w:r>
        <w:rPr>
          <w:rFonts w:ascii="Cambria Math" w:hAnsi="Cambria Math"/>
          <w:w w:val="105"/>
          <w:position w:val="15"/>
        </w:rPr>
        <w:t>⋅</w:t>
      </w:r>
      <w:r>
        <w:rPr>
          <w:rFonts w:ascii="Cambria Math" w:hAnsi="Cambria Math"/>
          <w:spacing w:val="-2"/>
          <w:w w:val="105"/>
          <w:position w:val="15"/>
        </w:rPr>
        <w:t> </w:t>
      </w:r>
      <w:r>
        <w:rPr>
          <w:rFonts w:ascii="Cambria Math" w:hAnsi="Cambria Math"/>
          <w:w w:val="105"/>
          <w:position w:val="15"/>
        </w:rPr>
        <w:t>10</w:t>
      </w:r>
    </w:p>
    <w:p>
      <w:pPr>
        <w:pStyle w:val="BodyText"/>
        <w:tabs>
          <w:tab w:pos="1152" w:val="left" w:leader="none"/>
        </w:tabs>
        <w:spacing w:before="5"/>
        <w:ind w:left="269"/>
        <w:rPr>
          <w:rFonts w:ascii="Cambria Math"/>
        </w:rPr>
      </w:pPr>
      <w:r>
        <w:rPr/>
        <w:br w:type="column"/>
      </w:r>
      <w:r>
        <w:rPr>
          <w:rFonts w:ascii="Cambria Math"/>
          <w:w w:val="105"/>
        </w:rPr>
        <w:t>moldm</w:t>
        <w:tab/>
        <w:t>s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040" w:bottom="280" w:left="1020" w:right="1000"/>
          <w:cols w:num="2" w:equalWidth="0">
            <w:col w:w="5423" w:space="40"/>
            <w:col w:w="4427"/>
          </w:cols>
        </w:sectPr>
      </w:pP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Heading3"/>
        <w:spacing w:line="249" w:lineRule="auto" w:before="133"/>
        <w:ind w:left="258" w:right="265" w:firstLine="1"/>
      </w:pPr>
      <w:r>
        <w:rPr/>
        <w:pict>
          <v:rect style="position:absolute;margin-left:74.919998pt;margin-top:18.087566pt;width:445.92pt;height:.24pt;mso-position-horizontal-relative:page;mso-position-vertical-relative:paragraph;z-index:-16341504" filled="true" fillcolor="#000000" stroked="false">
            <v:fill type="solid"/>
            <w10:wrap type="none"/>
          </v:rect>
        </w:pict>
      </w:r>
      <w:r>
        <w:rPr>
          <w:w w:val="105"/>
        </w:rPr>
        <w:t>Table 2: A processed data table showing the average time taken to evolve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(s)</w:t>
      </w:r>
      <w:r>
        <w:rPr>
          <w:spacing w:val="1"/>
          <w:w w:val="105"/>
          <w:vertAlign w:val="baseline"/>
        </w:rPr>
        <w:t> </w:t>
      </w:r>
      <w:r>
        <w:rPr>
          <w:w w:val="105"/>
          <w:u w:val="single"/>
          <w:vertAlign w:val="baseline"/>
        </w:rPr>
        <w:t>(</w:t>
      </w:r>
      <w:r>
        <w:rPr>
          <w:rFonts w:ascii="Cambria Math" w:hAnsi="Cambria Math"/>
          <w:b w:val="0"/>
          <w:w w:val="105"/>
          <w:u w:val="single"/>
          <w:vertAlign w:val="baseline"/>
        </w:rPr>
        <w:t>±</w:t>
      </w:r>
      <w:r>
        <w:rPr>
          <w:w w:val="105"/>
          <w:u w:val="single"/>
          <w:vertAlign w:val="baseline"/>
        </w:rPr>
        <w:t>0.01s),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number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of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moles</w:t>
      </w:r>
      <w:r>
        <w:rPr>
          <w:spacing w:val="-3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of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oxygen</w:t>
      </w:r>
      <w:r>
        <w:rPr>
          <w:spacing w:val="-3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evolved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(mol),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the</w:t>
      </w:r>
      <w:r>
        <w:rPr>
          <w:spacing w:val="-3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number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of</w:t>
      </w:r>
      <w:r>
        <w:rPr>
          <w:spacing w:val="-3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moles</w:t>
      </w:r>
      <w:r>
        <w:rPr>
          <w:spacing w:val="-3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of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H</w:t>
      </w:r>
      <w:r>
        <w:rPr>
          <w:w w:val="105"/>
          <w:u w:val="single"/>
          <w:vertAlign w:val="subscript"/>
        </w:rPr>
        <w:t>2</w:t>
      </w:r>
      <w:r>
        <w:rPr>
          <w:w w:val="105"/>
          <w:u w:val="single"/>
          <w:vertAlign w:val="baseline"/>
        </w:rPr>
        <w:t>O</w:t>
      </w:r>
      <w:r>
        <w:rPr>
          <w:w w:val="105"/>
          <w:u w:val="single"/>
          <w:vertAlign w:val="subscript"/>
        </w:rPr>
        <w:t>2</w:t>
      </w:r>
      <w:r>
        <w:rPr>
          <w:spacing w:val="-5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consumed</w:t>
      </w:r>
      <w:r>
        <w:rPr>
          <w:spacing w:val="-3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(mol)</w:t>
      </w:r>
      <w:r>
        <w:rPr>
          <w:spacing w:val="-4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and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the 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reaction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s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 for each temperature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(K) (</w:t>
      </w:r>
      <w:r>
        <w:rPr>
          <w:rFonts w:ascii="Cambria Math" w:hAnsi="Cambria Math"/>
          <w:b w:val="0"/>
          <w:w w:val="105"/>
          <w:vertAlign w:val="baseline"/>
        </w:rPr>
        <w:t>±</w:t>
      </w:r>
      <w:r>
        <w:rPr>
          <w:w w:val="105"/>
          <w:vertAlign w:val="baseline"/>
        </w:rPr>
        <w:t>0.1K)</w:t>
      </w:r>
    </w:p>
    <w:tbl>
      <w:tblPr>
        <w:tblW w:w="0" w:type="auto"/>
        <w:jc w:val="left"/>
        <w:tblInd w:w="685" w:type="dxa"/>
        <w:tblBorders>
          <w:top w:val="thinThickMediumGap" w:sz="2" w:space="0" w:color="000000"/>
          <w:left w:val="thinThickMediumGap" w:sz="2" w:space="0" w:color="000000"/>
          <w:bottom w:val="thinThickMediumGap" w:sz="2" w:space="0" w:color="000000"/>
          <w:right w:val="thinThickMediumGap" w:sz="2" w:space="0" w:color="000000"/>
          <w:insideH w:val="thinThickMediumGap" w:sz="2" w:space="0" w:color="000000"/>
          <w:insideV w:val="thinThickMediumGap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704"/>
        <w:gridCol w:w="1704"/>
        <w:gridCol w:w="1699"/>
        <w:gridCol w:w="1704"/>
      </w:tblGrid>
      <w:tr>
        <w:trPr>
          <w:trHeight w:val="1357" w:hRule="atLeast"/>
        </w:trPr>
        <w:tc>
          <w:tcPr>
            <w:tcW w:w="1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4"/>
              <w:ind w:left="348" w:right="58" w:hanging="9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Temperature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(K)</w:t>
            </w:r>
            <w:r>
              <w:rPr>
                <w:b/>
                <w:spacing w:val="-2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</w:t>
            </w:r>
            <w:r>
              <w:rPr>
                <w:rFonts w:ascii="Cambria Math" w:hAnsi="Cambria Math"/>
                <w:w w:val="105"/>
                <w:sz w:val="21"/>
              </w:rPr>
              <w:t>±</w:t>
            </w:r>
            <w:r>
              <w:rPr>
                <w:b/>
                <w:w w:val="105"/>
                <w:sz w:val="21"/>
              </w:rPr>
              <w:t>0.1K)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 w:before="4"/>
              <w:ind w:left="146" w:right="132" w:hanging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Average time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taken</w:t>
            </w:r>
            <w:r>
              <w:rPr>
                <w:b/>
                <w:spacing w:val="-10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</w:t>
            </w:r>
            <w:r>
              <w:rPr>
                <w:b/>
                <w:spacing w:val="-9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evolve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 (s)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(</w:t>
            </w:r>
            <w:r>
              <w:rPr>
                <w:rFonts w:ascii="Cambria Math" w:hAnsi="Cambria Math"/>
                <w:w w:val="105"/>
                <w:sz w:val="21"/>
                <w:vertAlign w:val="baseline"/>
              </w:rPr>
              <w:t>±</w:t>
            </w:r>
            <w:r>
              <w:rPr>
                <w:b/>
                <w:w w:val="105"/>
                <w:sz w:val="21"/>
                <w:vertAlign w:val="baseline"/>
              </w:rPr>
              <w:t>0.01s)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4"/>
              <w:ind w:left="140" w:right="125" w:hanging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Number of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moles</w:t>
            </w:r>
            <w:r>
              <w:rPr>
                <w:b/>
                <w:spacing w:val="12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oxygen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evolved</w:t>
            </w:r>
            <w:r>
              <w:rPr>
                <w:b/>
                <w:spacing w:val="-45"/>
                <w:sz w:val="21"/>
              </w:rPr>
              <w:t> </w:t>
            </w:r>
            <w:r>
              <w:rPr>
                <w:b/>
                <w:spacing w:val="1"/>
                <w:w w:val="102"/>
                <w:sz w:val="21"/>
              </w:rPr>
              <w:t>(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𝟏𝟎</w:t>
            </w:r>
            <w:r>
              <w:rPr>
                <w:rFonts w:ascii="Cambria Math" w:eastAsia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eastAsia="Cambria Math"/>
                <w:spacing w:val="10"/>
                <w:w w:val="99"/>
                <w:position w:val="8"/>
                <w:sz w:val="16"/>
              </w:rPr>
              <w:t>𝟒</w:t>
            </w:r>
            <w:r>
              <w:rPr>
                <w:b/>
                <w:spacing w:val="3"/>
                <w:w w:val="102"/>
                <w:sz w:val="21"/>
              </w:rPr>
              <w:t>m</w:t>
            </w:r>
            <w:r>
              <w:rPr>
                <w:b/>
                <w:spacing w:val="1"/>
                <w:w w:val="102"/>
                <w:sz w:val="21"/>
              </w:rPr>
              <w:t>ol</w:t>
            </w:r>
            <w:r>
              <w:rPr>
                <w:b/>
                <w:w w:val="102"/>
                <w:sz w:val="21"/>
              </w:rPr>
              <w:t>)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4"/>
              <w:ind w:left="215" w:right="205" w:hanging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Number of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moles</w:t>
            </w:r>
            <w:r>
              <w:rPr>
                <w:b/>
                <w:spacing w:val="-12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</w:t>
            </w:r>
            <w:r>
              <w:rPr>
                <w:b/>
                <w:spacing w:val="-1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H</w:t>
            </w:r>
            <w:r>
              <w:rPr>
                <w:b/>
                <w:w w:val="105"/>
                <w:sz w:val="21"/>
                <w:vertAlign w:val="subscript"/>
              </w:rPr>
              <w:t>2</w:t>
            </w:r>
            <w:r>
              <w:rPr>
                <w:b/>
                <w:w w:val="105"/>
                <w:sz w:val="21"/>
                <w:vertAlign w:val="baseline"/>
              </w:rPr>
              <w:t>O</w:t>
            </w:r>
            <w:r>
              <w:rPr>
                <w:b/>
                <w:w w:val="105"/>
                <w:sz w:val="21"/>
                <w:vertAlign w:val="subscript"/>
              </w:rPr>
              <w:t>2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consumed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spacing w:val="1"/>
                <w:w w:val="102"/>
                <w:sz w:val="21"/>
                <w:vertAlign w:val="baseline"/>
              </w:rPr>
              <w:t>(</w:t>
            </w:r>
            <w:r>
              <w:rPr>
                <w:rFonts w:ascii="Cambria Math" w:eastAsia="Cambria Math"/>
                <w:spacing w:val="1"/>
                <w:w w:val="102"/>
                <w:sz w:val="21"/>
                <w:vertAlign w:val="baseline"/>
              </w:rPr>
              <w:t>𝟏𝟎</w:t>
            </w:r>
            <w:r>
              <w:rPr>
                <w:rFonts w:ascii="Cambria Math" w:eastAsia="Cambria Math"/>
                <w:spacing w:val="1"/>
                <w:w w:val="252"/>
                <w:position w:val="8"/>
                <w:sz w:val="16"/>
                <w:vertAlign w:val="baseline"/>
              </w:rPr>
              <w:t>!</w:t>
            </w:r>
            <w:r>
              <w:rPr>
                <w:rFonts w:ascii="Cambria Math" w:eastAsia="Cambria Math"/>
                <w:spacing w:val="10"/>
                <w:w w:val="99"/>
                <w:position w:val="8"/>
                <w:sz w:val="16"/>
                <w:vertAlign w:val="baseline"/>
              </w:rPr>
              <w:t>𝟒</w:t>
            </w:r>
            <w:r>
              <w:rPr>
                <w:b/>
                <w:spacing w:val="3"/>
                <w:w w:val="102"/>
                <w:sz w:val="21"/>
                <w:vertAlign w:val="baseline"/>
              </w:rPr>
              <w:t>m</w:t>
            </w:r>
            <w:r>
              <w:rPr>
                <w:b/>
                <w:spacing w:val="1"/>
                <w:w w:val="102"/>
                <w:sz w:val="21"/>
                <w:vertAlign w:val="baseline"/>
              </w:rPr>
              <w:t>ol</w:t>
            </w:r>
            <w:r>
              <w:rPr>
                <w:b/>
                <w:w w:val="102"/>
                <w:sz w:val="21"/>
                <w:vertAlign w:val="baseline"/>
              </w:rPr>
              <w:t>)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4"/>
              <w:ind w:left="304" w:right="108" w:hanging="182"/>
              <w:jc w:val="left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Rate</w:t>
            </w:r>
            <w:r>
              <w:rPr>
                <w:b/>
                <w:spacing w:val="-9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</w:t>
            </w:r>
            <w:r>
              <w:rPr>
                <w:b/>
                <w:spacing w:val="-10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reaction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(moldm</w:t>
            </w:r>
            <w:r>
              <w:rPr>
                <w:b/>
                <w:w w:val="105"/>
                <w:sz w:val="21"/>
                <w:vertAlign w:val="superscript"/>
              </w:rPr>
              <w:t>-3</w:t>
            </w:r>
            <w:r>
              <w:rPr>
                <w:b/>
                <w:w w:val="105"/>
                <w:sz w:val="21"/>
                <w:vertAlign w:val="baseline"/>
              </w:rPr>
              <w:t>s</w:t>
            </w:r>
            <w:r>
              <w:rPr>
                <w:b/>
                <w:w w:val="105"/>
                <w:sz w:val="21"/>
                <w:vertAlign w:val="superscript"/>
              </w:rPr>
              <w:t>-1</w:t>
            </w:r>
            <w:r>
              <w:rPr>
                <w:b/>
                <w:w w:val="105"/>
                <w:sz w:val="21"/>
                <w:vertAlign w:val="baseline"/>
              </w:rPr>
              <w:t>)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319" w:right="30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298.00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51.68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19" w:right="306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4.08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622" w:right="614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8.16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/>
              <w:ind w:left="319" w:right="3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pacing w:val="2"/>
                <w:w w:val="102"/>
                <w:sz w:val="21"/>
              </w:rPr>
              <w:t>7</w:t>
            </w:r>
            <w:r>
              <w:rPr>
                <w:rFonts w:ascii="Cambria Math" w:hAnsi="Cambria Math"/>
                <w:w w:val="102"/>
                <w:sz w:val="21"/>
              </w:rPr>
              <w:t>.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8</w:t>
            </w:r>
            <w:r>
              <w:rPr>
                <w:rFonts w:ascii="Cambria Math" w:hAnsi="Cambria Math"/>
                <w:w w:val="102"/>
                <w:sz w:val="21"/>
              </w:rPr>
              <w:t>9</w:t>
            </w:r>
            <w:r>
              <w:rPr>
                <w:rFonts w:ascii="Cambria Math" w:hAnsi="Cambria Math"/>
                <w:spacing w:val="4"/>
                <w:sz w:val="21"/>
              </w:rPr>
              <w:t> </w:t>
            </w:r>
            <w:r>
              <w:rPr>
                <w:rFonts w:ascii="Cambria Math" w:hAnsi="Cambria Math"/>
                <w:w w:val="102"/>
                <w:sz w:val="21"/>
              </w:rPr>
              <w:t>⋅</w:t>
            </w:r>
            <w:r>
              <w:rPr>
                <w:rFonts w:ascii="Cambria Math" w:hAnsi="Cambria Math"/>
                <w:spacing w:val="3"/>
                <w:sz w:val="21"/>
              </w:rPr>
              <w:t> 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10</w:t>
            </w:r>
            <w:r>
              <w:rPr>
                <w:rFonts w:ascii="Cambria Math" w:hAnsi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hAnsi="Cambria Math"/>
                <w:w w:val="103"/>
                <w:position w:val="8"/>
                <w:sz w:val="16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319" w:right="30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300.50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49.99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19" w:right="306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4.04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622" w:right="614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8.08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/>
              <w:ind w:left="319" w:right="3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pacing w:val="2"/>
                <w:w w:val="102"/>
                <w:sz w:val="21"/>
              </w:rPr>
              <w:t>8</w:t>
            </w:r>
            <w:r>
              <w:rPr>
                <w:rFonts w:ascii="Cambria Math" w:hAnsi="Cambria Math"/>
                <w:w w:val="102"/>
                <w:sz w:val="21"/>
              </w:rPr>
              <w:t>.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0</w:t>
            </w:r>
            <w:r>
              <w:rPr>
                <w:rFonts w:ascii="Cambria Math" w:hAnsi="Cambria Math"/>
                <w:w w:val="102"/>
                <w:sz w:val="21"/>
              </w:rPr>
              <w:t>8</w:t>
            </w:r>
            <w:r>
              <w:rPr>
                <w:rFonts w:ascii="Cambria Math" w:hAnsi="Cambria Math"/>
                <w:spacing w:val="4"/>
                <w:sz w:val="21"/>
              </w:rPr>
              <w:t> </w:t>
            </w:r>
            <w:r>
              <w:rPr>
                <w:rFonts w:ascii="Cambria Math" w:hAnsi="Cambria Math"/>
                <w:w w:val="102"/>
                <w:sz w:val="21"/>
              </w:rPr>
              <w:t>⋅</w:t>
            </w:r>
            <w:r>
              <w:rPr>
                <w:rFonts w:ascii="Cambria Math" w:hAnsi="Cambria Math"/>
                <w:spacing w:val="3"/>
                <w:sz w:val="21"/>
              </w:rPr>
              <w:t> 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10</w:t>
            </w:r>
            <w:r>
              <w:rPr>
                <w:rFonts w:ascii="Cambria Math" w:hAnsi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hAnsi="Cambria Math"/>
                <w:w w:val="103"/>
                <w:position w:val="8"/>
                <w:sz w:val="16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319" w:right="30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303.00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49.14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19" w:right="306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4.01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622" w:right="614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8.02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/>
              <w:ind w:left="319" w:right="3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pacing w:val="2"/>
                <w:w w:val="102"/>
                <w:sz w:val="21"/>
              </w:rPr>
              <w:t>8</w:t>
            </w:r>
            <w:r>
              <w:rPr>
                <w:rFonts w:ascii="Cambria Math" w:hAnsi="Cambria Math"/>
                <w:w w:val="102"/>
                <w:sz w:val="21"/>
              </w:rPr>
              <w:t>.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1</w:t>
            </w:r>
            <w:r>
              <w:rPr>
                <w:rFonts w:ascii="Cambria Math" w:hAnsi="Cambria Math"/>
                <w:w w:val="102"/>
                <w:sz w:val="21"/>
              </w:rPr>
              <w:t>6</w:t>
            </w:r>
            <w:r>
              <w:rPr>
                <w:rFonts w:ascii="Cambria Math" w:hAnsi="Cambria Math"/>
                <w:spacing w:val="4"/>
                <w:sz w:val="21"/>
              </w:rPr>
              <w:t> </w:t>
            </w:r>
            <w:r>
              <w:rPr>
                <w:rFonts w:ascii="Cambria Math" w:hAnsi="Cambria Math"/>
                <w:w w:val="102"/>
                <w:sz w:val="21"/>
              </w:rPr>
              <w:t>⋅</w:t>
            </w:r>
            <w:r>
              <w:rPr>
                <w:rFonts w:ascii="Cambria Math" w:hAnsi="Cambria Math"/>
                <w:spacing w:val="3"/>
                <w:sz w:val="21"/>
              </w:rPr>
              <w:t> 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10</w:t>
            </w:r>
            <w:r>
              <w:rPr>
                <w:rFonts w:ascii="Cambria Math" w:hAnsi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hAnsi="Cambria Math"/>
                <w:w w:val="103"/>
                <w:position w:val="8"/>
                <w:sz w:val="16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319" w:right="30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305.50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47.33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19" w:right="306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3.98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622" w:right="614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7.96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/>
              <w:ind w:left="319" w:right="3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pacing w:val="2"/>
                <w:w w:val="102"/>
                <w:sz w:val="21"/>
              </w:rPr>
              <w:t>8</w:t>
            </w:r>
            <w:r>
              <w:rPr>
                <w:rFonts w:ascii="Cambria Math" w:hAnsi="Cambria Math"/>
                <w:w w:val="102"/>
                <w:sz w:val="21"/>
              </w:rPr>
              <w:t>.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4</w:t>
            </w:r>
            <w:r>
              <w:rPr>
                <w:rFonts w:ascii="Cambria Math" w:hAnsi="Cambria Math"/>
                <w:w w:val="102"/>
                <w:sz w:val="21"/>
              </w:rPr>
              <w:t>1</w:t>
            </w:r>
            <w:r>
              <w:rPr>
                <w:rFonts w:ascii="Cambria Math" w:hAnsi="Cambria Math"/>
                <w:spacing w:val="4"/>
                <w:sz w:val="21"/>
              </w:rPr>
              <w:t> </w:t>
            </w:r>
            <w:r>
              <w:rPr>
                <w:rFonts w:ascii="Cambria Math" w:hAnsi="Cambria Math"/>
                <w:w w:val="102"/>
                <w:sz w:val="21"/>
              </w:rPr>
              <w:t>⋅</w:t>
            </w:r>
            <w:r>
              <w:rPr>
                <w:rFonts w:ascii="Cambria Math" w:hAnsi="Cambria Math"/>
                <w:spacing w:val="3"/>
                <w:sz w:val="21"/>
              </w:rPr>
              <w:t> 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10</w:t>
            </w:r>
            <w:r>
              <w:rPr>
                <w:rFonts w:ascii="Cambria Math" w:hAnsi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hAnsi="Cambria Math"/>
                <w:w w:val="103"/>
                <w:position w:val="8"/>
                <w:sz w:val="16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319" w:right="30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308.00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44.74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19" w:right="306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3.94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622" w:right="614"/>
              <w:rPr>
                <w:rFonts w:ascii="Cambria Math"/>
                <w:sz w:val="21"/>
              </w:rPr>
            </w:pPr>
            <w:r>
              <w:rPr>
                <w:rFonts w:ascii="Cambria Math"/>
                <w:w w:val="105"/>
                <w:sz w:val="21"/>
              </w:rPr>
              <w:t>7.88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/>
              <w:ind w:left="319" w:right="3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pacing w:val="2"/>
                <w:w w:val="102"/>
                <w:sz w:val="21"/>
              </w:rPr>
              <w:t>8</w:t>
            </w:r>
            <w:r>
              <w:rPr>
                <w:rFonts w:ascii="Cambria Math" w:hAnsi="Cambria Math"/>
                <w:w w:val="102"/>
                <w:sz w:val="21"/>
              </w:rPr>
              <w:t>.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8</w:t>
            </w:r>
            <w:r>
              <w:rPr>
                <w:rFonts w:ascii="Cambria Math" w:hAnsi="Cambria Math"/>
                <w:w w:val="102"/>
                <w:sz w:val="21"/>
              </w:rPr>
              <w:t>1</w:t>
            </w:r>
            <w:r>
              <w:rPr>
                <w:rFonts w:ascii="Cambria Math" w:hAnsi="Cambria Math"/>
                <w:spacing w:val="4"/>
                <w:sz w:val="21"/>
              </w:rPr>
              <w:t> </w:t>
            </w:r>
            <w:r>
              <w:rPr>
                <w:rFonts w:ascii="Cambria Math" w:hAnsi="Cambria Math"/>
                <w:w w:val="102"/>
                <w:sz w:val="21"/>
              </w:rPr>
              <w:t>⋅</w:t>
            </w:r>
            <w:r>
              <w:rPr>
                <w:rFonts w:ascii="Cambria Math" w:hAnsi="Cambria Math"/>
                <w:spacing w:val="3"/>
                <w:sz w:val="21"/>
              </w:rPr>
              <w:t> </w:t>
            </w:r>
            <w:r>
              <w:rPr>
                <w:rFonts w:ascii="Cambria Math" w:hAnsi="Cambria Math"/>
                <w:spacing w:val="2"/>
                <w:w w:val="102"/>
                <w:sz w:val="21"/>
              </w:rPr>
              <w:t>10</w:t>
            </w:r>
            <w:r>
              <w:rPr>
                <w:rFonts w:ascii="Cambria Math" w:hAnsi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hAnsi="Cambria Math"/>
                <w:w w:val="103"/>
                <w:position w:val="8"/>
                <w:sz w:val="16"/>
              </w:rPr>
              <w:t>4</w:t>
            </w:r>
          </w:p>
        </w:tc>
      </w:tr>
    </w:tbl>
    <w:p>
      <w:pPr>
        <w:pStyle w:val="BodyText"/>
        <w:spacing w:line="252" w:lineRule="auto"/>
        <w:ind w:left="219"/>
      </w:pPr>
      <w:r>
        <w:rPr>
          <w:w w:val="105"/>
        </w:rPr>
        <w:t>Please</w:t>
      </w:r>
      <w:r>
        <w:rPr>
          <w:spacing w:val="18"/>
          <w:w w:val="105"/>
        </w:rPr>
        <w:t> </w:t>
      </w:r>
      <w:r>
        <w:rPr>
          <w:w w:val="105"/>
        </w:rPr>
        <w:t>note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full</w:t>
      </w:r>
      <w:r>
        <w:rPr>
          <w:spacing w:val="18"/>
          <w:w w:val="105"/>
        </w:rPr>
        <w:t> </w:t>
      </w:r>
      <w:r>
        <w:rPr>
          <w:w w:val="105"/>
        </w:rPr>
        <w:t>values</w:t>
      </w:r>
      <w:r>
        <w:rPr>
          <w:spacing w:val="18"/>
          <w:w w:val="105"/>
        </w:rPr>
        <w:t> </w:t>
      </w:r>
      <w:r>
        <w:rPr>
          <w:w w:val="105"/>
        </w:rPr>
        <w:t>were</w:t>
      </w:r>
      <w:r>
        <w:rPr>
          <w:spacing w:val="19"/>
          <w:w w:val="105"/>
        </w:rPr>
        <w:t> </w:t>
      </w:r>
      <w:r>
        <w:rPr>
          <w:w w:val="105"/>
        </w:rPr>
        <w:t>used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calculations,</w:t>
      </w:r>
      <w:r>
        <w:rPr>
          <w:spacing w:val="18"/>
          <w:w w:val="105"/>
        </w:rPr>
        <w:t> </w:t>
      </w:r>
      <w:r>
        <w:rPr>
          <w:w w:val="105"/>
        </w:rPr>
        <w:t>but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displayed</w:t>
      </w:r>
      <w:r>
        <w:rPr>
          <w:spacing w:val="19"/>
          <w:w w:val="105"/>
        </w:rPr>
        <w:t> </w:t>
      </w:r>
      <w:r>
        <w:rPr>
          <w:w w:val="105"/>
        </w:rPr>
        <w:t>values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shown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manner</w:t>
      </w:r>
      <w:r>
        <w:rPr>
          <w:spacing w:val="-47"/>
          <w:w w:val="105"/>
        </w:rPr>
        <w:t> </w:t>
      </w:r>
      <w:r>
        <w:rPr>
          <w:w w:val="105"/>
        </w:rPr>
        <w:t>that is consistent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uncertainty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apparatus used.</w:t>
      </w:r>
    </w:p>
    <w:p>
      <w:pPr>
        <w:pStyle w:val="BodyText"/>
        <w:spacing w:line="252" w:lineRule="auto" w:before="226"/>
        <w:ind w:left="219" w:firstLine="91"/>
      </w:pPr>
      <w:r>
        <w:rPr/>
        <w:pict>
          <v:shape style="position:absolute;margin-left:62.935001pt;margin-top:14.771561pt;width:3.35pt;height:10.050pt;mso-position-horizontal-relative:page;mso-position-vertical-relative:paragraph;z-index:-16340992" coordorigin="1259,295" coordsize="67,201" path="m1322,295l1268,345,1259,396,1260,414,1284,474,1322,496,1325,488,1313,483,1304,476,1277,413,1277,395,1277,378,1304,316,1325,304,1322,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883896pt;margin-top:14.771561pt;width:3.35pt;height:10.050pt;mso-position-horizontal-relative:page;mso-position-vertical-relative:paragraph;z-index:-16340480" coordorigin="2578,295" coordsize="67,201" path="m2581,295l2578,304,2589,309,2599,316,2625,378,2626,395,2625,413,2599,476,2578,488,2581,496,2635,447,2644,396,2643,378,2619,318,2595,301,2581,29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0.279999pt;margin-top:38.416016pt;width:355.2pt;height:14.55pt;mso-position-horizontal-relative:page;mso-position-vertical-relative:paragraph;z-index:15749632" coordorigin="2406,768" coordsize="7104,291">
            <v:shape style="position:absolute;left:2405;top:837;width:7104;height:201" coordorigin="2406,838" coordsize="7104,201" path="m9510,1034l7048,1034,7049,1034,7062,1026,7094,974,7099,938,7097,920,7073,861,7035,838,7032,846,7044,851,7054,858,7080,920,7081,937,7080,955,7054,1019,7032,1031,7033,1034,5706,1034,5707,1031,5696,1026,5662,971,5659,937,5660,920,5686,858,5707,846,5705,838,5650,887,5641,938,5642,957,5666,1016,5691,1034,2406,1034,2406,1039,5705,1039,7035,1039,9510,1039,9510,1034xe" filled="true" fillcolor="#000000" stroked="false">
              <v:path arrowok="t"/>
              <v:fill type="solid"/>
            </v:shape>
            <v:shape style="position:absolute;left:2405;top:768;width:7104;height:291" type="#_x0000_t202" filled="false" stroked="false">
              <v:textbox inset="0,0,0,0">
                <w:txbxContent>
                  <w:p>
                    <w:pPr>
                      <w:spacing w:before="0"/>
                      <w:ind w:left="0" w:right="-15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Exa</w:t>
                    </w:r>
                    <w:r>
                      <w:rPr>
                        <w:i/>
                        <w:spacing w:val="3"/>
                        <w:w w:val="102"/>
                        <w:sz w:val="21"/>
                      </w:rPr>
                      <w:t>m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p</w:t>
                    </w:r>
                    <w:r>
                      <w:rPr>
                        <w:i/>
                        <w:w w:val="102"/>
                        <w:sz w:val="21"/>
                      </w:rPr>
                      <w:t>le</w:t>
                    </w:r>
                    <w:r>
                      <w:rPr>
                        <w:i/>
                        <w:spacing w:val="4"/>
                        <w:sz w:val="21"/>
                      </w:rPr>
                      <w:t> 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ca</w:t>
                    </w:r>
                    <w:r>
                      <w:rPr>
                        <w:i/>
                        <w:w w:val="102"/>
                        <w:sz w:val="21"/>
                      </w:rPr>
                      <w:t>l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cu</w:t>
                    </w:r>
                    <w:r>
                      <w:rPr>
                        <w:i/>
                        <w:w w:val="102"/>
                        <w:sz w:val="21"/>
                      </w:rPr>
                      <w:t>l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at</w:t>
                    </w:r>
                    <w:r>
                      <w:rPr>
                        <w:i/>
                        <w:w w:val="102"/>
                        <w:sz w:val="21"/>
                      </w:rPr>
                      <w:t>i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o</w:t>
                    </w:r>
                    <w:r>
                      <w:rPr>
                        <w:i/>
                        <w:w w:val="102"/>
                        <w:sz w:val="21"/>
                      </w:rPr>
                      <w:t>n</w:t>
                    </w:r>
                    <w:r>
                      <w:rPr>
                        <w:i/>
                        <w:spacing w:val="4"/>
                        <w:sz w:val="21"/>
                      </w:rPr>
                      <w:t> 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d</w:t>
                    </w:r>
                    <w:r>
                      <w:rPr>
                        <w:i/>
                        <w:w w:val="102"/>
                        <w:sz w:val="21"/>
                      </w:rPr>
                      <w:t>i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sp</w:t>
                    </w:r>
                    <w:r>
                      <w:rPr>
                        <w:i/>
                        <w:w w:val="102"/>
                        <w:sz w:val="21"/>
                      </w:rPr>
                      <w:t>l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ay</w:t>
                    </w:r>
                    <w:r>
                      <w:rPr>
                        <w:i/>
                        <w:w w:val="102"/>
                        <w:sz w:val="21"/>
                      </w:rPr>
                      <w:t>i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n</w:t>
                    </w:r>
                    <w:r>
                      <w:rPr>
                        <w:i/>
                        <w:w w:val="102"/>
                        <w:sz w:val="21"/>
                      </w:rPr>
                      <w:t>g</w:t>
                    </w:r>
                    <w:r>
                      <w:rPr>
                        <w:i/>
                        <w:spacing w:val="4"/>
                        <w:sz w:val="21"/>
                      </w:rPr>
                      <w:t> 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ho</w:t>
                    </w:r>
                    <w:r>
                      <w:rPr>
                        <w:i/>
                        <w:w w:val="102"/>
                        <w:sz w:val="21"/>
                      </w:rPr>
                      <w:t>w</w:t>
                    </w:r>
                    <w:r>
                      <w:rPr>
                        <w:i/>
                        <w:sz w:val="21"/>
                      </w:rPr>
                      <w:t>  </w:t>
                    </w:r>
                    <w:r>
                      <w:rPr>
                        <w:i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w w:val="102"/>
                        <w:sz w:val="21"/>
                      </w:rPr>
                      <w:t>𝑇</w:t>
                    </w:r>
                    <w:r>
                      <w:rPr>
                        <w:rFonts w:ascii="Cambria Math" w:eastAsia="Cambria Math"/>
                        <w:w w:val="102"/>
                        <w:sz w:val="21"/>
                      </w:rPr>
                      <w:t>𝑒</w:t>
                    </w:r>
                    <w:r>
                      <w:rPr>
                        <w:rFonts w:ascii="Cambria Math" w:eastAsia="Cambria Math"/>
                        <w:spacing w:val="3"/>
                        <w:w w:val="102"/>
                        <w:sz w:val="21"/>
                      </w:rPr>
                      <w:t>𝑚</w:t>
                    </w:r>
                    <w:r>
                      <w:rPr>
                        <w:rFonts w:ascii="Cambria Math" w:eastAsia="Cambria Math"/>
                        <w:spacing w:val="2"/>
                        <w:w w:val="102"/>
                        <w:sz w:val="21"/>
                      </w:rPr>
                      <w:t>𝑝</w:t>
                    </w:r>
                    <w:r>
                      <w:rPr>
                        <w:rFonts w:ascii="Cambria Math" w:eastAsia="Cambria Math"/>
                        <w:spacing w:val="1"/>
                        <w:w w:val="102"/>
                        <w:sz w:val="21"/>
                      </w:rPr>
                      <w:t>𝑒𝑟</w:t>
                    </w:r>
                    <w:r>
                      <w:rPr>
                        <w:rFonts w:ascii="Cambria Math" w:eastAsia="Cambria Math"/>
                        <w:spacing w:val="2"/>
                        <w:w w:val="102"/>
                        <w:sz w:val="21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1"/>
                        <w:w w:val="102"/>
                        <w:sz w:val="21"/>
                      </w:rPr>
                      <w:t>𝑡</w:t>
                    </w:r>
                    <w:r>
                      <w:rPr>
                        <w:rFonts w:ascii="Cambria Math" w:eastAsia="Cambria Math"/>
                        <w:spacing w:val="2"/>
                        <w:w w:val="102"/>
                        <w:sz w:val="21"/>
                      </w:rPr>
                      <w:t>𝑢</w:t>
                    </w:r>
                    <w:r>
                      <w:rPr>
                        <w:rFonts w:ascii="Cambria Math" w:eastAsia="Cambria Math"/>
                        <w:spacing w:val="1"/>
                        <w:w w:val="102"/>
                        <w:sz w:val="21"/>
                      </w:rPr>
                      <w:t>𝑟</w:t>
                    </w:r>
                    <w:r>
                      <w:rPr>
                        <w:rFonts w:ascii="Cambria Math" w:eastAsia="Cambria Math"/>
                        <w:w w:val="102"/>
                        <w:sz w:val="21"/>
                      </w:rPr>
                      <w:t>𝑒</w:t>
                    </w:r>
                    <w:r>
                      <w:rPr>
                        <w:rFonts w:ascii="Cambria Math" w:eastAsia="Cambria Math"/>
                        <w:sz w:val="21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5"/>
                        <w:sz w:val="21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w w:val="252"/>
                        <w:position w:val="8"/>
                        <w:sz w:val="16"/>
                      </w:rPr>
                      <w:t>!</w:t>
                    </w:r>
                    <w:r>
                      <w:rPr>
                        <w:rFonts w:ascii="Cambria Math" w:eastAsia="Cambria Math"/>
                        <w:w w:val="103"/>
                        <w:position w:val="8"/>
                        <w:sz w:val="16"/>
                      </w:rPr>
                      <w:t>1</w:t>
                    </w:r>
                    <w:r>
                      <w:rPr>
                        <w:rFonts w:ascii="Cambria Math" w:eastAsia="Cambria Math"/>
                        <w:position w:val="8"/>
                        <w:sz w:val="16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1"/>
                        <w:position w:val="8"/>
                        <w:sz w:val="16"/>
                      </w:rPr>
                      <w:t> </w:t>
                    </w:r>
                    <w:r>
                      <w:rPr>
                        <w:i/>
                        <w:spacing w:val="2"/>
                        <w:w w:val="102"/>
                        <w:sz w:val="21"/>
                      </w:rPr>
                      <w:t>wa</w:t>
                    </w:r>
                    <w:r>
                      <w:rPr>
                        <w:i/>
                        <w:w w:val="102"/>
                        <w:sz w:val="21"/>
                      </w:rPr>
                      <w:t>s</w:t>
                    </w:r>
                    <w:r>
                      <w:rPr>
                        <w:i/>
                        <w:spacing w:val="3"/>
                        <w:sz w:val="21"/>
                      </w:rPr>
                      <w:t> 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c</w:t>
                    </w:r>
                    <w:r>
                      <w:rPr>
                        <w:i/>
                        <w:spacing w:val="2"/>
                        <w:w w:val="102"/>
                        <w:sz w:val="21"/>
                      </w:rPr>
                      <w:t>a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lc</w:t>
                    </w:r>
                    <w:r>
                      <w:rPr>
                        <w:i/>
                        <w:spacing w:val="2"/>
                        <w:w w:val="102"/>
                        <w:sz w:val="21"/>
                      </w:rPr>
                      <w:t>u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l</w:t>
                    </w:r>
                    <w:r>
                      <w:rPr>
                        <w:i/>
                        <w:spacing w:val="2"/>
                        <w:w w:val="102"/>
                        <w:sz w:val="21"/>
                      </w:rPr>
                      <w:t>a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te</w:t>
                    </w:r>
                    <w:r>
                      <w:rPr>
                        <w:i/>
                        <w:w w:val="102"/>
                        <w:sz w:val="21"/>
                      </w:rPr>
                      <w:t>d</w:t>
                    </w:r>
                    <w:r>
                      <w:rPr>
                        <w:i/>
                        <w:spacing w:val="4"/>
                        <w:sz w:val="21"/>
                      </w:rPr>
                      <w:t> </w:t>
                    </w:r>
                    <w:r>
                      <w:rPr>
                        <w:i/>
                        <w:spacing w:val="1"/>
                        <w:w w:val="102"/>
                        <w:sz w:val="21"/>
                      </w:rPr>
                      <w:t>f</w:t>
                    </w:r>
                    <w:r>
                      <w:rPr>
                        <w:i/>
                        <w:spacing w:val="2"/>
                        <w:w w:val="102"/>
                        <w:sz w:val="21"/>
                      </w:rPr>
                      <w:t>o</w:t>
                    </w:r>
                    <w:r>
                      <w:rPr>
                        <w:i/>
                        <w:w w:val="102"/>
                        <w:sz w:val="21"/>
                      </w:rPr>
                      <w:t>r</w:t>
                    </w:r>
                    <w:r>
                      <w:rPr>
                        <w:i/>
                        <w:spacing w:val="3"/>
                        <w:sz w:val="21"/>
                      </w:rPr>
                      <w:t> </w:t>
                    </w:r>
                    <w:r>
                      <w:rPr>
                        <w:i/>
                        <w:spacing w:val="2"/>
                        <w:w w:val="102"/>
                        <w:sz w:val="21"/>
                      </w:rPr>
                      <w:t>298</w:t>
                    </w:r>
                    <w:r>
                      <w:rPr>
                        <w:i/>
                        <w:w w:val="102"/>
                        <w:sz w:val="21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/>
          <w:spacing w:val="2"/>
          <w:w w:val="102"/>
        </w:rPr>
        <w:t>T</w:t>
      </w:r>
      <w:r>
        <w:rPr>
          <w:rFonts w:ascii="Cambria Math"/>
          <w:spacing w:val="1"/>
          <w:w w:val="102"/>
        </w:rPr>
        <w:t>e</w:t>
      </w:r>
      <w:r>
        <w:rPr>
          <w:rFonts w:ascii="Cambria Math"/>
          <w:spacing w:val="3"/>
          <w:w w:val="102"/>
        </w:rPr>
        <w:t>m</w:t>
      </w:r>
      <w:r>
        <w:rPr>
          <w:rFonts w:ascii="Cambria Math"/>
          <w:spacing w:val="2"/>
          <w:w w:val="102"/>
        </w:rPr>
        <w:t>p</w:t>
      </w:r>
      <w:r>
        <w:rPr>
          <w:rFonts w:ascii="Cambria Math"/>
          <w:spacing w:val="1"/>
          <w:w w:val="102"/>
        </w:rPr>
        <w:t>erat</w:t>
      </w:r>
      <w:r>
        <w:rPr>
          <w:rFonts w:ascii="Cambria Math"/>
          <w:spacing w:val="2"/>
          <w:w w:val="102"/>
        </w:rPr>
        <w:t>u</w:t>
      </w:r>
      <w:r>
        <w:rPr>
          <w:rFonts w:ascii="Cambria Math"/>
          <w:spacing w:val="1"/>
          <w:w w:val="102"/>
        </w:rPr>
        <w:t>r</w:t>
      </w:r>
      <w:r>
        <w:rPr>
          <w:rFonts w:ascii="Cambria Math"/>
          <w:w w:val="102"/>
        </w:rPr>
        <w:t>e</w:t>
      </w:r>
      <w:r>
        <w:rPr>
          <w:rFonts w:ascii="Cambria Math"/>
        </w:rPr>
        <w:t> </w:t>
      </w:r>
      <w:r>
        <w:rPr>
          <w:rFonts w:ascii="Cambria Math"/>
          <w:spacing w:val="1"/>
        </w:rPr>
        <w:t> </w:t>
      </w:r>
      <w:r>
        <w:rPr>
          <w:rFonts w:ascii="Cambria Math"/>
          <w:spacing w:val="1"/>
          <w:w w:val="252"/>
          <w:position w:val="8"/>
          <w:sz w:val="16"/>
        </w:rPr>
        <w:t>!</w:t>
      </w:r>
      <w:r>
        <w:rPr>
          <w:rFonts w:ascii="Cambria Math"/>
          <w:w w:val="103"/>
          <w:position w:val="8"/>
          <w:sz w:val="16"/>
        </w:rPr>
        <w:t>1</w:t>
      </w:r>
      <w:r>
        <w:rPr>
          <w:rFonts w:ascii="Cambria Math"/>
          <w:position w:val="8"/>
          <w:sz w:val="16"/>
        </w:rPr>
        <w:t> </w:t>
      </w:r>
      <w:r>
        <w:rPr>
          <w:rFonts w:ascii="Cambria Math"/>
          <w:spacing w:val="-11"/>
          <w:position w:val="8"/>
          <w:sz w:val="16"/>
        </w:rPr>
        <w:t> </w:t>
      </w:r>
      <w:r>
        <w:rPr>
          <w:spacing w:val="1"/>
          <w:w w:val="102"/>
        </w:rPr>
        <w:t>v</w:t>
      </w:r>
      <w:r>
        <w:rPr>
          <w:spacing w:val="2"/>
          <w:w w:val="102"/>
        </w:rPr>
        <w:t>a</w:t>
      </w:r>
      <w:r>
        <w:rPr>
          <w:w w:val="102"/>
        </w:rPr>
        <w:t>l</w:t>
      </w:r>
      <w:r>
        <w:rPr>
          <w:spacing w:val="2"/>
          <w:w w:val="102"/>
        </w:rPr>
        <w:t>ue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2"/>
          <w:w w:val="102"/>
        </w:rPr>
        <w:t>we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2"/>
          <w:w w:val="102"/>
        </w:rPr>
        <w:t>e</w:t>
      </w:r>
      <w:r>
        <w:rPr>
          <w:spacing w:val="1"/>
          <w:w w:val="102"/>
        </w:rPr>
        <w:t>sta</w:t>
      </w:r>
      <w:r>
        <w:rPr>
          <w:spacing w:val="2"/>
          <w:w w:val="102"/>
        </w:rPr>
        <w:t>b</w:t>
      </w:r>
      <w:r>
        <w:rPr>
          <w:w w:val="102"/>
        </w:rPr>
        <w:t>li</w:t>
      </w:r>
      <w:r>
        <w:rPr>
          <w:spacing w:val="1"/>
          <w:w w:val="102"/>
        </w:rPr>
        <w:t>s</w:t>
      </w:r>
      <w:r>
        <w:rPr>
          <w:spacing w:val="2"/>
          <w:w w:val="102"/>
        </w:rPr>
        <w:t>he</w:t>
      </w:r>
      <w:r>
        <w:rPr>
          <w:w w:val="102"/>
        </w:rPr>
        <w:t>d</w:t>
      </w:r>
      <w:r>
        <w:rPr>
          <w:spacing w:val="23"/>
        </w:rPr>
        <w:t> </w:t>
      </w:r>
      <w:r>
        <w:rPr>
          <w:spacing w:val="2"/>
          <w:w w:val="102"/>
        </w:rPr>
        <w:t>b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spacing w:val="1"/>
          <w:w w:val="102"/>
        </w:rPr>
        <w:t>calc</w:t>
      </w:r>
      <w:r>
        <w:rPr>
          <w:spacing w:val="2"/>
          <w:w w:val="102"/>
        </w:rPr>
        <w:t>u</w:t>
      </w:r>
      <w:r>
        <w:rPr>
          <w:spacing w:val="1"/>
          <w:w w:val="102"/>
        </w:rPr>
        <w:t>lati</w:t>
      </w:r>
      <w:r>
        <w:rPr>
          <w:spacing w:val="2"/>
          <w:w w:val="102"/>
        </w:rPr>
        <w:t>n</w:t>
      </w:r>
      <w:r>
        <w:rPr>
          <w:w w:val="102"/>
        </w:rPr>
        <w:t>g</w:t>
      </w:r>
      <w:r>
        <w:rPr>
          <w:spacing w:val="22"/>
        </w:rPr>
        <w:t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1"/>
          <w:w w:val="102"/>
        </w:rPr>
        <w:t>r</w:t>
      </w:r>
      <w:r>
        <w:rPr>
          <w:spacing w:val="2"/>
          <w:w w:val="102"/>
        </w:rPr>
        <w:t>e</w:t>
      </w:r>
      <w:r>
        <w:rPr>
          <w:spacing w:val="1"/>
          <w:w w:val="102"/>
        </w:rPr>
        <w:t>ci</w:t>
      </w:r>
      <w:r>
        <w:rPr>
          <w:spacing w:val="2"/>
          <w:w w:val="102"/>
        </w:rPr>
        <w:t>p</w:t>
      </w:r>
      <w:r>
        <w:rPr>
          <w:spacing w:val="1"/>
          <w:w w:val="102"/>
        </w:rPr>
        <w:t>r</w:t>
      </w:r>
      <w:r>
        <w:rPr>
          <w:spacing w:val="2"/>
          <w:w w:val="102"/>
        </w:rPr>
        <w:t>o</w:t>
      </w:r>
      <w:r>
        <w:rPr>
          <w:spacing w:val="1"/>
          <w:w w:val="102"/>
        </w:rPr>
        <w:t>ca</w:t>
      </w:r>
      <w:r>
        <w:rPr>
          <w:w w:val="102"/>
        </w:rPr>
        <w:t>l</w:t>
      </w:r>
      <w:r>
        <w:rPr>
          <w:spacing w:val="22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spacing w:val="2"/>
          <w:w w:val="102"/>
        </w:rPr>
        <w:t>e</w:t>
      </w:r>
      <w:r>
        <w:rPr>
          <w:spacing w:val="1"/>
          <w:w w:val="102"/>
        </w:rPr>
        <w:t>ac</w:t>
      </w:r>
      <w:r>
        <w:rPr>
          <w:w w:val="102"/>
        </w:rPr>
        <w:t>h</w:t>
      </w:r>
      <w:r>
        <w:rPr>
          <w:spacing w:val="23"/>
        </w:rPr>
        <w:t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e</w:t>
      </w:r>
      <w:r>
        <w:rPr>
          <w:spacing w:val="3"/>
          <w:w w:val="102"/>
        </w:rPr>
        <w:t>m</w:t>
      </w:r>
      <w:r>
        <w:rPr>
          <w:spacing w:val="2"/>
          <w:w w:val="102"/>
        </w:rPr>
        <w:t>p</w:t>
      </w:r>
      <w:r>
        <w:rPr>
          <w:spacing w:val="1"/>
          <w:w w:val="102"/>
        </w:rPr>
        <w:t>erat</w:t>
      </w:r>
      <w:r>
        <w:rPr>
          <w:spacing w:val="2"/>
          <w:w w:val="102"/>
        </w:rPr>
        <w:t>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1"/>
          <w:w w:val="102"/>
        </w:rPr>
        <w:t>val</w:t>
      </w:r>
      <w:r>
        <w:rPr>
          <w:spacing w:val="2"/>
          <w:w w:val="102"/>
        </w:rPr>
        <w:t>u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</w:t>
      </w:r>
      <w:r>
        <w:rPr>
          <w:spacing w:val="1"/>
          <w:w w:val="102"/>
        </w:rPr>
        <w:t>a</w:t>
      </w:r>
      <w:r>
        <w:rPr>
          <w:w w:val="102"/>
        </w:rPr>
        <w:t>t </w:t>
      </w:r>
      <w:r>
        <w:rPr>
          <w:w w:val="110"/>
        </w:rPr>
        <w:t>was</w:t>
      </w:r>
      <w:r>
        <w:rPr>
          <w:spacing w:val="-3"/>
          <w:w w:val="110"/>
        </w:rPr>
        <w:t> </w:t>
      </w:r>
      <w:r>
        <w:rPr>
          <w:w w:val="110"/>
        </w:rPr>
        <w:t>tested.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040" w:bottom="280" w:left="1020" w:right="1000"/>
        </w:sectPr>
      </w:pPr>
    </w:p>
    <w:p>
      <w:pPr>
        <w:pStyle w:val="BodyText"/>
        <w:tabs>
          <w:tab w:pos="5001" w:val="left" w:leader="none"/>
        </w:tabs>
        <w:spacing w:line="367" w:lineRule="exact" w:before="104"/>
        <w:ind w:left="2960"/>
        <w:rPr>
          <w:rFonts w:ascii="Cambria Math"/>
        </w:rPr>
      </w:pPr>
      <w:r>
        <w:rPr/>
        <w:pict>
          <v:shape style="position:absolute;margin-left:195.414993pt;margin-top:15.547045pt;width:3.35pt;height:10.050pt;mso-position-horizontal-relative:page;mso-position-vertical-relative:paragraph;z-index:15750144" coordorigin="3908,311" coordsize="67,201" path="m3972,311l3918,360,3908,411,3909,430,3934,489,3972,512,3974,504,3963,499,3953,492,3927,428,3926,410,3927,393,3953,331,3975,319,3972,3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.363892pt;margin-top:15.547045pt;width:3.35pt;height:10.050pt;mso-position-horizontal-relative:page;mso-position-vertical-relative:paragraph;z-index:-16338944" coordorigin="5227,311" coordsize="67,201" path="m5230,311l5227,319,5239,324,5249,331,5275,393,5276,410,5275,428,5249,492,5228,504,5230,512,5285,463,5294,411,5293,393,5268,334,5245,316,5230,31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90.920013pt;margin-top:20.077045pt;width:26.4pt;height:.72pt;mso-position-horizontal-relative:page;mso-position-vertical-relative:paragraph;z-index:-16338432" filled="true" fillcolor="#000000" stroked="false">
            <v:fill type="solid"/>
            <w10:wrap type="none"/>
          </v:rect>
        </w:pict>
      </w:r>
      <w:r>
        <w:rPr>
          <w:rFonts w:ascii="Cambria Math"/>
          <w:spacing w:val="2"/>
          <w:w w:val="102"/>
        </w:rPr>
        <w:t>T</w:t>
      </w:r>
      <w:r>
        <w:rPr>
          <w:rFonts w:ascii="Cambria Math"/>
          <w:spacing w:val="1"/>
          <w:w w:val="102"/>
        </w:rPr>
        <w:t>e</w:t>
      </w:r>
      <w:r>
        <w:rPr>
          <w:rFonts w:ascii="Cambria Math"/>
          <w:spacing w:val="3"/>
          <w:w w:val="102"/>
        </w:rPr>
        <w:t>m</w:t>
      </w:r>
      <w:r>
        <w:rPr>
          <w:rFonts w:ascii="Cambria Math"/>
          <w:spacing w:val="2"/>
          <w:w w:val="102"/>
        </w:rPr>
        <w:t>p</w:t>
      </w:r>
      <w:r>
        <w:rPr>
          <w:rFonts w:ascii="Cambria Math"/>
          <w:spacing w:val="1"/>
          <w:w w:val="102"/>
        </w:rPr>
        <w:t>er</w:t>
      </w:r>
      <w:r>
        <w:rPr>
          <w:rFonts w:ascii="Cambria Math"/>
          <w:spacing w:val="2"/>
          <w:w w:val="102"/>
        </w:rPr>
        <w:t>a</w:t>
      </w:r>
      <w:r>
        <w:rPr>
          <w:rFonts w:ascii="Cambria Math"/>
          <w:spacing w:val="1"/>
          <w:w w:val="102"/>
        </w:rPr>
        <w:t>t</w:t>
      </w:r>
      <w:r>
        <w:rPr>
          <w:rFonts w:ascii="Cambria Math"/>
          <w:spacing w:val="2"/>
          <w:w w:val="102"/>
        </w:rPr>
        <w:t>u</w:t>
      </w:r>
      <w:r>
        <w:rPr>
          <w:rFonts w:ascii="Cambria Math"/>
          <w:spacing w:val="1"/>
          <w:w w:val="102"/>
        </w:rPr>
        <w:t>r</w:t>
      </w:r>
      <w:r>
        <w:rPr>
          <w:rFonts w:ascii="Cambria Math"/>
          <w:w w:val="102"/>
        </w:rPr>
        <w:t>e</w:t>
      </w:r>
      <w:r>
        <w:rPr>
          <w:rFonts w:ascii="Cambria Math"/>
        </w:rPr>
        <w:t>  </w:t>
      </w:r>
      <w:r>
        <w:rPr>
          <w:rFonts w:ascii="Cambria Math"/>
          <w:spacing w:val="1"/>
          <w:w w:val="252"/>
          <w:position w:val="8"/>
          <w:sz w:val="16"/>
        </w:rPr>
        <w:t>!</w:t>
      </w:r>
      <w:r>
        <w:rPr>
          <w:rFonts w:ascii="Cambria Math"/>
          <w:w w:val="103"/>
          <w:position w:val="8"/>
          <w:sz w:val="16"/>
        </w:rPr>
        <w:t>1</w:t>
      </w:r>
      <w:r>
        <w:rPr>
          <w:rFonts w:ascii="Cambria Math"/>
          <w:position w:val="8"/>
          <w:sz w:val="16"/>
        </w:rPr>
        <w:t>  </w:t>
      </w:r>
      <w:r>
        <w:rPr>
          <w:rFonts w:ascii="Cambria Math"/>
          <w:w w:val="102"/>
        </w:rPr>
        <w:t>=</w:t>
      </w:r>
      <w:r>
        <w:rPr>
          <w:rFonts w:ascii="Cambria Math"/>
        </w:rPr>
        <w:tab/>
      </w:r>
      <w:r>
        <w:rPr>
          <w:rFonts w:ascii="Cambria Math"/>
          <w:w w:val="102"/>
          <w:position w:val="17"/>
        </w:rPr>
        <w:t>1</w:t>
      </w:r>
    </w:p>
    <w:p>
      <w:pPr>
        <w:pStyle w:val="BodyText"/>
        <w:spacing w:line="152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298𝐾</w:t>
      </w:r>
    </w:p>
    <w:p>
      <w:pPr>
        <w:spacing w:before="242"/>
        <w:ind w:left="30" w:right="0" w:firstLine="0"/>
        <w:jc w:val="left"/>
        <w:rPr>
          <w:rFonts w:ascii="Cambria Math" w:hAnsi="Cambria Math"/>
          <w:sz w:val="16"/>
        </w:rPr>
      </w:pPr>
      <w:r>
        <w:rPr/>
        <w:br w:type="column"/>
      </w:r>
      <w:r>
        <w:rPr>
          <w:rFonts w:ascii="Cambria Math" w:hAnsi="Cambria Math"/>
          <w:w w:val="102"/>
          <w:sz w:val="21"/>
        </w:rPr>
        <w:t>=</w:t>
      </w:r>
      <w:r>
        <w:rPr>
          <w:rFonts w:ascii="Cambria Math" w:hAnsi="Cambria Math"/>
          <w:spacing w:val="17"/>
          <w:sz w:val="21"/>
        </w:rPr>
        <w:t> </w:t>
      </w:r>
      <w:r>
        <w:rPr>
          <w:rFonts w:ascii="Cambria Math" w:hAnsi="Cambria Math"/>
          <w:spacing w:val="2"/>
          <w:w w:val="102"/>
          <w:sz w:val="21"/>
        </w:rPr>
        <w:t>3</w:t>
      </w:r>
      <w:r>
        <w:rPr>
          <w:rFonts w:ascii="Cambria Math" w:hAnsi="Cambria Math"/>
          <w:w w:val="102"/>
          <w:sz w:val="21"/>
        </w:rPr>
        <w:t>.</w:t>
      </w:r>
      <w:r>
        <w:rPr>
          <w:rFonts w:ascii="Cambria Math" w:hAnsi="Cambria Math"/>
          <w:spacing w:val="2"/>
          <w:w w:val="102"/>
          <w:sz w:val="21"/>
        </w:rPr>
        <w:t>3</w:t>
      </w:r>
      <w:r>
        <w:rPr>
          <w:rFonts w:ascii="Cambria Math" w:hAnsi="Cambria Math"/>
          <w:w w:val="102"/>
          <w:sz w:val="21"/>
        </w:rPr>
        <w:t>6</w:t>
      </w:r>
      <w:r>
        <w:rPr>
          <w:rFonts w:ascii="Cambria Math" w:hAnsi="Cambria Math"/>
          <w:spacing w:val="4"/>
          <w:sz w:val="21"/>
        </w:rPr>
        <w:t> </w:t>
      </w:r>
      <w:r>
        <w:rPr>
          <w:rFonts w:ascii="Cambria Math" w:hAnsi="Cambria Math"/>
          <w:w w:val="102"/>
          <w:sz w:val="21"/>
        </w:rPr>
        <w:t>⋅</w:t>
      </w:r>
      <w:r>
        <w:rPr>
          <w:rFonts w:ascii="Cambria Math" w:hAnsi="Cambria Math"/>
          <w:spacing w:val="3"/>
          <w:sz w:val="21"/>
        </w:rPr>
        <w:t> </w:t>
      </w:r>
      <w:r>
        <w:rPr>
          <w:rFonts w:ascii="Cambria Math" w:hAnsi="Cambria Math"/>
          <w:spacing w:val="2"/>
          <w:w w:val="102"/>
          <w:sz w:val="21"/>
        </w:rPr>
        <w:t>10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spacing w:val="10"/>
          <w:w w:val="103"/>
          <w:position w:val="8"/>
          <w:sz w:val="16"/>
        </w:rPr>
        <w:t>3</w:t>
      </w:r>
      <w:r>
        <w:rPr>
          <w:rFonts w:ascii="Cambria Math" w:hAnsi="Cambria Math"/>
          <w:spacing w:val="11"/>
          <w:w w:val="102"/>
          <w:sz w:val="21"/>
        </w:rPr>
        <w:t>K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1</w:t>
      </w:r>
    </w:p>
    <w:p>
      <w:pPr>
        <w:spacing w:after="0"/>
        <w:jc w:val="left"/>
        <w:rPr>
          <w:rFonts w:ascii="Cambria Math" w:hAnsi="Cambria Math"/>
          <w:sz w:val="16"/>
        </w:rPr>
        <w:sectPr>
          <w:type w:val="continuous"/>
          <w:pgSz w:w="11910" w:h="16840"/>
          <w:pgMar w:top="1040" w:bottom="280" w:left="1020" w:right="1000"/>
          <w:cols w:num="2" w:equalWidth="0">
            <w:col w:w="5316" w:space="40"/>
            <w:col w:w="4534"/>
          </w:cols>
        </w:sectPr>
      </w:pPr>
    </w:p>
    <w:p>
      <w:pPr>
        <w:pStyle w:val="BodyText"/>
        <w:spacing w:line="242" w:lineRule="auto" w:before="6"/>
        <w:ind w:left="219" w:right="224"/>
        <w:jc w:val="both"/>
      </w:pPr>
      <w:r>
        <w:rPr/>
        <w:pict>
          <v:shape style="position:absolute;margin-left:96.520004pt;margin-top:15.587551pt;width:2.4pt;height:10.1pt;mso-position-horizontal-relative:page;mso-position-vertical-relative:paragraph;z-index:-16337920" coordorigin="1930,312" coordsize="48,202" path="m1978,312l1930,312,1930,320,1930,506,1930,514,1978,514,1978,506,1948,506,1948,320,1978,320,1978,3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4.345009pt;margin-top:15.587551pt;width:7.25pt;height:10.1pt;mso-position-horizontal-relative:page;mso-position-vertical-relative:paragraph;z-index:-16337408" coordorigin="2487,312" coordsize="145,202" path="m2535,312l2487,312,2487,320,2517,320,2517,506,2487,506,2487,514,2535,514,2535,506,2535,320,2535,312xm2631,312l2583,312,2583,320,2583,506,2583,514,2631,514,2631,506,2601,506,2601,320,2631,320,2631,3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945007pt;margin-top:15.587551pt;width:2.4pt;height:10.1pt;mso-position-horizontal-relative:page;mso-position-vertical-relative:paragraph;z-index:-16336896" coordorigin="3399,312" coordsize="48,202" path="m3447,312l3399,312,3399,320,3429,320,3429,506,3399,506,3399,514,3447,514,3447,506,3447,320,3447,312xe" filled="true" fillcolor="#000000" stroked="false">
            <v:path arrowok="t"/>
            <v:fill type="solid"/>
            <w10:wrap type="none"/>
          </v:shape>
        </w:pict>
      </w:r>
      <w:r>
        <w:rPr>
          <w:i/>
          <w:w w:val="105"/>
        </w:rPr>
        <w:t>k</w:t>
      </w:r>
      <w:r>
        <w:rPr>
          <w:i/>
          <w:spacing w:val="4"/>
          <w:w w:val="105"/>
        </w:rPr>
        <w:t> </w:t>
      </w:r>
      <w:r>
        <w:rPr>
          <w:w w:val="105"/>
        </w:rPr>
        <w:t>(rate</w:t>
      </w:r>
      <w:r>
        <w:rPr>
          <w:spacing w:val="4"/>
          <w:w w:val="105"/>
        </w:rPr>
        <w:t> </w:t>
      </w:r>
      <w:r>
        <w:rPr>
          <w:w w:val="105"/>
        </w:rPr>
        <w:t>constant)</w:t>
      </w:r>
      <w:r>
        <w:rPr>
          <w:spacing w:val="4"/>
          <w:w w:val="105"/>
        </w:rPr>
        <w:t> </w:t>
      </w:r>
      <w:r>
        <w:rPr>
          <w:w w:val="105"/>
        </w:rPr>
        <w:t>values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4"/>
          <w:w w:val="105"/>
        </w:rPr>
        <w:t> </w:t>
      </w:r>
      <w:r>
        <w:rPr>
          <w:w w:val="105"/>
        </w:rPr>
        <w:t>found</w:t>
      </w:r>
      <w:r>
        <w:rPr>
          <w:spacing w:val="4"/>
          <w:w w:val="105"/>
        </w:rPr>
        <w:t> </w:t>
      </w:r>
      <w:r>
        <w:rPr>
          <w:w w:val="105"/>
        </w:rPr>
        <w:t>using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rate</w:t>
      </w:r>
      <w:r>
        <w:rPr>
          <w:spacing w:val="4"/>
          <w:w w:val="105"/>
        </w:rPr>
        <w:t> </w:t>
      </w:r>
      <w:r>
        <w:rPr>
          <w:w w:val="105"/>
        </w:rPr>
        <w:t>equation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decomposition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hydrogen</w:t>
      </w:r>
      <w:r>
        <w:rPr>
          <w:spacing w:val="4"/>
          <w:w w:val="105"/>
        </w:rPr>
        <w:t> </w:t>
      </w:r>
      <w:r>
        <w:rPr>
          <w:w w:val="105"/>
        </w:rPr>
        <w:t>peroxide</w:t>
      </w:r>
      <w:r>
        <w:rPr>
          <w:spacing w:val="-48"/>
          <w:w w:val="105"/>
        </w:rPr>
        <w:t> </w:t>
      </w:r>
      <w:r>
        <w:rPr>
          <w:w w:val="105"/>
        </w:rPr>
        <w:t>( </w:t>
      </w:r>
      <w:r>
        <w:rPr>
          <w:rFonts w:ascii="Cambria Math" w:hAnsi="Cambria Math" w:eastAsia="Cambria Math"/>
          <w:w w:val="105"/>
        </w:rPr>
        <w:t>𝑅 = 𝑘 H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O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catalase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divided  by  the</w:t>
      </w:r>
      <w:r>
        <w:rPr>
          <w:spacing w:val="1"/>
          <w:w w:val="105"/>
          <w:vertAlign w:val="baseline"/>
        </w:rPr>
        <w:t> </w:t>
      </w:r>
      <w:r>
        <w:rPr>
          <w:spacing w:val="1"/>
          <w:w w:val="102"/>
          <w:vertAlign w:val="baseline"/>
        </w:rPr>
        <w:t>c</w:t>
      </w:r>
      <w:r>
        <w:rPr>
          <w:spacing w:val="2"/>
          <w:w w:val="102"/>
          <w:vertAlign w:val="baseline"/>
        </w:rPr>
        <w:t>on</w:t>
      </w:r>
      <w:r>
        <w:rPr>
          <w:spacing w:val="1"/>
          <w:w w:val="102"/>
          <w:vertAlign w:val="baseline"/>
        </w:rPr>
        <w:t>ce</w:t>
      </w:r>
      <w:r>
        <w:rPr>
          <w:spacing w:val="2"/>
          <w:w w:val="102"/>
          <w:vertAlign w:val="baseline"/>
        </w:rPr>
        <w:t>n</w:t>
      </w:r>
      <w:r>
        <w:rPr>
          <w:spacing w:val="1"/>
          <w:w w:val="102"/>
          <w:vertAlign w:val="baseline"/>
        </w:rPr>
        <w:t>trat</w:t>
      </w:r>
      <w:r>
        <w:rPr>
          <w:w w:val="102"/>
          <w:vertAlign w:val="baseline"/>
        </w:rPr>
        <w:t>i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n</w:t>
      </w:r>
      <w:r>
        <w:rPr>
          <w:vertAlign w:val="baseline"/>
        </w:rPr>
        <w:t>  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f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spacing w:val="2"/>
          <w:w w:val="102"/>
          <w:vertAlign w:val="baseline"/>
        </w:rPr>
        <w:t>H</w:t>
      </w:r>
      <w:r>
        <w:rPr>
          <w:rFonts w:ascii="Cambria Math" w:hAnsi="Cambria Math" w:eastAsia="Cambria Math"/>
          <w:spacing w:val="10"/>
          <w:w w:val="103"/>
          <w:position w:val="-3"/>
          <w:sz w:val="16"/>
          <w:vertAlign w:val="baseline"/>
        </w:rPr>
        <w:t>2</w:t>
      </w:r>
      <w:r>
        <w:rPr>
          <w:rFonts w:ascii="Cambria Math" w:hAnsi="Cambria Math" w:eastAsia="Cambria Math"/>
          <w:spacing w:val="2"/>
          <w:w w:val="102"/>
          <w:vertAlign w:val="baseline"/>
        </w:rPr>
        <w:t>O</w:t>
      </w:r>
      <w:r>
        <w:rPr>
          <w:rFonts w:ascii="Cambria Math" w:hAnsi="Cambria Math" w:eastAsia="Cambria Math"/>
          <w:w w:val="103"/>
          <w:position w:val="-3"/>
          <w:sz w:val="16"/>
          <w:vertAlign w:val="baseline"/>
        </w:rPr>
        <w:t>2</w:t>
      </w:r>
      <w:r>
        <w:rPr>
          <w:rFonts w:ascii="Cambria Math" w:hAnsi="Cambria Math" w:eastAsia="Cambria Math"/>
          <w:position w:val="-3"/>
          <w:sz w:val="16"/>
          <w:vertAlign w:val="baseline"/>
        </w:rPr>
        <w:t> </w:t>
      </w:r>
      <w:r>
        <w:rPr>
          <w:rFonts w:ascii="Cambria Math" w:hAnsi="Cambria Math" w:eastAsia="Cambria Math"/>
          <w:spacing w:val="-11"/>
          <w:position w:val="-3"/>
          <w:sz w:val="16"/>
          <w:vertAlign w:val="baseline"/>
        </w:rPr>
        <w:t> </w:t>
      </w:r>
      <w:r>
        <w:rPr>
          <w:spacing w:val="1"/>
          <w:w w:val="102"/>
          <w:vertAlign w:val="baseline"/>
        </w:rPr>
        <w:t>a</w:t>
      </w:r>
      <w:r>
        <w:rPr>
          <w:spacing w:val="2"/>
          <w:w w:val="102"/>
          <w:vertAlign w:val="baseline"/>
        </w:rPr>
        <w:t>n</w:t>
      </w:r>
      <w:r>
        <w:rPr>
          <w:w w:val="102"/>
          <w:vertAlign w:val="baseline"/>
        </w:rPr>
        <w:t>d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spacing w:val="1"/>
          <w:w w:val="102"/>
          <w:vertAlign w:val="baseline"/>
        </w:rPr>
        <w:t>s</w:t>
      </w:r>
      <w:r>
        <w:rPr>
          <w:spacing w:val="2"/>
          <w:w w:val="102"/>
          <w:vertAlign w:val="baseline"/>
        </w:rPr>
        <w:t>ub</w:t>
      </w:r>
      <w:r>
        <w:rPr>
          <w:spacing w:val="1"/>
          <w:w w:val="102"/>
          <w:vertAlign w:val="baseline"/>
        </w:rPr>
        <w:t>s</w:t>
      </w:r>
      <w:r>
        <w:rPr>
          <w:spacing w:val="2"/>
          <w:w w:val="102"/>
          <w:vertAlign w:val="baseline"/>
        </w:rPr>
        <w:t>equen</w:t>
      </w:r>
      <w:r>
        <w:rPr>
          <w:spacing w:val="1"/>
          <w:w w:val="102"/>
          <w:vertAlign w:val="baseline"/>
        </w:rPr>
        <w:t>t</w:t>
      </w:r>
      <w:r>
        <w:rPr>
          <w:w w:val="102"/>
          <w:vertAlign w:val="baseline"/>
        </w:rPr>
        <w:t>ly</w:t>
      </w:r>
      <w:r>
        <w:rPr>
          <w:vertAlign w:val="baseline"/>
        </w:rPr>
        <w:t>  </w:t>
      </w:r>
      <w:r>
        <w:rPr>
          <w:spacing w:val="2"/>
          <w:w w:val="102"/>
          <w:vertAlign w:val="baseline"/>
        </w:rPr>
        <w:t>b</w:t>
      </w:r>
      <w:r>
        <w:rPr>
          <w:w w:val="102"/>
          <w:vertAlign w:val="baseline"/>
        </w:rPr>
        <w:t>y</w:t>
      </w:r>
      <w:r>
        <w:rPr>
          <w:vertAlign w:val="baseline"/>
        </w:rPr>
        <w:t>  </w:t>
      </w:r>
      <w:r>
        <w:rPr>
          <w:spacing w:val="1"/>
          <w:w w:val="102"/>
          <w:vertAlign w:val="baseline"/>
        </w:rPr>
        <w:t>t</w:t>
      </w:r>
      <w:r>
        <w:rPr>
          <w:spacing w:val="2"/>
          <w:w w:val="102"/>
          <w:vertAlign w:val="baseline"/>
        </w:rPr>
        <w:t>h</w:t>
      </w:r>
      <w:r>
        <w:rPr>
          <w:w w:val="102"/>
          <w:vertAlign w:val="baseline"/>
        </w:rPr>
        <w:t>e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spacing w:val="1"/>
          <w:w w:val="102"/>
          <w:vertAlign w:val="baseline"/>
        </w:rPr>
        <w:t>c</w:t>
      </w:r>
      <w:r>
        <w:rPr>
          <w:spacing w:val="2"/>
          <w:w w:val="102"/>
          <w:vertAlign w:val="baseline"/>
        </w:rPr>
        <w:t>on</w:t>
      </w:r>
      <w:r>
        <w:rPr>
          <w:spacing w:val="1"/>
          <w:w w:val="102"/>
          <w:vertAlign w:val="baseline"/>
        </w:rPr>
        <w:t>c</w:t>
      </w:r>
      <w:r>
        <w:rPr>
          <w:spacing w:val="2"/>
          <w:w w:val="102"/>
          <w:vertAlign w:val="baseline"/>
        </w:rPr>
        <w:t>en</w:t>
      </w:r>
      <w:r>
        <w:rPr>
          <w:spacing w:val="1"/>
          <w:w w:val="102"/>
          <w:vertAlign w:val="baseline"/>
        </w:rPr>
        <w:t>trat</w:t>
      </w:r>
      <w:r>
        <w:rPr>
          <w:w w:val="102"/>
          <w:vertAlign w:val="baseline"/>
        </w:rPr>
        <w:t>i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n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f</w:t>
      </w:r>
      <w:r>
        <w:rPr>
          <w:vertAlign w:val="baseline"/>
        </w:rPr>
        <w:t>  </w:t>
      </w:r>
      <w:r>
        <w:rPr>
          <w:spacing w:val="1"/>
          <w:w w:val="102"/>
          <w:vertAlign w:val="baseline"/>
        </w:rPr>
        <w:t>catalas</w:t>
      </w:r>
      <w:r>
        <w:rPr>
          <w:w w:val="102"/>
          <w:vertAlign w:val="baseline"/>
        </w:rPr>
        <w:t>e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102"/>
          <w:vertAlign w:val="baseline"/>
        </w:rPr>
        <w:t>(</w:t>
      </w:r>
      <w:r>
        <w:rPr>
          <w:rFonts w:ascii="Cambria Math" w:hAnsi="Cambria Math" w:eastAsia="Cambria Math"/>
          <w:spacing w:val="2"/>
          <w:w w:val="102"/>
          <w:vertAlign w:val="baseline"/>
        </w:rPr>
        <w:t>3</w:t>
      </w:r>
      <w:r>
        <w:rPr>
          <w:rFonts w:ascii="Cambria Math" w:hAnsi="Cambria Math" w:eastAsia="Cambria Math"/>
          <w:w w:val="102"/>
          <w:vertAlign w:val="baseline"/>
        </w:rPr>
        <w:t>.</w:t>
      </w:r>
      <w:r>
        <w:rPr>
          <w:rFonts w:ascii="Cambria Math" w:hAnsi="Cambria Math" w:eastAsia="Cambria Math"/>
          <w:spacing w:val="2"/>
          <w:w w:val="102"/>
          <w:vertAlign w:val="baseline"/>
        </w:rPr>
        <w:t>0</w:t>
      </w:r>
      <w:r>
        <w:rPr>
          <w:rFonts w:ascii="Cambria Math" w:hAnsi="Cambria Math" w:eastAsia="Cambria Math"/>
          <w:w w:val="102"/>
          <w:vertAlign w:val="baseline"/>
        </w:rPr>
        <w:t>3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w w:val="102"/>
          <w:vertAlign w:val="baseline"/>
        </w:rPr>
        <w:t>⋅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spacing w:val="2"/>
          <w:w w:val="102"/>
          <w:vertAlign w:val="baseline"/>
        </w:rPr>
        <w:t>10</w:t>
      </w:r>
      <w:r>
        <w:rPr>
          <w:rFonts w:ascii="Cambria Math" w:hAnsi="Cambria Math" w:eastAsia="Cambria Math"/>
          <w:spacing w:val="1"/>
          <w:w w:val="252"/>
          <w:position w:val="8"/>
          <w:sz w:val="16"/>
          <w:vertAlign w:val="baseline"/>
        </w:rPr>
        <w:t>!</w:t>
      </w:r>
      <w:r>
        <w:rPr>
          <w:rFonts w:ascii="Cambria Math" w:hAnsi="Cambria Math" w:eastAsia="Cambria Math"/>
          <w:w w:val="103"/>
          <w:position w:val="8"/>
          <w:sz w:val="16"/>
          <w:vertAlign w:val="baseline"/>
        </w:rPr>
        <w:t>5</w:t>
      </w:r>
      <w:r>
        <w:rPr>
          <w:rFonts w:ascii="Cambria Math" w:hAnsi="Cambria Math" w:eastAsia="Cambria Math"/>
          <w:position w:val="8"/>
          <w:sz w:val="16"/>
          <w:vertAlign w:val="baseline"/>
        </w:rPr>
        <w:t> </w:t>
      </w:r>
      <w:r>
        <w:rPr>
          <w:rFonts w:ascii="Cambria Math" w:hAnsi="Cambria Math" w:eastAsia="Cambria Math"/>
          <w:spacing w:val="-11"/>
          <w:position w:val="8"/>
          <w:sz w:val="16"/>
          <w:vertAlign w:val="baseline"/>
        </w:rPr>
        <w:t> </w:t>
      </w:r>
      <w:r>
        <w:rPr>
          <w:spacing w:val="3"/>
          <w:w w:val="102"/>
          <w:vertAlign w:val="baseline"/>
        </w:rPr>
        <w:t>m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l</w:t>
      </w:r>
      <w:r>
        <w:rPr>
          <w:spacing w:val="1"/>
          <w:w w:val="102"/>
          <w:vertAlign w:val="baseline"/>
        </w:rPr>
        <w:t>d</w:t>
      </w:r>
      <w:r>
        <w:rPr>
          <w:spacing w:val="3"/>
          <w:w w:val="102"/>
          <w:vertAlign w:val="baseline"/>
        </w:rPr>
        <w:t>m</w:t>
      </w:r>
      <w:r>
        <w:rPr>
          <w:w w:val="98"/>
          <w:vertAlign w:val="superscript"/>
        </w:rPr>
        <w:t>-3</w:t>
      </w:r>
      <w:r>
        <w:rPr>
          <w:spacing w:val="1"/>
          <w:w w:val="102"/>
          <w:vertAlign w:val="baseline"/>
        </w:rPr>
        <w:t>)</w:t>
      </w:r>
      <w:r>
        <w:rPr>
          <w:w w:val="102"/>
          <w:vertAlign w:val="baseline"/>
        </w:rPr>
        <w:t>.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spacing w:val="1"/>
          <w:w w:val="102"/>
          <w:vertAlign w:val="baseline"/>
        </w:rPr>
        <w:t>T</w:t>
      </w:r>
      <w:r>
        <w:rPr>
          <w:spacing w:val="2"/>
          <w:w w:val="102"/>
          <w:vertAlign w:val="baseline"/>
        </w:rPr>
        <w:t>h</w:t>
      </w:r>
      <w:r>
        <w:rPr>
          <w:w w:val="102"/>
          <w:vertAlign w:val="baseline"/>
        </w:rPr>
        <w:t>e </w:t>
      </w:r>
      <w:r>
        <w:rPr>
          <w:w w:val="105"/>
          <w:vertAlign w:val="baseline"/>
        </w:rPr>
        <w:t>concentration of </w:t>
      </w:r>
      <w:r>
        <w:rPr>
          <w:rFonts w:ascii="Cambria Math" w:hAnsi="Cambria Math" w:eastAsia="Cambria Math"/>
          <w:w w:val="105"/>
          <w:vertAlign w:val="baseline"/>
        </w:rPr>
        <w:t>H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O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w w:val="105"/>
          <w:vertAlign w:val="baseline"/>
        </w:rPr>
        <w:t>was assumed to remain constant at 0.01moldm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, due to the small number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moles of </w:t>
      </w:r>
      <w:r>
        <w:rPr>
          <w:rFonts w:ascii="Cambria Math" w:hAnsi="Cambria Math" w:eastAsia="Cambria Math"/>
          <w:w w:val="105"/>
          <w:vertAlign w:val="baseline"/>
        </w:rPr>
        <w:t>H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O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consumed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clock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reactions (please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2).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52" w:lineRule="auto"/>
        <w:ind w:left="219" w:right="224"/>
        <w:jc w:val="both"/>
      </w:pPr>
      <w:r>
        <w:rPr>
          <w:w w:val="105"/>
        </w:rPr>
        <w:t>The units for the concentration of catalase were converted to 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 from % to generate the 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constant.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calculation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concentration,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critical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assumption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made;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100g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</w:p>
    <w:p>
      <w:pPr>
        <w:spacing w:after="0" w:line="252" w:lineRule="auto"/>
        <w:jc w:val="both"/>
        <w:sectPr>
          <w:type w:val="continuous"/>
          <w:pgSz w:w="11910" w:h="16840"/>
          <w:pgMar w:top="1040" w:bottom="280" w:left="1020" w:right="1000"/>
        </w:sectPr>
      </w:pPr>
    </w:p>
    <w:p>
      <w:pPr>
        <w:pStyle w:val="BodyText"/>
        <w:spacing w:line="252" w:lineRule="auto" w:before="117"/>
        <w:ind w:left="219"/>
      </w:pPr>
      <w:r>
        <w:rPr>
          <w:w w:val="105"/>
        </w:rPr>
        <w:t>(H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O) 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 0.1dm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concentration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 catalase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(percentage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mass)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divided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molecular mass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catalase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(33,000)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(RSC).</w:t>
      </w:r>
    </w:p>
    <w:p>
      <w:pPr>
        <w:pStyle w:val="BodyText"/>
        <w:spacing w:line="341" w:lineRule="exact"/>
        <w:ind w:left="125" w:right="226"/>
        <w:jc w:val="center"/>
        <w:rPr>
          <w:rFonts w:ascii="Cambria Math" w:hAnsi="Cambria Math" w:eastAsia="Cambria Math"/>
        </w:rPr>
      </w:pPr>
      <w:r>
        <w:rPr/>
        <w:pict>
          <v:rect style="position:absolute;margin-left:153.639999pt;margin-top:13.561079pt;width:84.96pt;height:.72pt;mso-position-horizontal-relative:page;mso-position-vertical-relative:paragraph;z-index:-1633484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2.535004pt;margin-top:9.031079pt;width:3.35pt;height:10.050pt;mso-position-horizontal-relative:page;mso-position-vertical-relative:paragraph;z-index:-16334336" coordorigin="5051,181" coordsize="67,201" path="m5114,181l5060,230,5051,281,5052,300,5076,359,5114,382,5117,373,5105,368,5096,361,5069,298,5069,280,5069,263,5096,201,5117,189,5114,1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8.003906pt;margin-top:9.031079pt;width:3.35pt;height:10.050pt;mso-position-horizontal-relative:page;mso-position-vertical-relative:paragraph;z-index:15755776" coordorigin="8760,181" coordsize="67,201" path="m8763,181l8760,189,8772,194,8782,201,8808,263,8809,280,8808,298,8782,361,8760,373,8763,382,8817,332,8827,281,8825,263,8801,203,8777,186,8763,181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position w:val="17"/>
        </w:rPr>
        <w:t>𝑚𝑎𝑠𝑠 𝑜𝑓</w:t>
      </w:r>
      <w:r>
        <w:rPr>
          <w:rFonts w:ascii="Cambria Math" w:hAnsi="Cambria Math" w:eastAsia="Cambria Math"/>
          <w:spacing w:val="2"/>
          <w:w w:val="105"/>
          <w:position w:val="17"/>
        </w:rPr>
        <w:t> </w:t>
      </w:r>
      <w:r>
        <w:rPr>
          <w:rFonts w:ascii="Cambria Math" w:hAnsi="Cambria Math" w:eastAsia="Cambria Math"/>
          <w:w w:val="105"/>
          <w:position w:val="17"/>
        </w:rPr>
        <w:t>𝑐𝑎𝑡𝑎𝑙𝑎𝑠𝑒</w:t>
      </w:r>
      <w:r>
        <w:rPr>
          <w:rFonts w:ascii="Cambria Math" w:hAnsi="Cambria Math" w:eastAsia="Cambria Math"/>
          <w:spacing w:val="1"/>
          <w:w w:val="105"/>
          <w:position w:val="17"/>
        </w:rPr>
        <w:t> </w:t>
      </w:r>
      <w:r>
        <w:rPr>
          <w:rFonts w:ascii="Cambria Math" w:hAnsi="Cambria Math" w:eastAsia="Cambria Math"/>
          <w:w w:val="105"/>
        </w:rPr>
        <w:t>÷</w:t>
      </w:r>
      <w:r>
        <w:rPr>
          <w:rFonts w:ascii="Cambria Math" w:hAnsi="Cambria Math" w:eastAsia="Cambria Math"/>
          <w:spacing w:val="32"/>
          <w:w w:val="105"/>
        </w:rPr>
        <w:t> </w:t>
      </w:r>
      <w:r>
        <w:rPr>
          <w:rFonts w:ascii="Cambria Math" w:hAnsi="Cambria Math" w:eastAsia="Cambria Math"/>
          <w:w w:val="105"/>
        </w:rPr>
        <w:t>𝑅𝑒𝑙𝑎𝑡𝑖𝑣𝑒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𝑚𝑜𝑙𝑒𝑐𝑢𝑙𝑎𝑟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𝑚𝑎𝑠𝑠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𝑜𝑓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𝑐𝑎𝑡𝑎𝑙𝑎𝑠𝑒</w:t>
      </w:r>
    </w:p>
    <w:p>
      <w:pPr>
        <w:pStyle w:val="BodyText"/>
        <w:spacing w:line="190" w:lineRule="exact"/>
        <w:ind w:left="2062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𝑚𝑎𝑠𝑠 𝑜𝑓</w:t>
      </w:r>
      <w:r>
        <w:rPr>
          <w:rFonts w:ascii="Cambria Math" w:eastAsia="Cambria Math"/>
          <w:spacing w:val="2"/>
          <w:w w:val="105"/>
        </w:rPr>
        <w:t> </w:t>
      </w:r>
      <w:r>
        <w:rPr>
          <w:rFonts w:ascii="Cambria Math" w:eastAsia="Cambria Math"/>
          <w:w w:val="105"/>
        </w:rPr>
        <w:t>𝑠𝑜𝑙𝑢𝑡𝑖𝑜𝑛</w:t>
      </w:r>
    </w:p>
    <w:p>
      <w:pPr>
        <w:pStyle w:val="BodyText"/>
        <w:spacing w:line="228" w:lineRule="exact"/>
        <w:ind w:left="2617"/>
        <w:rPr>
          <w:rFonts w:ascii="Cambria Math" w:eastAsia="Cambria Math"/>
        </w:rPr>
      </w:pPr>
      <w:r>
        <w:rPr/>
        <w:pict>
          <v:shape style="position:absolute;margin-left:129.820007pt;margin-top:2.097104pt;width:188.9pt;height:21.3pt;mso-position-horizontal-relative:page;mso-position-vertical-relative:paragraph;z-index:-16333312" coordorigin="2596,42" coordsize="3778,426" path="m2679,49l2673,42,2658,56,2644,73,2631,95,2619,120,2609,149,2602,181,2598,216,2596,255,2598,294,2602,329,2609,361,2619,390,2631,415,2644,437,2658,454,2673,468,2679,461,2666,447,2655,429,2644,409,2635,384,2627,357,2622,326,2618,292,2617,255,2618,218,2622,184,2627,153,2635,126,2644,101,2655,80,2666,63,2679,49xm6289,254l2689,254,2689,268,6289,268,6289,254xm6374,255l6373,216,6368,181,6361,149,6351,120,6339,95,6326,73,6312,56,6298,42,6292,49,6304,63,6316,80,6326,101,6336,126,6343,153,6349,184,6352,218,6353,255,6352,292,6349,326,6343,357,6336,384,6326,409,6316,429,6304,447,6292,461,6298,468,6312,454,6326,437,6339,415,6351,390,6361,361,6368,329,6373,294,6374,255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w w:val="105"/>
        </w:rPr>
        <w:t>𝑚𝑎𝑠𝑠 𝑜𝑓</w:t>
      </w:r>
      <w:r>
        <w:rPr>
          <w:rFonts w:ascii="Cambria Math" w:eastAsia="Cambria Math"/>
          <w:spacing w:val="2"/>
          <w:w w:val="105"/>
        </w:rPr>
        <w:t> </w:t>
      </w:r>
      <w:r>
        <w:rPr>
          <w:rFonts w:ascii="Cambria Math" w:eastAsia="Cambria Math"/>
          <w:w w:val="105"/>
        </w:rPr>
        <w:t>𝑐𝑎𝑡𝑎𝑙𝑎𝑠𝑒</w:t>
      </w:r>
    </w:p>
    <w:p>
      <w:pPr>
        <w:pStyle w:val="BodyText"/>
        <w:spacing w:line="110" w:lineRule="auto" w:before="21"/>
        <w:ind w:left="216" w:right="226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  <w:position w:val="-13"/>
        </w:rPr>
        <w:t>=</w:t>
      </w:r>
      <w:r>
        <w:rPr>
          <w:rFonts w:ascii="Cambria Math" w:eastAsia="Cambria Math"/>
          <w:w w:val="105"/>
          <w:u w:val="single"/>
        </w:rPr>
        <w:t> </w:t>
      </w:r>
      <w:r>
        <w:rPr>
          <w:rFonts w:ascii="Cambria Math" w:eastAsia="Cambria Math"/>
          <w:spacing w:val="14"/>
          <w:w w:val="105"/>
          <w:u w:val="single"/>
        </w:rPr>
        <w:t> </w:t>
      </w:r>
      <w:r>
        <w:rPr>
          <w:rFonts w:ascii="Cambria Math" w:eastAsia="Cambria Math"/>
          <w:w w:val="105"/>
          <w:u w:val="single"/>
        </w:rPr>
        <w:t>𝑟𝑒𝑙𝑎𝑡𝑖𝑣𝑒</w:t>
      </w:r>
      <w:r>
        <w:rPr>
          <w:rFonts w:ascii="Cambria Math" w:eastAsia="Cambria Math"/>
          <w:spacing w:val="2"/>
          <w:w w:val="105"/>
          <w:u w:val="single"/>
        </w:rPr>
        <w:t> </w:t>
      </w:r>
      <w:r>
        <w:rPr>
          <w:rFonts w:ascii="Cambria Math" w:eastAsia="Cambria Math"/>
          <w:w w:val="105"/>
          <w:u w:val="single"/>
        </w:rPr>
        <w:t>𝑚𝑜𝑙𝑒𝑐𝑢𝑙𝑎𝑟</w:t>
      </w:r>
      <w:r>
        <w:rPr>
          <w:rFonts w:ascii="Cambria Math" w:eastAsia="Cambria Math"/>
          <w:spacing w:val="2"/>
          <w:w w:val="105"/>
          <w:u w:val="single"/>
        </w:rPr>
        <w:t> </w:t>
      </w:r>
      <w:r>
        <w:rPr>
          <w:rFonts w:ascii="Cambria Math" w:eastAsia="Cambria Math"/>
          <w:w w:val="105"/>
          <w:u w:val="single"/>
        </w:rPr>
        <w:t>𝑚𝑎𝑠𝑠</w:t>
      </w:r>
      <w:r>
        <w:rPr>
          <w:rFonts w:ascii="Cambria Math" w:eastAsia="Cambria Math"/>
          <w:spacing w:val="1"/>
          <w:w w:val="105"/>
          <w:u w:val="single"/>
        </w:rPr>
        <w:t> </w:t>
      </w:r>
      <w:r>
        <w:rPr>
          <w:rFonts w:ascii="Cambria Math" w:eastAsia="Cambria Math"/>
          <w:w w:val="105"/>
          <w:u w:val="single"/>
        </w:rPr>
        <w:t>𝑜𝑓</w:t>
      </w:r>
      <w:r>
        <w:rPr>
          <w:rFonts w:ascii="Cambria Math" w:eastAsia="Cambria Math"/>
          <w:spacing w:val="3"/>
          <w:w w:val="105"/>
          <w:u w:val="single"/>
        </w:rPr>
        <w:t> </w:t>
      </w:r>
      <w:r>
        <w:rPr>
          <w:rFonts w:ascii="Cambria Math" w:eastAsia="Cambria Math"/>
          <w:w w:val="105"/>
          <w:u w:val="single"/>
        </w:rPr>
        <w:t>𝑐𝑎𝑡𝑎𝑙𝑎𝑠𝑒  </w:t>
      </w:r>
      <w:r>
        <w:rPr>
          <w:rFonts w:ascii="Cambria Math" w:eastAsia="Cambria Math"/>
          <w:spacing w:val="16"/>
          <w:w w:val="105"/>
        </w:rPr>
        <w:t> </w:t>
      </w:r>
      <w:r>
        <w:rPr>
          <w:rFonts w:ascii="Cambria Math" w:eastAsia="Cambria Math"/>
          <w:w w:val="105"/>
          <w:position w:val="-13"/>
        </w:rPr>
        <w:t>=</w:t>
      </w:r>
      <w:r>
        <w:rPr>
          <w:rFonts w:ascii="Cambria Math" w:eastAsia="Cambria Math"/>
          <w:spacing w:val="10"/>
          <w:w w:val="105"/>
          <w:position w:val="-13"/>
        </w:rPr>
        <w:t> </w:t>
      </w:r>
      <w:r>
        <w:rPr>
          <w:rFonts w:ascii="Cambria Math" w:eastAsia="Cambria Math"/>
          <w:w w:val="105"/>
          <w:position w:val="2"/>
        </w:rPr>
        <w:t>𝑛𝑢𝑚𝑏𝑒𝑟</w:t>
      </w:r>
      <w:r>
        <w:rPr>
          <w:rFonts w:ascii="Cambria Math" w:eastAsia="Cambria Math"/>
          <w:spacing w:val="1"/>
          <w:w w:val="105"/>
          <w:position w:val="2"/>
        </w:rPr>
        <w:t> </w:t>
      </w:r>
      <w:r>
        <w:rPr>
          <w:rFonts w:ascii="Cambria Math" w:eastAsia="Cambria Math"/>
          <w:w w:val="105"/>
          <w:position w:val="2"/>
        </w:rPr>
        <w:t>𝑜𝑓</w:t>
      </w:r>
      <w:r>
        <w:rPr>
          <w:rFonts w:ascii="Cambria Math" w:eastAsia="Cambria Math"/>
          <w:spacing w:val="3"/>
          <w:w w:val="105"/>
          <w:position w:val="2"/>
        </w:rPr>
        <w:t> </w:t>
      </w:r>
      <w:r>
        <w:rPr>
          <w:rFonts w:ascii="Cambria Math" w:eastAsia="Cambria Math"/>
          <w:w w:val="105"/>
          <w:position w:val="2"/>
        </w:rPr>
        <w:t>𝑚𝑜𝑙𝑒𝑠</w:t>
      </w:r>
      <w:r>
        <w:rPr>
          <w:rFonts w:ascii="Cambria Math" w:eastAsia="Cambria Math"/>
          <w:spacing w:val="2"/>
          <w:w w:val="105"/>
          <w:position w:val="2"/>
        </w:rPr>
        <w:t> </w:t>
      </w:r>
      <w:r>
        <w:rPr>
          <w:rFonts w:ascii="Cambria Math" w:eastAsia="Cambria Math"/>
          <w:w w:val="105"/>
          <w:position w:val="2"/>
        </w:rPr>
        <w:t>𝑜𝑓</w:t>
      </w:r>
      <w:r>
        <w:rPr>
          <w:rFonts w:ascii="Cambria Math" w:eastAsia="Cambria Math"/>
          <w:spacing w:val="3"/>
          <w:w w:val="105"/>
          <w:position w:val="2"/>
        </w:rPr>
        <w:t> </w:t>
      </w:r>
      <w:r>
        <w:rPr>
          <w:rFonts w:ascii="Cambria Math" w:eastAsia="Cambria Math"/>
          <w:w w:val="105"/>
          <w:position w:val="2"/>
        </w:rPr>
        <w:t>𝑐𝑎𝑡𝑎𝑙𝑎𝑠𝑒</w:t>
      </w:r>
    </w:p>
    <w:p>
      <w:pPr>
        <w:pStyle w:val="BodyText"/>
        <w:spacing w:line="20" w:lineRule="exact"/>
        <w:ind w:left="566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4.25pt;height:.75pt;mso-position-horizontal-relative:char;mso-position-vertical-relative:line" coordorigin="0,0" coordsize="2885,15">
            <v:rect style="position:absolute;left:0;top:0;width:288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6266" w:val="left" w:leader="none"/>
        </w:tabs>
        <w:spacing w:line="232" w:lineRule="exact"/>
        <w:ind w:left="2629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𝑚𝑎𝑠𝑠</w:t>
      </w:r>
      <w:r>
        <w:rPr>
          <w:rFonts w:ascii="Cambria Math" w:eastAsia="Cambria Math"/>
          <w:spacing w:val="1"/>
          <w:w w:val="105"/>
        </w:rPr>
        <w:t> </w:t>
      </w:r>
      <w:r>
        <w:rPr>
          <w:rFonts w:ascii="Cambria Math" w:eastAsia="Cambria Math"/>
          <w:w w:val="105"/>
        </w:rPr>
        <w:t>𝑜𝑓</w:t>
      </w:r>
      <w:r>
        <w:rPr>
          <w:rFonts w:ascii="Cambria Math" w:eastAsia="Cambria Math"/>
          <w:spacing w:val="3"/>
          <w:w w:val="105"/>
        </w:rPr>
        <w:t> </w:t>
      </w:r>
      <w:r>
        <w:rPr>
          <w:rFonts w:ascii="Cambria Math" w:eastAsia="Cambria Math"/>
          <w:w w:val="105"/>
        </w:rPr>
        <w:t>𝑠𝑜𝑙𝑢𝑡𝑖𝑜𝑛</w:t>
        <w:tab/>
        <w:t>𝑚𝑎𝑠𝑠</w:t>
      </w:r>
      <w:r>
        <w:rPr>
          <w:rFonts w:ascii="Cambria Math" w:eastAsia="Cambria Math"/>
          <w:spacing w:val="1"/>
          <w:w w:val="105"/>
        </w:rPr>
        <w:t> </w:t>
      </w:r>
      <w:r>
        <w:rPr>
          <w:rFonts w:ascii="Cambria Math" w:eastAsia="Cambria Math"/>
          <w:w w:val="105"/>
        </w:rPr>
        <w:t>𝑜𝑓</w:t>
      </w:r>
      <w:r>
        <w:rPr>
          <w:rFonts w:ascii="Cambria Math" w:eastAsia="Cambria Math"/>
          <w:spacing w:val="2"/>
          <w:w w:val="105"/>
        </w:rPr>
        <w:t> </w:t>
      </w:r>
      <w:r>
        <w:rPr>
          <w:rFonts w:ascii="Cambria Math" w:eastAsia="Cambria Math"/>
          <w:w w:val="105"/>
        </w:rPr>
        <w:t>𝑠𝑜𝑙𝑢𝑡𝑖𝑜𝑛</w:t>
      </w:r>
    </w:p>
    <w:p>
      <w:pPr>
        <w:pStyle w:val="BodyText"/>
        <w:spacing w:line="252" w:lineRule="auto" w:before="8"/>
        <w:ind w:left="219" w:right="225"/>
        <w:jc w:val="both"/>
      </w:pPr>
      <w:r>
        <w:rPr>
          <w:w w:val="105"/>
        </w:rPr>
        <w:t>The concentration of catalase remains unchanged, because as a catalyst, it is simultaneously regenerated</w:t>
      </w:r>
      <w:r>
        <w:rPr>
          <w:spacing w:val="-47"/>
          <w:w w:val="105"/>
        </w:rPr>
        <w:t> </w:t>
      </w:r>
      <w:r>
        <w:rPr>
          <w:w w:val="105"/>
        </w:rPr>
        <w:t>as it is being used to provide an alternative reaction pathway. This is substantiated by my observation</w:t>
      </w:r>
      <w:r>
        <w:rPr>
          <w:spacing w:val="1"/>
          <w:w w:val="105"/>
        </w:rPr>
        <w:t> </w:t>
      </w:r>
      <w:r>
        <w:rPr>
          <w:w w:val="105"/>
        </w:rPr>
        <w:t>that the colour of the solution (a light green, because of the catalase) remained constant throughout the</w:t>
      </w:r>
      <w:r>
        <w:rPr>
          <w:spacing w:val="1"/>
          <w:w w:val="105"/>
        </w:rPr>
        <w:t> </w:t>
      </w:r>
      <w:r>
        <w:rPr>
          <w:w w:val="105"/>
        </w:rPr>
        <w:t>reaction.</w:t>
      </w:r>
    </w:p>
    <w:p>
      <w:pPr>
        <w:spacing w:before="3"/>
        <w:ind w:left="1080" w:right="0" w:firstLine="0"/>
        <w:jc w:val="left"/>
        <w:rPr>
          <w:i/>
          <w:sz w:val="21"/>
        </w:rPr>
      </w:pPr>
      <w:r>
        <w:rPr/>
        <w:pict>
          <v:rect style="position:absolute;margin-left:104.919998pt;margin-top:11.827568pt;width:385.92pt;height:.24pt;mso-position-horizontal-relative:page;mso-position-vertical-relative:paragraph;z-index:15756800" filled="true" fillcolor="#000000" stroked="false">
            <v:fill type="solid"/>
            <w10:wrap type="none"/>
          </v:rect>
        </w:pict>
      </w:r>
      <w:r>
        <w:rPr>
          <w:i/>
          <w:w w:val="105"/>
          <w:sz w:val="21"/>
        </w:rPr>
        <w:t>Example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calculation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displaying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how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concentration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of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catalase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(moldm</w:t>
      </w:r>
      <w:r>
        <w:rPr>
          <w:i/>
          <w:w w:val="105"/>
          <w:sz w:val="21"/>
          <w:vertAlign w:val="superscript"/>
        </w:rPr>
        <w:t>-3</w:t>
      </w:r>
      <w:r>
        <w:rPr>
          <w:i/>
          <w:w w:val="105"/>
          <w:sz w:val="21"/>
          <w:vertAlign w:val="baseline"/>
        </w:rPr>
        <w:t>)</w:t>
      </w:r>
      <w:r>
        <w:rPr>
          <w:i/>
          <w:spacing w:val="-5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was</w:t>
      </w:r>
      <w:r>
        <w:rPr>
          <w:i/>
          <w:spacing w:val="-6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found</w:t>
      </w:r>
    </w:p>
    <w:p>
      <w:pPr>
        <w:pStyle w:val="BodyText"/>
        <w:spacing w:line="230" w:lineRule="exact" w:before="12"/>
        <w:ind w:left="219"/>
      </w:pPr>
      <w:r>
        <w:rPr>
          <w:w w:val="105"/>
        </w:rPr>
        <w:t>Assuming</w:t>
      </w:r>
      <w:r>
        <w:rPr>
          <w:spacing w:val="-4"/>
          <w:w w:val="105"/>
        </w:rPr>
        <w:t> </w:t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sample</w:t>
      </w:r>
      <w:r>
        <w:rPr>
          <w:spacing w:val="-3"/>
          <w:w w:val="105"/>
        </w:rPr>
        <w:t> </w:t>
      </w:r>
      <w:r>
        <w:rPr>
          <w:w w:val="105"/>
        </w:rPr>
        <w:t>weighing</w:t>
      </w:r>
      <w:r>
        <w:rPr>
          <w:spacing w:val="-4"/>
          <w:w w:val="105"/>
        </w:rPr>
        <w:t> </w:t>
      </w:r>
      <w:r>
        <w:rPr>
          <w:w w:val="105"/>
        </w:rPr>
        <w:t>100g</w:t>
      </w:r>
    </w:p>
    <w:p>
      <w:pPr>
        <w:tabs>
          <w:tab w:pos="2745" w:val="left" w:leader="none"/>
        </w:tabs>
        <w:spacing w:line="301" w:lineRule="exact" w:before="4"/>
        <w:ind w:left="21" w:right="0" w:firstLine="0"/>
        <w:jc w:val="center"/>
        <w:rPr>
          <w:rFonts w:ascii="Cambria Math" w:hAnsi="Cambria Math" w:eastAsia="Cambria Math"/>
          <w:sz w:val="16"/>
        </w:rPr>
      </w:pPr>
      <w:r>
        <w:rPr/>
        <w:pict>
          <v:shape style="position:absolute;margin-left:154.134995pt;margin-top:10.547024pt;width:3.35pt;height:10.050pt;mso-position-horizontal-relative:page;mso-position-vertical-relative:paragraph;z-index:-16332288" coordorigin="3083,211" coordsize="67,201" path="m3146,211l3092,260,3083,311,3084,330,3108,389,3146,412,3149,404,3137,399,3128,392,3101,328,3101,310,3101,293,3128,231,3149,219,3146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5.363907pt;margin-top:10.547024pt;width:3.35pt;height:10.050pt;mso-position-horizontal-relative:page;mso-position-vertical-relative:paragraph;z-index:-16331776" coordorigin="4507,211" coordsize="67,201" path="m4510,211l4507,219,4519,224,4529,231,4555,293,4556,310,4555,328,4529,392,4508,404,4510,412,4565,363,4574,311,4573,293,4548,234,4525,216,4510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255005pt;margin-top:10.547024pt;width:3.35pt;height:10.050pt;mso-position-horizontal-relative:page;mso-position-vertical-relative:paragraph;z-index:-16331264" coordorigin="5905,211" coordsize="67,201" path="m5969,211l5914,260,5905,311,5906,330,5930,389,5969,412,5971,404,5960,399,5950,392,5924,328,5923,310,5924,293,5950,231,5971,219,5969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5.043915pt;margin-top:10.547024pt;width:3.35pt;height:10.050pt;mso-position-horizontal-relative:page;mso-position-vertical-relative:paragraph;z-index:-16330752" coordorigin="7301,211" coordsize="67,201" path="m7304,211l7301,219,7312,224,7322,231,7349,293,7349,310,7349,328,7322,392,7301,404,7304,412,7358,363,7367,311,7366,293,7342,234,7318,216,7304,211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spacing w:val="2"/>
          <w:w w:val="102"/>
          <w:position w:val="17"/>
          <w:sz w:val="21"/>
        </w:rPr>
        <w:t>0</w:t>
      </w:r>
      <w:r>
        <w:rPr>
          <w:rFonts w:ascii="Cambria Math" w:hAnsi="Cambria Math" w:eastAsia="Cambria Math"/>
          <w:w w:val="102"/>
          <w:position w:val="17"/>
          <w:sz w:val="21"/>
        </w:rPr>
        <w:t>.</w:t>
      </w:r>
      <w:r>
        <w:rPr>
          <w:rFonts w:ascii="Cambria Math" w:hAnsi="Cambria Math" w:eastAsia="Cambria Math"/>
          <w:spacing w:val="2"/>
          <w:w w:val="102"/>
          <w:position w:val="17"/>
          <w:sz w:val="21"/>
        </w:rPr>
        <w:t>1</w:t>
      </w:r>
      <w:r>
        <w:rPr>
          <w:rFonts w:ascii="Cambria Math" w:hAnsi="Cambria Math" w:eastAsia="Cambria Math"/>
          <w:w w:val="102"/>
          <w:position w:val="17"/>
          <w:sz w:val="21"/>
        </w:rPr>
        <w:t>𝑔</w:t>
      </w:r>
      <w:r>
        <w:rPr>
          <w:rFonts w:ascii="Cambria Math" w:hAnsi="Cambria Math" w:eastAsia="Cambria Math"/>
          <w:position w:val="17"/>
          <w:sz w:val="21"/>
        </w:rPr>
        <w:t>  </w:t>
      </w:r>
      <w:r>
        <w:rPr>
          <w:rFonts w:ascii="Cambria Math" w:hAnsi="Cambria Math" w:eastAsia="Cambria Math"/>
          <w:w w:val="102"/>
          <w:sz w:val="21"/>
        </w:rPr>
        <w:t>÷</w:t>
      </w:r>
      <w:r>
        <w:rPr>
          <w:rFonts w:ascii="Cambria Math" w:hAnsi="Cambria Math" w:eastAsia="Cambria Math"/>
          <w:sz w:val="21"/>
        </w:rPr>
        <w:t>  </w:t>
      </w:r>
      <w:r>
        <w:rPr>
          <w:rFonts w:ascii="Cambria Math" w:hAnsi="Cambria Math" w:eastAsia="Cambria Math"/>
          <w:spacing w:val="4"/>
          <w:sz w:val="21"/>
        </w:rPr>
        <w:t> </w:t>
      </w:r>
      <w:r>
        <w:rPr>
          <w:rFonts w:ascii="Cambria Math" w:hAnsi="Cambria Math" w:eastAsia="Cambria Math"/>
          <w:spacing w:val="2"/>
          <w:w w:val="102"/>
          <w:sz w:val="21"/>
        </w:rPr>
        <w:t>33000</w:t>
      </w:r>
      <w:r>
        <w:rPr>
          <w:rFonts w:ascii="Cambria Math" w:hAnsi="Cambria Math" w:eastAsia="Cambria Math"/>
          <w:spacing w:val="1"/>
          <w:w w:val="102"/>
          <w:sz w:val="21"/>
        </w:rPr>
        <w:t>𝑔</w:t>
      </w:r>
      <w:r>
        <w:rPr>
          <w:rFonts w:ascii="Cambria Math" w:hAnsi="Cambria Math" w:eastAsia="Cambria Math"/>
          <w:spacing w:val="2"/>
          <w:w w:val="102"/>
          <w:sz w:val="21"/>
        </w:rPr>
        <w:t>𝑚</w:t>
      </w:r>
      <w:r>
        <w:rPr>
          <w:rFonts w:ascii="Cambria Math" w:hAnsi="Cambria Math" w:eastAsia="Cambria Math"/>
          <w:spacing w:val="6"/>
          <w:w w:val="102"/>
          <w:sz w:val="21"/>
        </w:rPr>
        <w:t>𝑜</w:t>
      </w:r>
      <w:r>
        <w:rPr>
          <w:rFonts w:ascii="Cambria Math" w:hAnsi="Cambria Math" w:eastAsia="Cambria Math"/>
          <w:spacing w:val="8"/>
          <w:w w:val="102"/>
          <w:sz w:val="21"/>
        </w:rPr>
        <w:t>𝑙</w:t>
      </w:r>
      <w:r>
        <w:rPr>
          <w:rFonts w:ascii="Cambria Math" w:hAns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 w:eastAsia="Cambria Math"/>
          <w:w w:val="103"/>
          <w:position w:val="8"/>
          <w:sz w:val="16"/>
        </w:rPr>
        <w:t>1</w:t>
      </w:r>
      <w:r>
        <w:rPr>
          <w:rFonts w:ascii="Cambria Math" w:hAnsi="Cambria Math" w:eastAsia="Cambria Math"/>
          <w:position w:val="8"/>
          <w:sz w:val="16"/>
        </w:rPr>
        <w:t>    </w:t>
      </w:r>
      <w:r>
        <w:rPr>
          <w:rFonts w:ascii="Cambria Math" w:hAnsi="Cambria Math" w:eastAsia="Cambria Math"/>
          <w:spacing w:val="-14"/>
          <w:position w:val="8"/>
          <w:sz w:val="16"/>
        </w:rPr>
        <w:t> </w:t>
      </w:r>
      <w:r>
        <w:rPr>
          <w:rFonts w:ascii="Cambria Math" w:hAnsi="Cambria Math" w:eastAsia="Cambria Math"/>
          <w:w w:val="102"/>
          <w:sz w:val="21"/>
        </w:rPr>
        <w:t>=</w:t>
      </w:r>
      <w:r>
        <w:rPr>
          <w:rFonts w:ascii="Cambria Math" w:hAnsi="Cambria Math" w:eastAsia="Cambria Math"/>
          <w:sz w:val="21"/>
        </w:rPr>
        <w:tab/>
      </w:r>
      <w:r>
        <w:rPr>
          <w:rFonts w:ascii="Cambria Math" w:hAnsi="Cambria Math" w:eastAsia="Cambria Math"/>
          <w:spacing w:val="2"/>
          <w:w w:val="102"/>
          <w:position w:val="17"/>
          <w:sz w:val="21"/>
        </w:rPr>
        <w:t>0</w:t>
      </w:r>
      <w:r>
        <w:rPr>
          <w:rFonts w:ascii="Cambria Math" w:hAnsi="Cambria Math" w:eastAsia="Cambria Math"/>
          <w:w w:val="102"/>
          <w:position w:val="17"/>
          <w:sz w:val="21"/>
        </w:rPr>
        <w:t>.</w:t>
      </w:r>
      <w:r>
        <w:rPr>
          <w:rFonts w:ascii="Cambria Math" w:hAnsi="Cambria Math" w:eastAsia="Cambria Math"/>
          <w:spacing w:val="2"/>
          <w:w w:val="102"/>
          <w:position w:val="17"/>
          <w:sz w:val="21"/>
        </w:rPr>
        <w:t>1</w:t>
      </w:r>
      <w:r>
        <w:rPr>
          <w:rFonts w:ascii="Cambria Math" w:hAnsi="Cambria Math" w:eastAsia="Cambria Math"/>
          <w:w w:val="102"/>
          <w:position w:val="17"/>
          <w:sz w:val="21"/>
        </w:rPr>
        <w:t>𝑔</w:t>
      </w:r>
      <w:r>
        <w:rPr>
          <w:rFonts w:ascii="Cambria Math" w:hAnsi="Cambria Math" w:eastAsia="Cambria Math"/>
          <w:position w:val="17"/>
          <w:sz w:val="21"/>
        </w:rPr>
        <w:t>   </w:t>
      </w:r>
      <w:r>
        <w:rPr>
          <w:rFonts w:ascii="Cambria Math" w:hAnsi="Cambria Math" w:eastAsia="Cambria Math"/>
          <w:spacing w:val="4"/>
          <w:position w:val="17"/>
          <w:sz w:val="21"/>
        </w:rPr>
        <w:t> </w:t>
      </w:r>
      <w:r>
        <w:rPr>
          <w:rFonts w:ascii="Cambria Math" w:hAnsi="Cambria Math" w:eastAsia="Cambria Math"/>
          <w:w w:val="102"/>
          <w:sz w:val="21"/>
        </w:rPr>
        <w:t>÷</w:t>
      </w:r>
      <w:r>
        <w:rPr>
          <w:rFonts w:ascii="Cambria Math" w:hAnsi="Cambria Math" w:eastAsia="Cambria Math"/>
          <w:sz w:val="21"/>
        </w:rPr>
        <w:t>  </w:t>
      </w:r>
      <w:r>
        <w:rPr>
          <w:rFonts w:ascii="Cambria Math" w:hAnsi="Cambria Math" w:eastAsia="Cambria Math"/>
          <w:spacing w:val="4"/>
          <w:sz w:val="21"/>
        </w:rPr>
        <w:t> </w:t>
      </w:r>
      <w:r>
        <w:rPr>
          <w:rFonts w:ascii="Cambria Math" w:hAnsi="Cambria Math" w:eastAsia="Cambria Math"/>
          <w:spacing w:val="2"/>
          <w:w w:val="102"/>
          <w:sz w:val="21"/>
        </w:rPr>
        <w:t>33000𝑔</w:t>
      </w:r>
      <w:r>
        <w:rPr>
          <w:rFonts w:ascii="Cambria Math" w:hAnsi="Cambria Math" w:eastAsia="Cambria Math"/>
          <w:spacing w:val="3"/>
          <w:w w:val="102"/>
          <w:sz w:val="21"/>
        </w:rPr>
        <w:t>m</w:t>
      </w:r>
      <w:r>
        <w:rPr>
          <w:rFonts w:ascii="Cambria Math" w:hAnsi="Cambria Math" w:eastAsia="Cambria Math"/>
          <w:spacing w:val="2"/>
          <w:w w:val="102"/>
          <w:sz w:val="21"/>
        </w:rPr>
        <w:t>o</w:t>
      </w:r>
      <w:r>
        <w:rPr>
          <w:rFonts w:ascii="Cambria Math" w:hAnsi="Cambria Math" w:eastAsia="Cambria Math"/>
          <w:spacing w:val="1"/>
          <w:w w:val="102"/>
          <w:sz w:val="21"/>
        </w:rPr>
        <w:t>l</w:t>
      </w:r>
      <w:r>
        <w:rPr>
          <w:rFonts w:ascii="Cambria Math" w:hAns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 w:eastAsia="Cambria Math"/>
          <w:w w:val="103"/>
          <w:position w:val="8"/>
          <w:sz w:val="16"/>
        </w:rPr>
        <w:t>1</w:t>
      </w:r>
      <w:r>
        <w:rPr>
          <w:rFonts w:ascii="Cambria Math" w:hAnsi="Cambria Math" w:eastAsia="Cambria Math"/>
          <w:position w:val="8"/>
          <w:sz w:val="16"/>
        </w:rPr>
        <w:t>    </w:t>
      </w:r>
      <w:r>
        <w:rPr>
          <w:rFonts w:ascii="Cambria Math" w:hAnsi="Cambria Math" w:eastAsia="Cambria Math"/>
          <w:spacing w:val="-14"/>
          <w:position w:val="8"/>
          <w:sz w:val="16"/>
        </w:rPr>
        <w:t> </w:t>
      </w:r>
      <w:r>
        <w:rPr>
          <w:rFonts w:ascii="Cambria Math" w:hAnsi="Cambria Math" w:eastAsia="Cambria Math"/>
          <w:w w:val="102"/>
          <w:sz w:val="21"/>
        </w:rPr>
        <w:t>=</w:t>
      </w:r>
      <w:r>
        <w:rPr>
          <w:rFonts w:ascii="Cambria Math" w:hAnsi="Cambria Math" w:eastAsia="Cambria Math"/>
          <w:spacing w:val="17"/>
          <w:sz w:val="21"/>
        </w:rPr>
        <w:t> </w:t>
      </w:r>
      <w:r>
        <w:rPr>
          <w:rFonts w:ascii="Cambria Math" w:hAnsi="Cambria Math" w:eastAsia="Cambria Math"/>
          <w:spacing w:val="2"/>
          <w:w w:val="102"/>
          <w:sz w:val="21"/>
        </w:rPr>
        <w:t>3</w:t>
      </w:r>
      <w:r>
        <w:rPr>
          <w:rFonts w:ascii="Cambria Math" w:hAnsi="Cambria Math" w:eastAsia="Cambria Math"/>
          <w:w w:val="102"/>
          <w:sz w:val="21"/>
        </w:rPr>
        <w:t>.</w:t>
      </w:r>
      <w:r>
        <w:rPr>
          <w:rFonts w:ascii="Cambria Math" w:hAnsi="Cambria Math" w:eastAsia="Cambria Math"/>
          <w:spacing w:val="2"/>
          <w:w w:val="102"/>
          <w:sz w:val="21"/>
        </w:rPr>
        <w:t>0</w:t>
      </w:r>
      <w:r>
        <w:rPr>
          <w:rFonts w:ascii="Cambria Math" w:hAnsi="Cambria Math" w:eastAsia="Cambria Math"/>
          <w:w w:val="102"/>
          <w:sz w:val="21"/>
        </w:rPr>
        <w:t>3</w:t>
      </w:r>
      <w:r>
        <w:rPr>
          <w:rFonts w:ascii="Cambria Math" w:hAnsi="Cambria Math" w:eastAsia="Cambria Math"/>
          <w:spacing w:val="4"/>
          <w:sz w:val="21"/>
        </w:rPr>
        <w:t> </w:t>
      </w:r>
      <w:r>
        <w:rPr>
          <w:rFonts w:ascii="Cambria Math" w:hAnsi="Cambria Math" w:eastAsia="Cambria Math"/>
          <w:w w:val="102"/>
          <w:sz w:val="21"/>
        </w:rPr>
        <w:t>⋅</w:t>
      </w:r>
      <w:r>
        <w:rPr>
          <w:rFonts w:ascii="Cambria Math" w:hAnsi="Cambria Math" w:eastAsia="Cambria Math"/>
          <w:spacing w:val="3"/>
          <w:sz w:val="21"/>
        </w:rPr>
        <w:t> </w:t>
      </w:r>
      <w:r>
        <w:rPr>
          <w:rFonts w:ascii="Cambria Math" w:hAnsi="Cambria Math" w:eastAsia="Cambria Math"/>
          <w:spacing w:val="2"/>
          <w:w w:val="102"/>
          <w:sz w:val="21"/>
        </w:rPr>
        <w:t>10</w:t>
      </w:r>
      <w:r>
        <w:rPr>
          <w:rFonts w:ascii="Cambria Math" w:hAns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 w:eastAsia="Cambria Math"/>
          <w:spacing w:val="10"/>
          <w:w w:val="103"/>
          <w:position w:val="8"/>
          <w:sz w:val="16"/>
        </w:rPr>
        <w:t>5</w:t>
      </w:r>
      <w:r>
        <w:rPr>
          <w:rFonts w:ascii="Cambria Math" w:hAnsi="Cambria Math" w:eastAsia="Cambria Math"/>
          <w:spacing w:val="1"/>
          <w:w w:val="102"/>
          <w:sz w:val="21"/>
        </w:rPr>
        <w:t>𝑚</w:t>
      </w:r>
      <w:r>
        <w:rPr>
          <w:rFonts w:ascii="Cambria Math" w:hAnsi="Cambria Math" w:eastAsia="Cambria Math"/>
          <w:w w:val="102"/>
          <w:sz w:val="21"/>
        </w:rPr>
        <w:t>𝑜</w:t>
      </w:r>
      <w:r>
        <w:rPr>
          <w:rFonts w:ascii="Cambria Math" w:hAnsi="Cambria Math" w:eastAsia="Cambria Math"/>
          <w:spacing w:val="1"/>
          <w:w w:val="102"/>
          <w:sz w:val="21"/>
        </w:rPr>
        <w:t>𝑙</w:t>
      </w:r>
      <w:r>
        <w:rPr>
          <w:rFonts w:ascii="Cambria Math" w:hAnsi="Cambria Math" w:eastAsia="Cambria Math"/>
          <w:spacing w:val="9"/>
          <w:w w:val="102"/>
          <w:sz w:val="21"/>
        </w:rPr>
        <w:t>𝑑</w:t>
      </w:r>
      <w:r>
        <w:rPr>
          <w:rFonts w:ascii="Cambria Math" w:hAnsi="Cambria Math" w:eastAsia="Cambria Math"/>
          <w:spacing w:val="7"/>
          <w:w w:val="102"/>
          <w:sz w:val="21"/>
        </w:rPr>
        <w:t>𝑚</w:t>
      </w:r>
      <w:r>
        <w:rPr>
          <w:rFonts w:ascii="Cambria Math" w:hAns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 w:eastAsia="Cambria Math"/>
          <w:w w:val="103"/>
          <w:position w:val="8"/>
          <w:sz w:val="16"/>
        </w:rPr>
        <w:t>3</w:t>
      </w:r>
    </w:p>
    <w:p>
      <w:pPr>
        <w:tabs>
          <w:tab w:pos="3905" w:val="left" w:leader="none"/>
        </w:tabs>
        <w:spacing w:line="20" w:lineRule="exact"/>
        <w:ind w:left="128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5.2pt;height:.75pt;mso-position-horizontal-relative:char;mso-position-vertical-relative:line" coordorigin="0,0" coordsize="504,15">
            <v:rect style="position:absolute;left:0;top:0;width:50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34.8pt;height:.75pt;mso-position-horizontal-relative:char;mso-position-vertical-relative:line" coordorigin="0,0" coordsize="696,15">
            <v:rect style="position:absolute;left:0;top:0;width:696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3907" w:val="left" w:leader="none"/>
        </w:tabs>
        <w:spacing w:line="245" w:lineRule="exact"/>
        <w:ind w:left="1278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100𝑔</w:t>
        <w:tab/>
        <w:t>0.1dm</w:t>
      </w:r>
      <w:r>
        <w:rPr>
          <w:rFonts w:ascii="Cambria Math" w:eastAsia="Cambria Math"/>
          <w:w w:val="105"/>
          <w:position w:val="7"/>
          <w:sz w:val="16"/>
        </w:rPr>
        <w:t>3</w:t>
      </w:r>
    </w:p>
    <w:p>
      <w:pPr>
        <w:pStyle w:val="BodyText"/>
        <w:spacing w:before="11"/>
        <w:rPr>
          <w:rFonts w:ascii="Cambria Math"/>
          <w:sz w:val="14"/>
        </w:rPr>
      </w:pPr>
    </w:p>
    <w:p>
      <w:pPr>
        <w:pStyle w:val="BodyText"/>
        <w:spacing w:line="252" w:lineRule="auto" w:before="106"/>
        <w:ind w:left="219"/>
      </w:pPr>
      <w:r>
        <w:rPr>
          <w:i/>
          <w:w w:val="105"/>
        </w:rPr>
        <w:t>k</w:t>
      </w:r>
      <w:r>
        <w:rPr>
          <w:i/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temperature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then</w:t>
      </w:r>
      <w:r>
        <w:rPr>
          <w:spacing w:val="-2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dividing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rate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reaction</w:t>
      </w:r>
      <w:r>
        <w:rPr>
          <w:spacing w:val="-3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R</w:t>
      </w:r>
      <w:r>
        <w:rPr>
          <w:w w:val="105"/>
        </w:rPr>
        <w:t>)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3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product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concentrations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catalase.</w:t>
      </w:r>
    </w:p>
    <w:p>
      <w:pPr>
        <w:spacing w:line="256" w:lineRule="exact" w:before="0"/>
        <w:ind w:left="2426" w:right="0" w:firstLine="0"/>
        <w:jc w:val="left"/>
        <w:rPr>
          <w:i/>
          <w:sz w:val="21"/>
        </w:rPr>
      </w:pPr>
      <w:r>
        <w:rPr>
          <w:i/>
          <w:w w:val="105"/>
          <w:sz w:val="21"/>
          <w:u w:val="single"/>
        </w:rPr>
        <w:t>Example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2"/>
          <w:w w:val="105"/>
          <w:sz w:val="21"/>
          <w:u w:val="single"/>
        </w:rPr>
        <w:t> </w:t>
      </w:r>
      <w:r>
        <w:rPr>
          <w:w w:val="105"/>
          <w:sz w:val="21"/>
          <w:u w:val="single"/>
        </w:rPr>
        <w:t>k</w:t>
      </w:r>
      <w:r>
        <w:rPr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at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298K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was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found</w:t>
      </w:r>
    </w:p>
    <w:p>
      <w:pPr>
        <w:pStyle w:val="BodyText"/>
        <w:spacing w:before="6"/>
        <w:rPr>
          <w:i/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779" w:top="1040" w:bottom="960" w:left="1020" w:right="1000"/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pStyle w:val="BodyText"/>
        <w:spacing w:line="195" w:lineRule="exact"/>
        <w:jc w:val="right"/>
        <w:rPr>
          <w:rFonts w:ascii="Cambria Math" w:hAnsi="Cambria Math"/>
          <w:sz w:val="16"/>
        </w:rPr>
      </w:pPr>
      <w:r>
        <w:rPr>
          <w:rFonts w:ascii="Cambria Math" w:hAnsi="Cambria Math"/>
          <w:spacing w:val="2"/>
          <w:w w:val="102"/>
        </w:rPr>
        <w:t>7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8</w:t>
      </w:r>
      <w:r>
        <w:rPr>
          <w:rFonts w:ascii="Cambria Math" w:hAnsi="Cambria Math"/>
          <w:w w:val="102"/>
        </w:rPr>
        <w:t>9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w w:val="102"/>
        </w:rPr>
        <w:t>⋅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spacing w:val="2"/>
          <w:w w:val="102"/>
        </w:rPr>
        <w:t>10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4</w:t>
      </w:r>
    </w:p>
    <w:p>
      <w:pPr>
        <w:pStyle w:val="BodyText"/>
        <w:spacing w:before="106"/>
        <w:ind w:left="-1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𝑟𝑎𝑡𝑒</w:t>
      </w:r>
    </w:p>
    <w:p>
      <w:pPr>
        <w:pStyle w:val="BodyText"/>
        <w:spacing w:before="4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ind w:left="618"/>
        <w:rPr>
          <w:rFonts w:ascii="Cambria Math" w:eastAsia="Cambria Math"/>
        </w:rPr>
      </w:pPr>
      <w:r>
        <w:rPr/>
        <w:pict>
          <v:group style="position:absolute;margin-left:248.679993pt;margin-top:6.377048pt;width:78pt;height:15pt;mso-position-horizontal-relative:page;mso-position-vertical-relative:paragraph;z-index:-16330240" coordorigin="4974,128" coordsize="1560,300">
            <v:shape style="position:absolute;left:4973;top:127;width:1560;height:255" coordorigin="4974,128" coordsize="1560,255" path="m5046,182l4998,182,4998,188,4998,374,4998,382,5046,382,5046,374,5016,374,5016,188,5046,188,5046,182xm5597,182l5549,182,5549,188,5579,188,5579,374,5549,374,5549,382,5597,382,5597,374,5597,188,5597,182xm5694,182l5646,182,5646,188,5646,374,5646,382,5694,382,5694,374,5664,374,5664,188,5694,188,5694,182xm6509,182l6461,182,6461,188,6491,188,6491,374,6461,374,6461,382,6509,382,6509,374,6509,188,6509,182xm6534,128l4974,128,4974,142,6534,142,6534,128xe" filled="true" fillcolor="#000000" stroked="false">
              <v:path arrowok="t"/>
              <v:fill type="solid"/>
            </v:shape>
            <v:shape style="position:absolute;left:4973;top:127;width:1560;height:300" type="#_x0000_t202" filled="false" stroked="false">
              <v:textbox inset="0,0,0,0">
                <w:txbxContent>
                  <w:p>
                    <w:pPr>
                      <w:spacing w:before="21"/>
                      <w:ind w:left="74" w:right="0" w:firstLine="0"/>
                      <w:jc w:val="left"/>
                      <w:rPr>
                        <w:rFonts w:ascii="Cambria Math"/>
                        <w:sz w:val="21"/>
                      </w:rPr>
                    </w:pPr>
                    <w:r>
                      <w:rPr>
                        <w:rFonts w:ascii="Cambria Math"/>
                        <w:w w:val="105"/>
                        <w:sz w:val="21"/>
                      </w:rPr>
                      <w:t>H</w:t>
                    </w:r>
                    <w:r>
                      <w:rPr>
                        <w:rFonts w:ascii="Cambria Math"/>
                        <w:w w:val="105"/>
                        <w:sz w:val="21"/>
                        <w:vertAlign w:val="subscript"/>
                      </w:rPr>
                      <w:t>2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O</w:t>
                    </w:r>
                    <w:r>
                      <w:rPr>
                        <w:rFonts w:ascii="Cambria Math"/>
                        <w:w w:val="105"/>
                        <w:sz w:val="21"/>
                        <w:vertAlign w:val="subscript"/>
                      </w:rPr>
                      <w:t>2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spacing w:val="32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w w:val="105"/>
                        <w:sz w:val="21"/>
                        <w:vertAlign w:val="baseline"/>
                      </w:rPr>
                      <w:t>catalase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1"/>
          <w:w w:val="105"/>
        </w:rPr>
        <w:t> </w:t>
      </w:r>
      <w:r>
        <w:rPr>
          <w:rFonts w:ascii="Cambria Math" w:eastAsia="Cambria Math"/>
          <w:w w:val="105"/>
        </w:rPr>
        <w:t>𝑘</w:t>
      </w:r>
    </w:p>
    <w:p>
      <w:pPr>
        <w:pStyle w:val="BodyText"/>
        <w:spacing w:before="4"/>
        <w:rPr>
          <w:rFonts w:ascii="Cambria Math"/>
          <w:sz w:val="24"/>
        </w:rPr>
      </w:pPr>
    </w:p>
    <w:p>
      <w:pPr>
        <w:spacing w:line="28" w:lineRule="exact" w:before="1"/>
        <w:ind w:left="0" w:right="0" w:firstLine="0"/>
        <w:jc w:val="right"/>
        <w:rPr>
          <w:rFonts w:ascii="Cambria Math"/>
          <w:sz w:val="16"/>
        </w:rPr>
      </w:pPr>
      <w:r>
        <w:rPr>
          <w:rFonts w:ascii="Cambria Math"/>
          <w:w w:val="103"/>
          <w:sz w:val="16"/>
        </w:rPr>
        <w:t>3</w:t>
      </w:r>
    </w:p>
    <w:p>
      <w:pPr>
        <w:pStyle w:val="BodyText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spacing w:before="8"/>
        <w:rPr>
          <w:rFonts w:ascii="Cambria Math"/>
          <w:sz w:val="14"/>
        </w:rPr>
      </w:pPr>
    </w:p>
    <w:p>
      <w:pPr>
        <w:spacing w:line="28" w:lineRule="exact" w:before="1"/>
        <w:ind w:left="329" w:right="0" w:firstLine="0"/>
        <w:jc w:val="left"/>
        <w:rPr>
          <w:rFonts w:ascii="Cambria Math"/>
          <w:sz w:val="16"/>
        </w:rPr>
      </w:pPr>
      <w:r>
        <w:rPr>
          <w:rFonts w:ascii="Cambria Math"/>
          <w:spacing w:val="1"/>
          <w:w w:val="252"/>
          <w:sz w:val="16"/>
        </w:rPr>
        <w:t>!</w:t>
      </w:r>
      <w:r>
        <w:rPr>
          <w:rFonts w:ascii="Cambria Math"/>
          <w:w w:val="103"/>
          <w:sz w:val="16"/>
        </w:rPr>
        <w:t>1</w:t>
      </w:r>
      <w:r>
        <w:rPr>
          <w:rFonts w:ascii="Cambria Math"/>
          <w:sz w:val="16"/>
        </w:rPr>
        <w:t>  </w:t>
      </w:r>
      <w:r>
        <w:rPr>
          <w:rFonts w:ascii="Cambria Math"/>
          <w:spacing w:val="5"/>
          <w:sz w:val="16"/>
        </w:rPr>
        <w:t> </w:t>
      </w:r>
      <w:r>
        <w:rPr>
          <w:rFonts w:ascii="Cambria Math"/>
          <w:spacing w:val="1"/>
          <w:w w:val="252"/>
          <w:sz w:val="16"/>
        </w:rPr>
        <w:t>!</w:t>
      </w:r>
      <w:r>
        <w:rPr>
          <w:rFonts w:ascii="Cambria Math"/>
          <w:w w:val="103"/>
          <w:sz w:val="16"/>
        </w:rPr>
        <w:t>1</w:t>
      </w:r>
    </w:p>
    <w:p>
      <w:pPr>
        <w:spacing w:after="0" w:line="28" w:lineRule="exact"/>
        <w:jc w:val="left"/>
        <w:rPr>
          <w:rFonts w:ascii="Cambria Math"/>
          <w:sz w:val="16"/>
        </w:rPr>
        <w:sectPr>
          <w:type w:val="continuous"/>
          <w:pgSz w:w="11910" w:h="16840"/>
          <w:pgMar w:top="1040" w:bottom="280" w:left="1020" w:right="1000"/>
          <w:cols w:num="4" w:equalWidth="0">
            <w:col w:w="4470" w:space="40"/>
            <w:col w:w="406" w:space="39"/>
            <w:col w:w="1372" w:space="39"/>
            <w:col w:w="3524"/>
          </w:cols>
        </w:sectPr>
      </w:pPr>
    </w:p>
    <w:p>
      <w:pPr>
        <w:pStyle w:val="BodyText"/>
        <w:spacing w:before="4"/>
        <w:ind w:left="2644"/>
        <w:rPr>
          <w:rFonts w:ascii="Cambria Math" w:hAnsi="Cambria Math" w:eastAsia="Cambria Math"/>
        </w:rPr>
      </w:pPr>
      <w:r>
        <w:rPr/>
        <w:pict>
          <v:rect style="position:absolute;margin-left:204.039993pt;margin-top:6.637039pt;width:90.48pt;height:.72pt;mso-position-horizontal-relative:page;mso-position-vertical-relative:paragraph;z-index:-1632972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2"/>
          <w:position w:val="15"/>
        </w:rPr>
        <w:t>𝑘</w:t>
      </w:r>
      <w:r>
        <w:rPr>
          <w:rFonts w:ascii="Cambria Math" w:hAnsi="Cambria Math" w:eastAsia="Cambria Math"/>
          <w:position w:val="15"/>
        </w:rPr>
        <w:t> </w:t>
      </w:r>
      <w:r>
        <w:rPr>
          <w:rFonts w:ascii="Cambria Math" w:hAnsi="Cambria Math" w:eastAsia="Cambria Math"/>
          <w:spacing w:val="-23"/>
          <w:position w:val="15"/>
        </w:rPr>
        <w:t> </w:t>
      </w:r>
      <w:r>
        <w:rPr>
          <w:rFonts w:ascii="Cambria Math" w:hAnsi="Cambria Math" w:eastAsia="Cambria Math"/>
          <w:w w:val="102"/>
          <w:position w:val="15"/>
        </w:rPr>
        <w:t>=</w:t>
      </w:r>
      <w:r>
        <w:rPr>
          <w:rFonts w:ascii="Cambria Math" w:hAnsi="Cambria Math" w:eastAsia="Cambria Math"/>
          <w:spacing w:val="17"/>
          <w:position w:val="15"/>
        </w:rPr>
        <w:t> </w:t>
      </w:r>
      <w:r>
        <w:rPr>
          <w:rFonts w:ascii="Cambria Math" w:hAnsi="Cambria Math" w:eastAsia="Cambria Math"/>
          <w:spacing w:val="1"/>
          <w:w w:val="102"/>
        </w:rPr>
        <w:t>(</w:t>
      </w:r>
      <w:r>
        <w:rPr>
          <w:rFonts w:ascii="Cambria Math" w:hAnsi="Cambria Math" w:eastAsia="Cambria Math"/>
          <w:spacing w:val="2"/>
          <w:w w:val="102"/>
        </w:rPr>
        <w:t>0</w:t>
      </w:r>
      <w:r>
        <w:rPr>
          <w:rFonts w:ascii="Cambria Math" w:hAnsi="Cambria Math" w:eastAsia="Cambria Math"/>
          <w:w w:val="102"/>
        </w:rPr>
        <w:t>.</w:t>
      </w:r>
      <w:r>
        <w:rPr>
          <w:rFonts w:ascii="Cambria Math" w:hAnsi="Cambria Math" w:eastAsia="Cambria Math"/>
          <w:spacing w:val="2"/>
          <w:w w:val="102"/>
        </w:rPr>
        <w:t>01</w:t>
      </w:r>
      <w:r>
        <w:rPr>
          <w:rFonts w:ascii="Cambria Math" w:hAnsi="Cambria Math" w:eastAsia="Cambria Math"/>
          <w:spacing w:val="1"/>
          <w:w w:val="102"/>
        </w:rPr>
        <w:t>)(</w:t>
      </w:r>
      <w:r>
        <w:rPr>
          <w:rFonts w:ascii="Cambria Math" w:hAnsi="Cambria Math" w:eastAsia="Cambria Math"/>
          <w:spacing w:val="2"/>
          <w:w w:val="102"/>
        </w:rPr>
        <w:t>3</w:t>
      </w:r>
      <w:r>
        <w:rPr>
          <w:rFonts w:ascii="Cambria Math" w:hAnsi="Cambria Math" w:eastAsia="Cambria Math"/>
          <w:w w:val="102"/>
        </w:rPr>
        <w:t>.</w:t>
      </w:r>
      <w:r>
        <w:rPr>
          <w:rFonts w:ascii="Cambria Math" w:hAnsi="Cambria Math" w:eastAsia="Cambria Math"/>
          <w:spacing w:val="2"/>
          <w:w w:val="102"/>
        </w:rPr>
        <w:t>0</w:t>
      </w:r>
      <w:r>
        <w:rPr>
          <w:rFonts w:ascii="Cambria Math" w:hAnsi="Cambria Math" w:eastAsia="Cambria Math"/>
          <w:w w:val="102"/>
        </w:rPr>
        <w:t>3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w w:val="102"/>
        </w:rPr>
        <w:t>⋅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  <w:spacing w:val="2"/>
          <w:w w:val="102"/>
        </w:rPr>
        <w:t>10</w:t>
      </w:r>
      <w:r>
        <w:rPr>
          <w:rFonts w:ascii="Cambria Math" w:hAnsi="Cambria Math" w:eastAsia="Cambria Math"/>
          <w:spacing w:val="1"/>
          <w:w w:val="252"/>
          <w:position w:val="7"/>
          <w:sz w:val="16"/>
        </w:rPr>
        <w:t>!</w:t>
      </w:r>
      <w:r>
        <w:rPr>
          <w:rFonts w:ascii="Cambria Math" w:hAnsi="Cambria Math" w:eastAsia="Cambria Math"/>
          <w:spacing w:val="10"/>
          <w:w w:val="103"/>
          <w:position w:val="7"/>
          <w:sz w:val="16"/>
        </w:rPr>
        <w:t>5</w:t>
      </w:r>
      <w:r>
        <w:rPr>
          <w:rFonts w:ascii="Cambria Math" w:hAnsi="Cambria Math" w:eastAsia="Cambria Math"/>
          <w:w w:val="102"/>
        </w:rPr>
        <w:t>)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w w:val="102"/>
          <w:position w:val="15"/>
        </w:rPr>
        <w:t>=</w:t>
      </w:r>
      <w:r>
        <w:rPr>
          <w:rFonts w:ascii="Cambria Math" w:hAnsi="Cambria Math" w:eastAsia="Cambria Math"/>
          <w:spacing w:val="17"/>
          <w:position w:val="15"/>
        </w:rPr>
        <w:t> </w:t>
      </w:r>
      <w:r>
        <w:rPr>
          <w:rFonts w:ascii="Cambria Math" w:hAnsi="Cambria Math" w:eastAsia="Cambria Math"/>
          <w:spacing w:val="2"/>
          <w:w w:val="102"/>
          <w:position w:val="15"/>
        </w:rPr>
        <w:t>2603</w:t>
      </w:r>
      <w:r>
        <w:rPr>
          <w:rFonts w:ascii="Cambria Math" w:hAnsi="Cambria Math" w:eastAsia="Cambria Math"/>
          <w:w w:val="102"/>
          <w:position w:val="15"/>
        </w:rPr>
        <w:t>.</w:t>
      </w:r>
      <w:r>
        <w:rPr>
          <w:rFonts w:ascii="Cambria Math" w:hAnsi="Cambria Math" w:eastAsia="Cambria Math"/>
          <w:spacing w:val="2"/>
          <w:w w:val="102"/>
          <w:position w:val="15"/>
        </w:rPr>
        <w:t>96d</w:t>
      </w:r>
      <w:r>
        <w:rPr>
          <w:rFonts w:ascii="Cambria Math" w:hAnsi="Cambria Math" w:eastAsia="Cambria Math"/>
          <w:w w:val="102"/>
          <w:position w:val="15"/>
        </w:rPr>
        <w:t>m</w:t>
      </w:r>
    </w:p>
    <w:p>
      <w:pPr>
        <w:pStyle w:val="BodyText"/>
        <w:tabs>
          <w:tab w:pos="642" w:val="left" w:leader="none"/>
        </w:tabs>
        <w:spacing w:before="5"/>
        <w:ind w:left="65"/>
        <w:rPr>
          <w:rFonts w:ascii="Cambria Math"/>
        </w:rPr>
      </w:pPr>
      <w:r>
        <w:rPr/>
        <w:br w:type="column"/>
      </w:r>
      <w:r>
        <w:rPr>
          <w:rFonts w:ascii="Cambria Math"/>
          <w:w w:val="105"/>
        </w:rPr>
        <w:t>mol</w:t>
        <w:tab/>
        <w:t>s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040" w:bottom="280" w:left="1020" w:right="1000"/>
          <w:cols w:num="2" w:equalWidth="0">
            <w:col w:w="6232" w:space="40"/>
            <w:col w:w="3618"/>
          </w:cols>
        </w:sectPr>
      </w:pP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106"/>
        <w:ind w:left="219"/>
      </w:pPr>
      <w:r>
        <w:rPr>
          <w:rFonts w:ascii="Cambria Math" w:eastAsia="Cambria Math"/>
        </w:rPr>
        <w:t>ln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spacing w:val="31"/>
        </w:rPr>
        <w:t> </w:t>
      </w:r>
      <w:r>
        <w:rPr/>
        <w:t>was</w:t>
      </w:r>
      <w:r>
        <w:rPr>
          <w:spacing w:val="19"/>
        </w:rPr>
        <w:t> </w:t>
      </w:r>
      <w:r>
        <w:rPr/>
        <w:t>calculated</w:t>
      </w:r>
      <w:r>
        <w:rPr>
          <w:spacing w:val="21"/>
        </w:rPr>
        <w:t> </w:t>
      </w:r>
      <w:r>
        <w:rPr/>
        <w:t>by</w:t>
      </w:r>
      <w:r>
        <w:rPr>
          <w:spacing w:val="19"/>
        </w:rPr>
        <w:t> </w:t>
      </w:r>
      <w:r>
        <w:rPr/>
        <w:t>taking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natural</w:t>
      </w:r>
      <w:r>
        <w:rPr>
          <w:spacing w:val="20"/>
        </w:rPr>
        <w:t> </w:t>
      </w:r>
      <w:r>
        <w:rPr/>
        <w:t>logarithm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calculated</w:t>
      </w:r>
      <w:r>
        <w:rPr>
          <w:spacing w:val="21"/>
        </w:rPr>
        <w:t> </w:t>
      </w:r>
      <w:r>
        <w:rPr>
          <w:i/>
        </w:rPr>
        <w:t>k</w:t>
      </w:r>
      <w:r>
        <w:rPr>
          <w:i/>
          <w:spacing w:val="20"/>
        </w:rPr>
        <w:t> </w:t>
      </w:r>
      <w:r>
        <w:rPr/>
        <w:t>values.</w:t>
      </w:r>
    </w:p>
    <w:p>
      <w:pPr>
        <w:spacing w:before="12"/>
        <w:ind w:left="219" w:right="224" w:firstLine="0"/>
        <w:jc w:val="center"/>
        <w:rPr>
          <w:i/>
          <w:sz w:val="21"/>
        </w:rPr>
      </w:pPr>
      <w:r>
        <w:rPr>
          <w:i/>
          <w:sz w:val="21"/>
          <w:u w:val="single"/>
        </w:rPr>
        <w:t>Example</w:t>
      </w:r>
      <w:r>
        <w:rPr>
          <w:i/>
          <w:spacing w:val="20"/>
          <w:sz w:val="21"/>
          <w:u w:val="single"/>
        </w:rPr>
        <w:t> </w:t>
      </w:r>
      <w:r>
        <w:rPr>
          <w:i/>
          <w:sz w:val="21"/>
          <w:u w:val="single"/>
        </w:rPr>
        <w:t>calculation</w:t>
      </w:r>
      <w:r>
        <w:rPr>
          <w:i/>
          <w:spacing w:val="21"/>
          <w:sz w:val="21"/>
          <w:u w:val="single"/>
        </w:rPr>
        <w:t> </w:t>
      </w:r>
      <w:r>
        <w:rPr>
          <w:i/>
          <w:sz w:val="21"/>
          <w:u w:val="single"/>
        </w:rPr>
        <w:t>displaying</w:t>
      </w:r>
      <w:r>
        <w:rPr>
          <w:i/>
          <w:spacing w:val="21"/>
          <w:sz w:val="21"/>
          <w:u w:val="single"/>
        </w:rPr>
        <w:t> </w:t>
      </w:r>
      <w:r>
        <w:rPr>
          <w:i/>
          <w:sz w:val="21"/>
          <w:u w:val="single"/>
        </w:rPr>
        <w:t>how</w:t>
      </w:r>
      <w:r>
        <w:rPr>
          <w:i/>
          <w:spacing w:val="25"/>
          <w:sz w:val="21"/>
          <w:u w:val="single"/>
        </w:rPr>
        <w:t> </w:t>
      </w:r>
      <w:r>
        <w:rPr>
          <w:rFonts w:ascii="Cambria Math" w:eastAsia="Cambria Math"/>
          <w:sz w:val="21"/>
          <w:u w:val="single"/>
        </w:rPr>
        <w:t>𝑙𝑛</w:t>
      </w:r>
      <w:r>
        <w:rPr>
          <w:rFonts w:ascii="Cambria Math" w:eastAsia="Cambria Math"/>
          <w:spacing w:val="9"/>
          <w:sz w:val="21"/>
          <w:u w:val="single"/>
        </w:rPr>
        <w:t> </w:t>
      </w:r>
      <w:r>
        <w:rPr>
          <w:rFonts w:ascii="Cambria Math" w:eastAsia="Cambria Math"/>
          <w:sz w:val="21"/>
          <w:u w:val="single"/>
        </w:rPr>
        <w:t>𝑘</w:t>
      </w:r>
      <w:r>
        <w:rPr>
          <w:rFonts w:ascii="Cambria Math" w:eastAsia="Cambria Math"/>
          <w:spacing w:val="31"/>
          <w:sz w:val="21"/>
          <w:u w:val="single"/>
        </w:rPr>
        <w:t> </w:t>
      </w:r>
      <w:r>
        <w:rPr>
          <w:i/>
          <w:sz w:val="21"/>
          <w:u w:val="single"/>
        </w:rPr>
        <w:t>at</w:t>
      </w:r>
      <w:r>
        <w:rPr>
          <w:i/>
          <w:spacing w:val="20"/>
          <w:sz w:val="21"/>
          <w:u w:val="single"/>
        </w:rPr>
        <w:t> </w:t>
      </w:r>
      <w:r>
        <w:rPr>
          <w:i/>
          <w:sz w:val="21"/>
          <w:u w:val="single"/>
        </w:rPr>
        <w:t>298K</w:t>
      </w:r>
      <w:r>
        <w:rPr>
          <w:i/>
          <w:spacing w:val="20"/>
          <w:sz w:val="21"/>
          <w:u w:val="single"/>
        </w:rPr>
        <w:t> </w:t>
      </w:r>
      <w:r>
        <w:rPr>
          <w:i/>
          <w:sz w:val="21"/>
          <w:u w:val="single"/>
        </w:rPr>
        <w:t>was</w:t>
      </w:r>
      <w:r>
        <w:rPr>
          <w:i/>
          <w:spacing w:val="20"/>
          <w:sz w:val="21"/>
          <w:u w:val="single"/>
        </w:rPr>
        <w:t> </w:t>
      </w:r>
      <w:r>
        <w:rPr>
          <w:i/>
          <w:sz w:val="21"/>
          <w:u w:val="single"/>
        </w:rPr>
        <w:t>found</w:t>
      </w:r>
    </w:p>
    <w:p>
      <w:pPr>
        <w:pStyle w:val="BodyText"/>
        <w:spacing w:before="13"/>
        <w:ind w:left="219" w:right="22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ln 𝑘</w:t>
      </w:r>
      <w:r>
        <w:rPr>
          <w:rFonts w:ascii="Cambria Math" w:eastAsia="Cambria Math"/>
          <w:spacing w:val="3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31"/>
        </w:rPr>
        <w:t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position w:val="-3"/>
          <w:sz w:val="16"/>
        </w:rPr>
        <w:t>𝑒</w:t>
      </w:r>
      <w:r>
        <w:rPr>
          <w:rFonts w:ascii="Cambria Math" w:eastAsia="Cambria Math"/>
          <w:spacing w:val="27"/>
          <w:position w:val="-3"/>
          <w:sz w:val="16"/>
        </w:rPr>
        <w:t> </w:t>
      </w:r>
      <w:r>
        <w:rPr>
          <w:rFonts w:ascii="Cambria Math" w:eastAsia="Cambria Math"/>
        </w:rPr>
        <w:t>2603.96</w:t>
      </w:r>
      <w:r>
        <w:rPr>
          <w:rFonts w:ascii="Cambria Math" w:eastAsia="Cambria Math"/>
          <w:spacing w:val="3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31"/>
        </w:rPr>
        <w:t> </w:t>
      </w:r>
      <w:r>
        <w:rPr>
          <w:rFonts w:ascii="Cambria Math" w:eastAsia="Cambria Math"/>
        </w:rPr>
        <w:t>7.86</w:t>
      </w: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235" w:lineRule="auto" w:before="0" w:after="7"/>
        <w:ind w:left="219" w:right="225" w:firstLine="0"/>
        <w:jc w:val="center"/>
        <w:rPr>
          <w:rFonts w:ascii="Cambria Math" w:hAnsi="Cambria Math" w:eastAsia="Cambria Math"/>
          <w:sz w:val="21"/>
        </w:rPr>
      </w:pPr>
      <w:r>
        <w:rPr/>
        <w:pict>
          <v:rect style="position:absolute;margin-left:68.440002pt;margin-top:11.237611pt;width:458.88pt;height:.24pt;mso-position-horizontal-relative:page;mso-position-vertical-relative:paragraph;z-index:-16329216" filled="true" fillcolor="#000000" stroked="false">
            <v:fill type="solid"/>
            <w10:wrap type="none"/>
          </v:rect>
        </w:pict>
      </w:r>
      <w:r>
        <w:rPr/>
        <w:pict>
          <v:shape style="position:absolute;margin-left:307.494995pt;margin-top:15.827611pt;width:3.35pt;height:10.050pt;mso-position-horizontal-relative:page;mso-position-vertical-relative:paragraph;z-index:-16328704" coordorigin="6150,317" coordsize="67,201" path="m6213,317l6159,366,6150,417,6151,436,6175,495,6213,518,6216,509,6205,504,6195,497,6169,434,6168,416,6169,399,6195,337,6216,325,6213,3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7.763885pt;margin-top:15.827611pt;width:3.35pt;height:10.050pt;mso-position-horizontal-relative:page;mso-position-vertical-relative:paragraph;z-index:-16328192" coordorigin="7555,317" coordsize="67,201" path="m7558,317l7555,325,7567,330,7577,337,7603,399,7604,416,7603,434,7577,497,7556,509,7558,518,7613,468,7622,417,7621,399,7596,339,7573,322,7558,3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4.615005pt;margin-top:30.467611pt;width:3.35pt;height:10.050pt;mso-position-horizontal-relative:page;mso-position-vertical-relative:paragraph;z-index:-16327680" coordorigin="4292,609" coordsize="67,201" path="m4356,609l4302,659,4292,710,4293,728,4318,788,4356,810,4358,802,4347,797,4337,790,4311,727,4310,709,4311,692,4337,630,4359,617,4356,6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7.763885pt;margin-top:30.467611pt;width:3.35pt;height:10.050pt;mso-position-horizontal-relative:page;mso-position-vertical-relative:paragraph;z-index:-16327168" coordorigin="5755,609" coordsize="67,201" path="m5758,609l5755,617,5767,623,5777,630,5803,692,5804,709,5803,727,5777,790,5756,802,5758,810,5813,761,5822,710,5821,691,5796,632,5773,615,5758,609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sz w:val="21"/>
        </w:rPr>
        <w:t>Table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3: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A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processed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data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table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displaying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the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rate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constants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the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reaction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(moldm</w:t>
      </w:r>
      <w:r>
        <w:rPr>
          <w:b/>
          <w:w w:val="105"/>
          <w:sz w:val="21"/>
          <w:vertAlign w:val="superscript"/>
        </w:rPr>
        <w:t>-3</w:t>
      </w:r>
      <w:r>
        <w:rPr>
          <w:b/>
          <w:w w:val="105"/>
          <w:sz w:val="21"/>
          <w:vertAlign w:val="baseline"/>
        </w:rPr>
        <w:t>s</w:t>
      </w:r>
      <w:r>
        <w:rPr>
          <w:b/>
          <w:w w:val="105"/>
          <w:sz w:val="21"/>
          <w:vertAlign w:val="superscript"/>
        </w:rPr>
        <w:t>-1</w:t>
      </w:r>
      <w:r>
        <w:rPr>
          <w:b/>
          <w:w w:val="105"/>
          <w:sz w:val="21"/>
          <w:vertAlign w:val="baseline"/>
        </w:rPr>
        <w:t>)</w:t>
      </w:r>
      <w:r>
        <w:rPr>
          <w:b/>
          <w:spacing w:val="-5"/>
          <w:w w:val="105"/>
          <w:sz w:val="21"/>
          <w:vertAlign w:val="baseline"/>
        </w:rPr>
        <w:t> </w:t>
      </w:r>
      <w:r>
        <w:rPr>
          <w:b/>
          <w:w w:val="105"/>
          <w:sz w:val="21"/>
          <w:vertAlign w:val="baseline"/>
        </w:rPr>
        <w:t>at</w:t>
      </w:r>
      <w:r>
        <w:rPr>
          <w:b/>
          <w:spacing w:val="-4"/>
          <w:w w:val="105"/>
          <w:sz w:val="21"/>
          <w:vertAlign w:val="baseline"/>
        </w:rPr>
        <w:t> </w:t>
      </w:r>
      <w:r>
        <w:rPr>
          <w:b/>
          <w:w w:val="105"/>
          <w:sz w:val="21"/>
          <w:vertAlign w:val="baseline"/>
        </w:rPr>
        <w:t>different</w:t>
      </w:r>
      <w:r>
        <w:rPr>
          <w:b/>
          <w:spacing w:val="-47"/>
          <w:w w:val="105"/>
          <w:sz w:val="21"/>
          <w:vertAlign w:val="baseline"/>
        </w:rPr>
        <w:t> </w:t>
      </w:r>
      <w:r>
        <w:rPr>
          <w:b/>
          <w:spacing w:val="1"/>
          <w:w w:val="102"/>
          <w:sz w:val="21"/>
          <w:vertAlign w:val="baseline"/>
        </w:rPr>
        <w:t>t</w:t>
      </w:r>
      <w:r>
        <w:rPr>
          <w:b/>
          <w:spacing w:val="2"/>
          <w:w w:val="102"/>
          <w:sz w:val="21"/>
          <w:vertAlign w:val="baseline"/>
        </w:rPr>
        <w:t>e</w:t>
      </w:r>
      <w:r>
        <w:rPr>
          <w:b/>
          <w:spacing w:val="3"/>
          <w:w w:val="102"/>
          <w:sz w:val="21"/>
          <w:vertAlign w:val="baseline"/>
        </w:rPr>
        <w:t>m</w:t>
      </w:r>
      <w:r>
        <w:rPr>
          <w:b/>
          <w:spacing w:val="2"/>
          <w:w w:val="102"/>
          <w:sz w:val="21"/>
          <w:vertAlign w:val="baseline"/>
        </w:rPr>
        <w:t>pe</w:t>
      </w:r>
      <w:r>
        <w:rPr>
          <w:b/>
          <w:spacing w:val="1"/>
          <w:w w:val="102"/>
          <w:sz w:val="21"/>
          <w:vertAlign w:val="baseline"/>
        </w:rPr>
        <w:t>r</w:t>
      </w:r>
      <w:r>
        <w:rPr>
          <w:b/>
          <w:spacing w:val="2"/>
          <w:w w:val="102"/>
          <w:sz w:val="21"/>
          <w:vertAlign w:val="baseline"/>
        </w:rPr>
        <w:t>a</w:t>
      </w:r>
      <w:r>
        <w:rPr>
          <w:b/>
          <w:spacing w:val="1"/>
          <w:w w:val="102"/>
          <w:sz w:val="21"/>
          <w:vertAlign w:val="baseline"/>
        </w:rPr>
        <w:t>t</w:t>
      </w:r>
      <w:r>
        <w:rPr>
          <w:b/>
          <w:spacing w:val="2"/>
          <w:w w:val="102"/>
          <w:sz w:val="21"/>
          <w:vertAlign w:val="baseline"/>
        </w:rPr>
        <w:t>u</w:t>
      </w:r>
      <w:r>
        <w:rPr>
          <w:b/>
          <w:spacing w:val="1"/>
          <w:w w:val="102"/>
          <w:sz w:val="21"/>
          <w:vertAlign w:val="baseline"/>
        </w:rPr>
        <w:t>r</w:t>
      </w:r>
      <w:r>
        <w:rPr>
          <w:b/>
          <w:w w:val="102"/>
          <w:sz w:val="21"/>
          <w:vertAlign w:val="baseline"/>
        </w:rPr>
        <w:t>e</w:t>
      </w:r>
      <w:r>
        <w:rPr>
          <w:b/>
          <w:spacing w:val="4"/>
          <w:sz w:val="21"/>
          <w:vertAlign w:val="baseline"/>
        </w:rPr>
        <w:t> </w:t>
      </w:r>
      <w:r>
        <w:rPr>
          <w:b/>
          <w:spacing w:val="1"/>
          <w:w w:val="102"/>
          <w:sz w:val="21"/>
          <w:vertAlign w:val="baseline"/>
        </w:rPr>
        <w:t>(</w:t>
      </w:r>
      <w:r>
        <w:rPr>
          <w:b/>
          <w:spacing w:val="2"/>
          <w:w w:val="102"/>
          <w:sz w:val="21"/>
          <w:vertAlign w:val="baseline"/>
        </w:rPr>
        <w:t>K</w:t>
      </w:r>
      <w:r>
        <w:rPr>
          <w:b/>
          <w:w w:val="102"/>
          <w:sz w:val="21"/>
          <w:vertAlign w:val="baseline"/>
        </w:rPr>
        <w:t>)</w:t>
      </w:r>
      <w:r>
        <w:rPr>
          <w:b/>
          <w:spacing w:val="3"/>
          <w:sz w:val="21"/>
          <w:vertAlign w:val="baseline"/>
        </w:rPr>
        <w:t> </w:t>
      </w:r>
      <w:r>
        <w:rPr>
          <w:b/>
          <w:w w:val="102"/>
          <w:sz w:val="21"/>
          <w:vertAlign w:val="baseline"/>
        </w:rPr>
        <w:t>(</w:t>
      </w:r>
      <w:r>
        <w:rPr>
          <w:rFonts w:ascii="Cambria Math" w:hAnsi="Cambria Math" w:eastAsia="Cambria Math"/>
          <w:spacing w:val="2"/>
          <w:w w:val="102"/>
          <w:sz w:val="21"/>
          <w:vertAlign w:val="baseline"/>
        </w:rPr>
        <w:t>±</w:t>
      </w:r>
      <w:r>
        <w:rPr>
          <w:b/>
          <w:spacing w:val="2"/>
          <w:w w:val="102"/>
          <w:sz w:val="21"/>
          <w:vertAlign w:val="baseline"/>
        </w:rPr>
        <w:t>0</w:t>
      </w:r>
      <w:r>
        <w:rPr>
          <w:b/>
          <w:spacing w:val="1"/>
          <w:w w:val="102"/>
          <w:sz w:val="21"/>
          <w:vertAlign w:val="baseline"/>
        </w:rPr>
        <w:t>.</w:t>
      </w:r>
      <w:r>
        <w:rPr>
          <w:b/>
          <w:spacing w:val="2"/>
          <w:w w:val="102"/>
          <w:sz w:val="21"/>
          <w:vertAlign w:val="baseline"/>
        </w:rPr>
        <w:t>1K</w:t>
      </w:r>
      <w:r>
        <w:rPr>
          <w:b/>
          <w:w w:val="102"/>
          <w:sz w:val="21"/>
          <w:vertAlign w:val="baseline"/>
        </w:rPr>
        <w:t>)</w:t>
      </w:r>
      <w:r>
        <w:rPr>
          <w:b/>
          <w:spacing w:val="3"/>
          <w:sz w:val="21"/>
          <w:vertAlign w:val="baseline"/>
        </w:rPr>
        <w:t> </w:t>
      </w:r>
      <w:r>
        <w:rPr>
          <w:b/>
          <w:spacing w:val="2"/>
          <w:w w:val="102"/>
          <w:sz w:val="21"/>
          <w:vertAlign w:val="baseline"/>
        </w:rPr>
        <w:t>an</w:t>
      </w:r>
      <w:r>
        <w:rPr>
          <w:b/>
          <w:w w:val="102"/>
          <w:sz w:val="21"/>
          <w:vertAlign w:val="baseline"/>
        </w:rPr>
        <w:t>d</w:t>
      </w:r>
      <w:r>
        <w:rPr>
          <w:b/>
          <w:sz w:val="21"/>
          <w:vertAlign w:val="baseline"/>
        </w:rPr>
        <w:t>   </w:t>
      </w:r>
      <w:r>
        <w:rPr>
          <w:rFonts w:ascii="Cambria Math" w:hAnsi="Cambria Math" w:eastAsia="Cambria Math"/>
          <w:spacing w:val="1"/>
          <w:w w:val="102"/>
          <w:sz w:val="21"/>
          <w:vertAlign w:val="baseline"/>
        </w:rPr>
        <w:t>𝐭</w:t>
      </w:r>
      <w:r>
        <w:rPr>
          <w:rFonts w:ascii="Cambria Math" w:hAnsi="Cambria Math" w:eastAsia="Cambria Math"/>
          <w:spacing w:val="2"/>
          <w:w w:val="102"/>
          <w:sz w:val="21"/>
          <w:vertAlign w:val="baseline"/>
        </w:rPr>
        <w:t>𝐞</w:t>
      </w:r>
      <w:r>
        <w:rPr>
          <w:rFonts w:ascii="Cambria Math" w:hAnsi="Cambria Math" w:eastAsia="Cambria Math"/>
          <w:spacing w:val="3"/>
          <w:w w:val="102"/>
          <w:sz w:val="21"/>
          <w:vertAlign w:val="baseline"/>
        </w:rPr>
        <w:t>𝐦</w:t>
      </w:r>
      <w:r>
        <w:rPr>
          <w:rFonts w:ascii="Cambria Math" w:hAnsi="Cambria Math" w:eastAsia="Cambria Math"/>
          <w:spacing w:val="2"/>
          <w:w w:val="102"/>
          <w:sz w:val="21"/>
          <w:vertAlign w:val="baseline"/>
        </w:rPr>
        <w:t>𝐩𝐞</w:t>
      </w:r>
      <w:r>
        <w:rPr>
          <w:rFonts w:ascii="Cambria Math" w:hAnsi="Cambria Math" w:eastAsia="Cambria Math"/>
          <w:spacing w:val="1"/>
          <w:w w:val="102"/>
          <w:sz w:val="21"/>
          <w:vertAlign w:val="baseline"/>
        </w:rPr>
        <w:t>𝐫</w:t>
      </w:r>
      <w:r>
        <w:rPr>
          <w:rFonts w:ascii="Cambria Math" w:hAnsi="Cambria Math" w:eastAsia="Cambria Math"/>
          <w:spacing w:val="2"/>
          <w:w w:val="102"/>
          <w:sz w:val="21"/>
          <w:vertAlign w:val="baseline"/>
        </w:rPr>
        <w:t>𝐚</w:t>
      </w:r>
      <w:r>
        <w:rPr>
          <w:rFonts w:ascii="Cambria Math" w:hAnsi="Cambria Math" w:eastAsia="Cambria Math"/>
          <w:spacing w:val="1"/>
          <w:w w:val="102"/>
          <w:sz w:val="21"/>
          <w:vertAlign w:val="baseline"/>
        </w:rPr>
        <w:t>𝐭</w:t>
      </w:r>
      <w:r>
        <w:rPr>
          <w:rFonts w:ascii="Cambria Math" w:hAnsi="Cambria Math" w:eastAsia="Cambria Math"/>
          <w:spacing w:val="2"/>
          <w:w w:val="102"/>
          <w:sz w:val="21"/>
          <w:vertAlign w:val="baseline"/>
        </w:rPr>
        <w:t>𝐮</w:t>
      </w:r>
      <w:r>
        <w:rPr>
          <w:rFonts w:ascii="Cambria Math" w:hAnsi="Cambria Math" w:eastAsia="Cambria Math"/>
          <w:spacing w:val="1"/>
          <w:w w:val="102"/>
          <w:sz w:val="21"/>
          <w:vertAlign w:val="baseline"/>
        </w:rPr>
        <w:t>𝐫</w:t>
      </w:r>
      <w:r>
        <w:rPr>
          <w:rFonts w:ascii="Cambria Math" w:hAnsi="Cambria Math" w:eastAsia="Cambria Math"/>
          <w:w w:val="102"/>
          <w:sz w:val="21"/>
          <w:vertAlign w:val="baseline"/>
        </w:rPr>
        <w:t>𝐞</w:t>
      </w:r>
      <w:r>
        <w:rPr>
          <w:rFonts w:ascii="Cambria Math" w:hAnsi="Cambria Math" w:eastAsia="Cambria Math"/>
          <w:sz w:val="21"/>
          <w:vertAlign w:val="baseline"/>
        </w:rPr>
        <w:t>  </w:t>
      </w:r>
      <w:r>
        <w:rPr>
          <w:rFonts w:ascii="Cambria Math" w:hAnsi="Cambria Math" w:eastAsia="Cambria Math"/>
          <w:spacing w:val="1"/>
          <w:w w:val="252"/>
          <w:position w:val="8"/>
          <w:sz w:val="16"/>
          <w:vertAlign w:val="baseline"/>
        </w:rPr>
        <w:t>!</w:t>
      </w:r>
      <w:r>
        <w:rPr>
          <w:rFonts w:ascii="Cambria Math" w:hAnsi="Cambria Math" w:eastAsia="Cambria Math"/>
          <w:w w:val="99"/>
          <w:position w:val="8"/>
          <w:sz w:val="16"/>
          <w:vertAlign w:val="baseline"/>
        </w:rPr>
        <w:t>𝟏</w:t>
      </w:r>
      <w:r>
        <w:rPr>
          <w:rFonts w:ascii="Cambria Math" w:hAnsi="Cambria Math" w:eastAsia="Cambria Math"/>
          <w:position w:val="8"/>
          <w:sz w:val="16"/>
          <w:vertAlign w:val="baseline"/>
        </w:rPr>
        <w:t> </w:t>
      </w:r>
      <w:r>
        <w:rPr>
          <w:rFonts w:ascii="Cambria Math" w:hAnsi="Cambria Math" w:eastAsia="Cambria Math"/>
          <w:spacing w:val="-11"/>
          <w:position w:val="8"/>
          <w:sz w:val="16"/>
          <w:vertAlign w:val="baseline"/>
        </w:rPr>
        <w:t> </w:t>
      </w:r>
      <w:r>
        <w:rPr>
          <w:b/>
          <w:spacing w:val="1"/>
          <w:w w:val="102"/>
          <w:sz w:val="21"/>
          <w:vertAlign w:val="baseline"/>
        </w:rPr>
        <w:t>(</w:t>
      </w:r>
      <w:r>
        <w:rPr>
          <w:rFonts w:ascii="Cambria Math" w:hAnsi="Cambria Math" w:eastAsia="Cambria Math"/>
          <w:spacing w:val="11"/>
          <w:w w:val="102"/>
          <w:sz w:val="21"/>
          <w:vertAlign w:val="baseline"/>
        </w:rPr>
        <w:t>𝐊</w:t>
      </w:r>
      <w:r>
        <w:rPr>
          <w:rFonts w:ascii="Cambria Math" w:hAnsi="Cambria Math" w:eastAsia="Cambria Math"/>
          <w:spacing w:val="1"/>
          <w:w w:val="252"/>
          <w:position w:val="8"/>
          <w:sz w:val="16"/>
          <w:vertAlign w:val="baseline"/>
        </w:rPr>
        <w:t>!</w:t>
      </w:r>
      <w:r>
        <w:rPr>
          <w:rFonts w:ascii="Cambria Math" w:hAnsi="Cambria Math" w:eastAsia="Cambria Math"/>
          <w:spacing w:val="10"/>
          <w:w w:val="99"/>
          <w:position w:val="8"/>
          <w:sz w:val="16"/>
          <w:vertAlign w:val="baseline"/>
        </w:rPr>
        <w:t>𝟏</w:t>
      </w:r>
      <w:r>
        <w:rPr>
          <w:rFonts w:ascii="Cambria Math" w:hAnsi="Cambria Math" w:eastAsia="Cambria Math"/>
          <w:w w:val="102"/>
          <w:sz w:val="21"/>
          <w:vertAlign w:val="baseline"/>
        </w:rPr>
        <w:t>)</w:t>
      </w:r>
    </w:p>
    <w:tbl>
      <w:tblPr>
        <w:tblW w:w="0" w:type="auto"/>
        <w:jc w:val="left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2438"/>
        <w:gridCol w:w="2068"/>
        <w:gridCol w:w="1761"/>
      </w:tblGrid>
      <w:tr>
        <w:trPr>
          <w:trHeight w:val="534" w:hRule="atLeast"/>
        </w:trPr>
        <w:tc>
          <w:tcPr>
            <w:tcW w:w="2246" w:type="dxa"/>
          </w:tcPr>
          <w:p>
            <w:pPr>
              <w:pStyle w:val="TableParagraph"/>
              <w:spacing w:before="3"/>
              <w:ind w:left="351" w:right="339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Temperature</w:t>
            </w:r>
            <w:r>
              <w:rPr>
                <w:b/>
                <w:spacing w:val="-4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(K)</w:t>
            </w:r>
          </w:p>
          <w:p>
            <w:pPr>
              <w:pStyle w:val="TableParagraph"/>
              <w:spacing w:line="242" w:lineRule="exact" w:before="13"/>
              <w:ind w:left="351" w:right="339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(</w:t>
            </w:r>
            <w:r>
              <w:rPr>
                <w:rFonts w:ascii="Cambria Math" w:hAnsi="Cambria Math"/>
                <w:w w:val="105"/>
                <w:sz w:val="21"/>
              </w:rPr>
              <w:t>±</w:t>
            </w:r>
            <w:r>
              <w:rPr>
                <w:b/>
                <w:w w:val="105"/>
                <w:sz w:val="21"/>
              </w:rPr>
              <w:t>0.1K)</w:t>
            </w:r>
          </w:p>
        </w:tc>
        <w:tc>
          <w:tcPr>
            <w:tcW w:w="2438" w:type="dxa"/>
            <w:tcBorders>
              <w:top w:val="thinThickMediumGap" w:sz="2" w:space="0" w:color="000000"/>
            </w:tcBorders>
          </w:tcPr>
          <w:p>
            <w:pPr>
              <w:pStyle w:val="TableParagraph"/>
              <w:spacing w:line="265" w:lineRule="exact"/>
              <w:ind w:left="401" w:right="30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pacing w:val="1"/>
                <w:w w:val="102"/>
                <w:sz w:val="21"/>
              </w:rPr>
              <w:t>𝐓𝐞</w:t>
            </w:r>
            <w:r>
              <w:rPr>
                <w:rFonts w:ascii="Cambria Math" w:eastAsia="Cambria Math"/>
                <w:spacing w:val="3"/>
                <w:w w:val="102"/>
                <w:sz w:val="21"/>
              </w:rPr>
              <w:t>𝐦</w:t>
            </w:r>
            <w:r>
              <w:rPr>
                <w:rFonts w:ascii="Cambria Math" w:eastAsia="Cambria Math"/>
                <w:spacing w:val="2"/>
                <w:w w:val="102"/>
                <w:sz w:val="21"/>
              </w:rPr>
              <w:t>𝐩𝐞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𝐫</w:t>
            </w:r>
            <w:r>
              <w:rPr>
                <w:rFonts w:ascii="Cambria Math" w:eastAsia="Cambria Math"/>
                <w:spacing w:val="2"/>
                <w:w w:val="102"/>
                <w:sz w:val="21"/>
              </w:rPr>
              <w:t>𝐚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𝐭</w:t>
            </w:r>
            <w:r>
              <w:rPr>
                <w:rFonts w:ascii="Cambria Math" w:eastAsia="Cambria Math"/>
                <w:spacing w:val="2"/>
                <w:w w:val="102"/>
                <w:sz w:val="21"/>
              </w:rPr>
              <w:t>𝐮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𝐫</w:t>
            </w:r>
            <w:r>
              <w:rPr>
                <w:rFonts w:ascii="Cambria Math" w:eastAsia="Cambria Math"/>
                <w:w w:val="102"/>
                <w:sz w:val="21"/>
              </w:rPr>
              <w:t>𝐞</w:t>
            </w:r>
            <w:r>
              <w:rPr>
                <w:rFonts w:ascii="Cambria Math" w:eastAsia="Cambria Math"/>
                <w:sz w:val="21"/>
              </w:rPr>
              <w:t>  </w:t>
            </w:r>
            <w:r>
              <w:rPr>
                <w:rFonts w:ascii="Cambria Math" w:eastAsia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eastAsia="Cambria Math"/>
                <w:w w:val="99"/>
                <w:position w:val="8"/>
                <w:sz w:val="16"/>
              </w:rPr>
              <w:t>𝟏</w:t>
            </w:r>
          </w:p>
          <w:p>
            <w:pPr>
              <w:pStyle w:val="TableParagraph"/>
              <w:spacing w:line="242" w:lineRule="exact" w:before="7"/>
              <w:ind w:left="318" w:right="306"/>
              <w:rPr>
                <w:b/>
                <w:sz w:val="21"/>
              </w:rPr>
            </w:pPr>
            <w:r>
              <w:rPr>
                <w:b/>
                <w:sz w:val="21"/>
              </w:rPr>
              <w:t>(10</w:t>
            </w:r>
            <w:r>
              <w:rPr>
                <w:b/>
                <w:sz w:val="21"/>
                <w:vertAlign w:val="superscript"/>
              </w:rPr>
              <w:t>-3</w:t>
            </w:r>
            <w:r>
              <w:rPr>
                <w:b/>
                <w:spacing w:val="8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K</w:t>
            </w:r>
            <w:r>
              <w:rPr>
                <w:b/>
                <w:sz w:val="21"/>
                <w:vertAlign w:val="superscript"/>
              </w:rPr>
              <w:t>-1</w:t>
            </w:r>
            <w:r>
              <w:rPr>
                <w:b/>
                <w:sz w:val="21"/>
                <w:vertAlign w:val="baseline"/>
              </w:rPr>
              <w:t>)</w:t>
            </w:r>
          </w:p>
        </w:tc>
        <w:tc>
          <w:tcPr>
            <w:tcW w:w="2068" w:type="dxa"/>
            <w:tcBorders>
              <w:top w:val="thinThickMediumGap" w:sz="2" w:space="0" w:color="000000"/>
            </w:tcBorders>
          </w:tcPr>
          <w:p>
            <w:pPr>
              <w:pStyle w:val="TableParagraph"/>
              <w:spacing w:before="3"/>
              <w:ind w:left="4"/>
              <w:rPr>
                <w:b/>
                <w:i/>
                <w:sz w:val="21"/>
              </w:rPr>
            </w:pPr>
            <w:r>
              <w:rPr>
                <w:b/>
                <w:i/>
                <w:w w:val="102"/>
                <w:sz w:val="21"/>
              </w:rPr>
              <w:t>k</w:t>
            </w:r>
          </w:p>
          <w:p>
            <w:pPr>
              <w:pStyle w:val="TableParagraph"/>
              <w:spacing w:line="242" w:lineRule="exact" w:before="13"/>
              <w:ind w:left="505" w:right="451"/>
              <w:rPr>
                <w:b/>
                <w:sz w:val="21"/>
              </w:rPr>
            </w:pPr>
            <w:r>
              <w:rPr>
                <w:b/>
                <w:sz w:val="21"/>
              </w:rPr>
              <w:t>(moldm</w:t>
            </w:r>
            <w:r>
              <w:rPr>
                <w:b/>
                <w:sz w:val="21"/>
                <w:vertAlign w:val="superscript"/>
              </w:rPr>
              <w:t>-3</w:t>
            </w:r>
            <w:r>
              <w:rPr>
                <w:b/>
                <w:sz w:val="21"/>
                <w:vertAlign w:val="baseline"/>
              </w:rPr>
              <w:t>s</w:t>
            </w:r>
            <w:r>
              <w:rPr>
                <w:b/>
                <w:sz w:val="21"/>
                <w:vertAlign w:val="superscript"/>
              </w:rPr>
              <w:t>-1</w:t>
            </w:r>
            <w:r>
              <w:rPr>
                <w:b/>
                <w:sz w:val="21"/>
                <w:vertAlign w:val="baseline"/>
              </w:rPr>
              <w:t>)</w:t>
            </w:r>
          </w:p>
        </w:tc>
        <w:tc>
          <w:tcPr>
            <w:tcW w:w="1761" w:type="dxa"/>
          </w:tcPr>
          <w:p>
            <w:pPr>
              <w:pStyle w:val="TableParagraph"/>
              <w:spacing w:before="4"/>
              <w:ind w:left="692"/>
              <w:jc w:val="left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sz w:val="21"/>
              </w:rPr>
              <w:t>𝐥𝐧</w:t>
            </w:r>
            <w:r>
              <w:rPr>
                <w:rFonts w:ascii="Cambria Math" w:eastAsia="Cambria Math"/>
                <w:spacing w:val="-5"/>
                <w:sz w:val="21"/>
              </w:rPr>
              <w:t> </w:t>
            </w:r>
            <w:r>
              <w:rPr>
                <w:rFonts w:ascii="Cambria Math" w:eastAsia="Cambria Math"/>
                <w:sz w:val="21"/>
              </w:rPr>
              <w:t>𝒌</w:t>
            </w:r>
          </w:p>
        </w:tc>
      </w:tr>
      <w:tr>
        <w:trPr>
          <w:trHeight w:val="268" w:hRule="atLeast"/>
        </w:trPr>
        <w:tc>
          <w:tcPr>
            <w:tcW w:w="2246" w:type="dxa"/>
          </w:tcPr>
          <w:p>
            <w:pPr>
              <w:pStyle w:val="TableParagraph"/>
              <w:spacing w:line="242" w:lineRule="exact" w:before="6"/>
              <w:ind w:left="350" w:right="339"/>
              <w:rPr>
                <w:sz w:val="21"/>
              </w:rPr>
            </w:pPr>
            <w:r>
              <w:rPr>
                <w:w w:val="105"/>
                <w:sz w:val="21"/>
              </w:rPr>
              <w:t>298.0</w:t>
            </w:r>
          </w:p>
        </w:tc>
        <w:tc>
          <w:tcPr>
            <w:tcW w:w="2438" w:type="dxa"/>
          </w:tcPr>
          <w:p>
            <w:pPr>
              <w:pStyle w:val="TableParagraph"/>
              <w:spacing w:line="242" w:lineRule="exact" w:before="6"/>
              <w:ind w:left="320" w:right="306"/>
              <w:rPr>
                <w:sz w:val="21"/>
              </w:rPr>
            </w:pPr>
            <w:r>
              <w:rPr>
                <w:w w:val="105"/>
                <w:sz w:val="21"/>
              </w:rPr>
              <w:t>3.36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exact" w:before="6"/>
              <w:ind w:left="8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2600</w:t>
            </w:r>
          </w:p>
        </w:tc>
        <w:tc>
          <w:tcPr>
            <w:tcW w:w="1761" w:type="dxa"/>
          </w:tcPr>
          <w:p>
            <w:pPr>
              <w:pStyle w:val="TableParagraph"/>
              <w:spacing w:line="242" w:lineRule="exact" w:before="6"/>
              <w:ind w:left="6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7.86</w:t>
            </w:r>
          </w:p>
        </w:tc>
      </w:tr>
      <w:tr>
        <w:trPr>
          <w:trHeight w:val="268" w:hRule="atLeast"/>
        </w:trPr>
        <w:tc>
          <w:tcPr>
            <w:tcW w:w="2246" w:type="dxa"/>
          </w:tcPr>
          <w:p>
            <w:pPr>
              <w:pStyle w:val="TableParagraph"/>
              <w:spacing w:line="242" w:lineRule="exact" w:before="6"/>
              <w:ind w:left="350" w:right="339"/>
              <w:rPr>
                <w:sz w:val="21"/>
              </w:rPr>
            </w:pPr>
            <w:r>
              <w:rPr>
                <w:w w:val="105"/>
                <w:sz w:val="21"/>
              </w:rPr>
              <w:t>300.5</w:t>
            </w:r>
          </w:p>
        </w:tc>
        <w:tc>
          <w:tcPr>
            <w:tcW w:w="2438" w:type="dxa"/>
          </w:tcPr>
          <w:p>
            <w:pPr>
              <w:pStyle w:val="TableParagraph"/>
              <w:spacing w:line="242" w:lineRule="exact" w:before="6"/>
              <w:ind w:left="320" w:right="306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exact" w:before="6"/>
              <w:ind w:left="8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2670</w:t>
            </w:r>
          </w:p>
        </w:tc>
        <w:tc>
          <w:tcPr>
            <w:tcW w:w="1761" w:type="dxa"/>
          </w:tcPr>
          <w:p>
            <w:pPr>
              <w:pStyle w:val="TableParagraph"/>
              <w:spacing w:line="242" w:lineRule="exact" w:before="6"/>
              <w:ind w:left="6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7.88</w:t>
            </w:r>
          </w:p>
        </w:tc>
      </w:tr>
      <w:tr>
        <w:trPr>
          <w:trHeight w:val="268" w:hRule="atLeast"/>
        </w:trPr>
        <w:tc>
          <w:tcPr>
            <w:tcW w:w="2246" w:type="dxa"/>
          </w:tcPr>
          <w:p>
            <w:pPr>
              <w:pStyle w:val="TableParagraph"/>
              <w:spacing w:line="242" w:lineRule="exact" w:before="6"/>
              <w:ind w:left="350" w:right="339"/>
              <w:rPr>
                <w:sz w:val="21"/>
              </w:rPr>
            </w:pPr>
            <w:r>
              <w:rPr>
                <w:w w:val="105"/>
                <w:sz w:val="21"/>
              </w:rPr>
              <w:t>303.0</w:t>
            </w:r>
          </w:p>
        </w:tc>
        <w:tc>
          <w:tcPr>
            <w:tcW w:w="2438" w:type="dxa"/>
          </w:tcPr>
          <w:p>
            <w:pPr>
              <w:pStyle w:val="TableParagraph"/>
              <w:spacing w:line="242" w:lineRule="exact" w:before="6"/>
              <w:ind w:left="320" w:right="306"/>
              <w:rPr>
                <w:sz w:val="21"/>
              </w:rPr>
            </w:pPr>
            <w:r>
              <w:rPr>
                <w:w w:val="105"/>
                <w:sz w:val="21"/>
              </w:rPr>
              <w:t>3.30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exact" w:before="6"/>
              <w:ind w:left="8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2690</w:t>
            </w:r>
          </w:p>
        </w:tc>
        <w:tc>
          <w:tcPr>
            <w:tcW w:w="1761" w:type="dxa"/>
          </w:tcPr>
          <w:p>
            <w:pPr>
              <w:pStyle w:val="TableParagraph"/>
              <w:spacing w:line="242" w:lineRule="exact" w:before="6"/>
              <w:ind w:left="6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7.90</w:t>
            </w:r>
          </w:p>
        </w:tc>
      </w:tr>
      <w:tr>
        <w:trPr>
          <w:trHeight w:val="268" w:hRule="atLeast"/>
        </w:trPr>
        <w:tc>
          <w:tcPr>
            <w:tcW w:w="2246" w:type="dxa"/>
          </w:tcPr>
          <w:p>
            <w:pPr>
              <w:pStyle w:val="TableParagraph"/>
              <w:spacing w:line="242" w:lineRule="exact" w:before="6"/>
              <w:ind w:left="350" w:right="339"/>
              <w:rPr>
                <w:sz w:val="21"/>
              </w:rPr>
            </w:pPr>
            <w:r>
              <w:rPr>
                <w:w w:val="105"/>
                <w:sz w:val="21"/>
              </w:rPr>
              <w:t>305.5</w:t>
            </w:r>
          </w:p>
        </w:tc>
        <w:tc>
          <w:tcPr>
            <w:tcW w:w="2438" w:type="dxa"/>
          </w:tcPr>
          <w:p>
            <w:pPr>
              <w:pStyle w:val="TableParagraph"/>
              <w:spacing w:line="242" w:lineRule="exact" w:before="6"/>
              <w:ind w:left="320" w:right="306"/>
              <w:rPr>
                <w:sz w:val="21"/>
              </w:rPr>
            </w:pPr>
            <w:r>
              <w:rPr>
                <w:w w:val="105"/>
                <w:sz w:val="21"/>
              </w:rPr>
              <w:t>3.27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exact" w:before="6"/>
              <w:ind w:left="8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2780</w:t>
            </w:r>
          </w:p>
        </w:tc>
        <w:tc>
          <w:tcPr>
            <w:tcW w:w="1761" w:type="dxa"/>
          </w:tcPr>
          <w:p>
            <w:pPr>
              <w:pStyle w:val="TableParagraph"/>
              <w:spacing w:line="242" w:lineRule="exact" w:before="6"/>
              <w:ind w:left="6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7.92</w:t>
            </w:r>
          </w:p>
        </w:tc>
      </w:tr>
      <w:tr>
        <w:trPr>
          <w:trHeight w:val="268" w:hRule="atLeast"/>
        </w:trPr>
        <w:tc>
          <w:tcPr>
            <w:tcW w:w="2246" w:type="dxa"/>
          </w:tcPr>
          <w:p>
            <w:pPr>
              <w:pStyle w:val="TableParagraph"/>
              <w:spacing w:line="242" w:lineRule="exact" w:before="6"/>
              <w:ind w:left="350" w:right="339"/>
              <w:rPr>
                <w:sz w:val="21"/>
              </w:rPr>
            </w:pPr>
            <w:r>
              <w:rPr>
                <w:w w:val="105"/>
                <w:sz w:val="21"/>
              </w:rPr>
              <w:t>308.0</w:t>
            </w:r>
          </w:p>
        </w:tc>
        <w:tc>
          <w:tcPr>
            <w:tcW w:w="2438" w:type="dxa"/>
          </w:tcPr>
          <w:p>
            <w:pPr>
              <w:pStyle w:val="TableParagraph"/>
              <w:spacing w:line="242" w:lineRule="exact" w:before="6"/>
              <w:ind w:left="320" w:right="306"/>
              <w:rPr>
                <w:sz w:val="21"/>
              </w:rPr>
            </w:pPr>
            <w:r>
              <w:rPr>
                <w:w w:val="105"/>
                <w:sz w:val="21"/>
              </w:rPr>
              <w:t>3.25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exact" w:before="6"/>
              <w:ind w:left="8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2910</w:t>
            </w:r>
          </w:p>
        </w:tc>
        <w:tc>
          <w:tcPr>
            <w:tcW w:w="1761" w:type="dxa"/>
          </w:tcPr>
          <w:p>
            <w:pPr>
              <w:pStyle w:val="TableParagraph"/>
              <w:spacing w:line="242" w:lineRule="exact" w:before="6"/>
              <w:ind w:left="6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7.98</w:t>
            </w:r>
          </w:p>
        </w:tc>
      </w:tr>
    </w:tbl>
    <w:p>
      <w:pPr>
        <w:pStyle w:val="BodyText"/>
        <w:spacing w:before="11"/>
        <w:rPr>
          <w:rFonts w:ascii="Cambria Math"/>
        </w:rPr>
      </w:pPr>
    </w:p>
    <w:p>
      <w:pPr>
        <w:spacing w:before="0"/>
        <w:ind w:left="219" w:right="225" w:firstLine="0"/>
        <w:jc w:val="center"/>
        <w:rPr>
          <w:rFonts w:ascii="Cambria Math" w:eastAsia="Cambria Math"/>
          <w:sz w:val="21"/>
        </w:rPr>
      </w:pPr>
      <w:r>
        <w:rPr/>
        <w:pict>
          <v:shape style="position:absolute;margin-left:384.774994pt;margin-top:3.471569pt;width:3.35pt;height:10.050pt;mso-position-horizontal-relative:page;mso-position-vertical-relative:paragraph;z-index:-16326656" coordorigin="7695,69" coordsize="67,201" path="m7759,69l7705,119,7695,170,7697,188,7721,248,7759,270,7762,262,7750,257,7740,250,7714,187,7713,169,7714,152,7740,90,7762,78,7759,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803894pt;margin-top:3.471569pt;width:3.35pt;height:10.050pt;mso-position-horizontal-relative:page;mso-position-vertical-relative:paragraph;z-index:-16326144" coordorigin="9096,69" coordsize="67,201" path="m9099,69l9096,78,9108,83,9118,90,9144,152,9144,169,9144,187,9118,250,9096,262,9099,270,9153,221,9162,170,9161,152,9137,92,9113,75,9099,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895004pt;margin-top:17.871569pt;width:3.35pt;height:10.050pt;mso-position-horizontal-relative:page;mso-position-vertical-relative:paragraph;z-index:-16325632" coordorigin="2958,357" coordsize="67,201" path="m3021,357l2967,407,2958,458,2959,476,2983,536,3021,558,3024,550,3013,545,3003,538,2977,475,2976,457,2977,440,3003,378,3024,366,3021,3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803894pt;margin-top:17.871569pt;width:3.35pt;height:10.050pt;mso-position-horizontal-relative:page;mso-position-vertical-relative:paragraph;z-index:-16325120" coordorigin="4416,357" coordsize="67,201" path="m4419,357l4416,366,4428,371,4438,378,4464,440,4464,457,4464,475,4438,538,4416,550,4419,558,4473,509,4482,458,4481,440,4457,380,4433,363,4419,357xe" filled="true" fillcolor="#000000" stroked="false">
            <v:path arrowok="t"/>
            <v:fill type="solid"/>
            <w10:wrap type="none"/>
          </v:shape>
        </w:pict>
      </w:r>
      <w:r>
        <w:rPr>
          <w:b/>
          <w:spacing w:val="1"/>
          <w:w w:val="102"/>
          <w:sz w:val="21"/>
        </w:rPr>
        <w:t>Ta</w:t>
      </w:r>
      <w:r>
        <w:rPr>
          <w:b/>
          <w:spacing w:val="2"/>
          <w:w w:val="102"/>
          <w:sz w:val="21"/>
        </w:rPr>
        <w:t>b</w:t>
      </w:r>
      <w:r>
        <w:rPr>
          <w:b/>
          <w:spacing w:val="1"/>
          <w:w w:val="102"/>
          <w:sz w:val="21"/>
        </w:rPr>
        <w:t>l</w:t>
      </w:r>
      <w:r>
        <w:rPr>
          <w:b/>
          <w:w w:val="102"/>
          <w:sz w:val="21"/>
        </w:rPr>
        <w:t>e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4</w:t>
      </w:r>
      <w:r>
        <w:rPr>
          <w:b/>
          <w:w w:val="102"/>
          <w:sz w:val="21"/>
        </w:rPr>
        <w:t>:</w:t>
      </w:r>
      <w:r>
        <w:rPr>
          <w:b/>
          <w:spacing w:val="3"/>
          <w:sz w:val="21"/>
        </w:rPr>
        <w:t> </w:t>
      </w:r>
      <w:r>
        <w:rPr>
          <w:b/>
          <w:w w:val="102"/>
          <w:sz w:val="21"/>
        </w:rPr>
        <w:t>A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p</w:t>
      </w:r>
      <w:r>
        <w:rPr>
          <w:b/>
          <w:spacing w:val="1"/>
          <w:w w:val="102"/>
          <w:sz w:val="21"/>
        </w:rPr>
        <w:t>r</w:t>
      </w:r>
      <w:r>
        <w:rPr>
          <w:b/>
          <w:spacing w:val="2"/>
          <w:w w:val="102"/>
          <w:sz w:val="21"/>
        </w:rPr>
        <w:t>o</w:t>
      </w:r>
      <w:r>
        <w:rPr>
          <w:b/>
          <w:spacing w:val="1"/>
          <w:w w:val="102"/>
          <w:sz w:val="21"/>
        </w:rPr>
        <w:t>cesse</w:t>
      </w:r>
      <w:r>
        <w:rPr>
          <w:b/>
          <w:w w:val="102"/>
          <w:sz w:val="21"/>
        </w:rPr>
        <w:t>d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d</w:t>
      </w:r>
      <w:r>
        <w:rPr>
          <w:b/>
          <w:spacing w:val="1"/>
          <w:w w:val="102"/>
          <w:sz w:val="21"/>
        </w:rPr>
        <w:t>at</w:t>
      </w:r>
      <w:r>
        <w:rPr>
          <w:b/>
          <w:w w:val="102"/>
          <w:sz w:val="21"/>
        </w:rPr>
        <w:t>a</w:t>
      </w:r>
      <w:r>
        <w:rPr>
          <w:b/>
          <w:spacing w:val="4"/>
          <w:sz w:val="21"/>
        </w:rPr>
        <w:t> </w:t>
      </w:r>
      <w:r>
        <w:rPr>
          <w:b/>
          <w:spacing w:val="1"/>
          <w:w w:val="102"/>
          <w:sz w:val="21"/>
        </w:rPr>
        <w:t>ta</w:t>
      </w:r>
      <w:r>
        <w:rPr>
          <w:b/>
          <w:spacing w:val="2"/>
          <w:w w:val="102"/>
          <w:sz w:val="21"/>
        </w:rPr>
        <w:t>b</w:t>
      </w:r>
      <w:r>
        <w:rPr>
          <w:b/>
          <w:spacing w:val="1"/>
          <w:w w:val="102"/>
          <w:sz w:val="21"/>
        </w:rPr>
        <w:t>l</w:t>
      </w:r>
      <w:r>
        <w:rPr>
          <w:b/>
          <w:w w:val="102"/>
          <w:sz w:val="21"/>
        </w:rPr>
        <w:t>e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d</w:t>
      </w:r>
      <w:r>
        <w:rPr>
          <w:b/>
          <w:spacing w:val="1"/>
          <w:w w:val="102"/>
          <w:sz w:val="21"/>
        </w:rPr>
        <w:t>is</w:t>
      </w:r>
      <w:r>
        <w:rPr>
          <w:b/>
          <w:spacing w:val="2"/>
          <w:w w:val="102"/>
          <w:sz w:val="21"/>
        </w:rPr>
        <w:t>p</w:t>
      </w:r>
      <w:r>
        <w:rPr>
          <w:b/>
          <w:spacing w:val="1"/>
          <w:w w:val="102"/>
          <w:sz w:val="21"/>
        </w:rPr>
        <w:t>layi</w:t>
      </w:r>
      <w:r>
        <w:rPr>
          <w:b/>
          <w:spacing w:val="2"/>
          <w:w w:val="102"/>
          <w:sz w:val="21"/>
        </w:rPr>
        <w:t>n</w:t>
      </w:r>
      <w:r>
        <w:rPr>
          <w:b/>
          <w:w w:val="102"/>
          <w:sz w:val="21"/>
        </w:rPr>
        <w:t>g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ho</w:t>
      </w:r>
      <w:r>
        <w:rPr>
          <w:b/>
          <w:w w:val="102"/>
          <w:sz w:val="21"/>
        </w:rPr>
        <w:t>w</w:t>
      </w:r>
      <w:r>
        <w:rPr>
          <w:b/>
          <w:spacing w:val="6"/>
          <w:sz w:val="21"/>
        </w:rPr>
        <w:t> </w:t>
      </w:r>
      <w:r>
        <w:rPr>
          <w:b/>
          <w:spacing w:val="1"/>
          <w:w w:val="102"/>
          <w:sz w:val="21"/>
        </w:rPr>
        <w:t>l</w:t>
      </w:r>
      <w:r>
        <w:rPr>
          <w:b/>
          <w:w w:val="102"/>
          <w:sz w:val="21"/>
        </w:rPr>
        <w:t>n</w:t>
      </w:r>
      <w:r>
        <w:rPr>
          <w:b/>
          <w:spacing w:val="4"/>
          <w:sz w:val="21"/>
        </w:rPr>
        <w:t> </w:t>
      </w:r>
      <w:r>
        <w:rPr>
          <w:b/>
          <w:i/>
          <w:w w:val="102"/>
          <w:sz w:val="21"/>
        </w:rPr>
        <w:t>k</w:t>
      </w:r>
      <w:r>
        <w:rPr>
          <w:b/>
          <w:i/>
          <w:spacing w:val="4"/>
          <w:sz w:val="21"/>
        </w:rPr>
        <w:t> </w:t>
      </w:r>
      <w:r>
        <w:rPr>
          <w:b/>
          <w:spacing w:val="1"/>
          <w:w w:val="102"/>
          <w:sz w:val="21"/>
        </w:rPr>
        <w:t>var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e</w:t>
      </w:r>
      <w:r>
        <w:rPr>
          <w:b/>
          <w:w w:val="102"/>
          <w:sz w:val="21"/>
        </w:rPr>
        <w:t>s</w:t>
      </w:r>
      <w:r>
        <w:rPr>
          <w:b/>
          <w:spacing w:val="3"/>
          <w:sz w:val="21"/>
        </w:rPr>
        <w:t> </w:t>
      </w:r>
      <w:r>
        <w:rPr>
          <w:b/>
          <w:spacing w:val="2"/>
          <w:w w:val="102"/>
          <w:sz w:val="21"/>
        </w:rPr>
        <w:t>w</w:t>
      </w:r>
      <w:r>
        <w:rPr>
          <w:b/>
          <w:w w:val="102"/>
          <w:sz w:val="21"/>
        </w:rPr>
        <w:t>i</w:t>
      </w:r>
      <w:r>
        <w:rPr>
          <w:b/>
          <w:spacing w:val="1"/>
          <w:w w:val="102"/>
          <w:sz w:val="21"/>
        </w:rPr>
        <w:t>t</w:t>
      </w:r>
      <w:r>
        <w:rPr>
          <w:b/>
          <w:w w:val="102"/>
          <w:sz w:val="21"/>
        </w:rPr>
        <w:t>h</w:t>
      </w:r>
      <w:r>
        <w:rPr>
          <w:b/>
          <w:sz w:val="21"/>
        </w:rPr>
        <w:t>  </w:t>
      </w:r>
      <w:r>
        <w:rPr>
          <w:b/>
          <w:spacing w:val="-1"/>
          <w:sz w:val="21"/>
        </w:rPr>
        <w:t> </w:t>
      </w:r>
      <w:r>
        <w:rPr>
          <w:rFonts w:ascii="Cambria Math" w:eastAsia="Cambria Math"/>
          <w:spacing w:val="1"/>
          <w:w w:val="102"/>
          <w:sz w:val="21"/>
        </w:rPr>
        <w:t>𝐭</w:t>
      </w:r>
      <w:r>
        <w:rPr>
          <w:rFonts w:ascii="Cambria Math" w:eastAsia="Cambria Math"/>
          <w:spacing w:val="2"/>
          <w:w w:val="102"/>
          <w:sz w:val="21"/>
        </w:rPr>
        <w:t>𝐞</w:t>
      </w:r>
      <w:r>
        <w:rPr>
          <w:rFonts w:ascii="Cambria Math" w:eastAsia="Cambria Math"/>
          <w:spacing w:val="3"/>
          <w:w w:val="102"/>
          <w:sz w:val="21"/>
        </w:rPr>
        <w:t>𝐦</w:t>
      </w:r>
      <w:r>
        <w:rPr>
          <w:rFonts w:ascii="Cambria Math" w:eastAsia="Cambria Math"/>
          <w:spacing w:val="2"/>
          <w:w w:val="102"/>
          <w:sz w:val="21"/>
        </w:rPr>
        <w:t>𝐩𝐞</w:t>
      </w:r>
      <w:r>
        <w:rPr>
          <w:rFonts w:ascii="Cambria Math" w:eastAsia="Cambria Math"/>
          <w:spacing w:val="1"/>
          <w:w w:val="102"/>
          <w:sz w:val="21"/>
        </w:rPr>
        <w:t>𝐫</w:t>
      </w:r>
      <w:r>
        <w:rPr>
          <w:rFonts w:ascii="Cambria Math" w:eastAsia="Cambria Math"/>
          <w:spacing w:val="2"/>
          <w:w w:val="102"/>
          <w:sz w:val="21"/>
        </w:rPr>
        <w:t>𝐚</w:t>
      </w:r>
      <w:r>
        <w:rPr>
          <w:rFonts w:ascii="Cambria Math" w:eastAsia="Cambria Math"/>
          <w:spacing w:val="1"/>
          <w:w w:val="102"/>
          <w:sz w:val="21"/>
        </w:rPr>
        <w:t>𝐭</w:t>
      </w:r>
      <w:r>
        <w:rPr>
          <w:rFonts w:ascii="Cambria Math" w:eastAsia="Cambria Math"/>
          <w:spacing w:val="2"/>
          <w:w w:val="102"/>
          <w:sz w:val="21"/>
        </w:rPr>
        <w:t>𝐮</w:t>
      </w:r>
      <w:r>
        <w:rPr>
          <w:rFonts w:ascii="Cambria Math" w:eastAsia="Cambria Math"/>
          <w:spacing w:val="1"/>
          <w:w w:val="102"/>
          <w:sz w:val="21"/>
        </w:rPr>
        <w:t>𝐫</w:t>
      </w:r>
      <w:r>
        <w:rPr>
          <w:rFonts w:ascii="Cambria Math" w:eastAsia="Cambria Math"/>
          <w:w w:val="102"/>
          <w:sz w:val="21"/>
        </w:rPr>
        <w:t>𝐞</w:t>
      </w:r>
      <w:r>
        <w:rPr>
          <w:rFonts w:ascii="Cambria Math" w:eastAsia="Cambria Math"/>
          <w:sz w:val="21"/>
        </w:rPr>
        <w:t>  </w:t>
      </w:r>
      <w:r>
        <w:rPr>
          <w:rFonts w:asci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eastAsia="Cambria Math"/>
          <w:w w:val="99"/>
          <w:position w:val="8"/>
          <w:sz w:val="16"/>
        </w:rPr>
        <w:t>𝟏</w:t>
      </w:r>
      <w:r>
        <w:rPr>
          <w:rFonts w:ascii="Cambria Math" w:eastAsia="Cambria Math"/>
          <w:position w:val="8"/>
          <w:sz w:val="16"/>
        </w:rPr>
        <w:t> </w:t>
      </w:r>
      <w:r>
        <w:rPr>
          <w:rFonts w:ascii="Cambria Math" w:eastAsia="Cambria Math"/>
          <w:spacing w:val="-11"/>
          <w:position w:val="8"/>
          <w:sz w:val="16"/>
        </w:rPr>
        <w:t> </w:t>
      </w:r>
      <w:r>
        <w:rPr>
          <w:b/>
          <w:spacing w:val="1"/>
          <w:w w:val="102"/>
          <w:sz w:val="21"/>
        </w:rPr>
        <w:t>(</w:t>
      </w:r>
      <w:r>
        <w:rPr>
          <w:rFonts w:ascii="Cambria Math" w:eastAsia="Cambria Math"/>
          <w:spacing w:val="11"/>
          <w:w w:val="102"/>
          <w:sz w:val="21"/>
        </w:rPr>
        <w:t>𝐊</w:t>
      </w:r>
      <w:r>
        <w:rPr>
          <w:rFonts w:asci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eastAsia="Cambria Math"/>
          <w:spacing w:val="10"/>
          <w:w w:val="99"/>
          <w:position w:val="8"/>
          <w:sz w:val="16"/>
        </w:rPr>
        <w:t>𝟏</w:t>
      </w:r>
      <w:r>
        <w:rPr>
          <w:rFonts w:ascii="Cambria Math" w:eastAsia="Cambria Math"/>
          <w:w w:val="102"/>
          <w:sz w:val="21"/>
        </w:rPr>
        <w:t>)</w:t>
      </w:r>
    </w:p>
    <w:tbl>
      <w:tblPr>
        <w:tblW w:w="0" w:type="auto"/>
        <w:jc w:val="left"/>
        <w:tblInd w:w="685" w:type="dxa"/>
        <w:tblBorders>
          <w:top w:val="thinThickMediumGap" w:sz="2" w:space="0" w:color="000000"/>
          <w:left w:val="thinThickMediumGap" w:sz="2" w:space="0" w:color="000000"/>
          <w:bottom w:val="thinThickMediumGap" w:sz="2" w:space="0" w:color="000000"/>
          <w:right w:val="thinThickMediumGap" w:sz="2" w:space="0" w:color="000000"/>
          <w:insideH w:val="thinThickMediumGap" w:sz="2" w:space="0" w:color="000000"/>
          <w:insideV w:val="thinThickMediumGap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8"/>
        <w:gridCol w:w="4258"/>
      </w:tblGrid>
      <w:tr>
        <w:trPr>
          <w:trHeight w:val="549" w:hRule="atLeast"/>
        </w:trPr>
        <w:tc>
          <w:tcPr>
            <w:tcW w:w="4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311" w:right="121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pacing w:val="1"/>
                <w:w w:val="102"/>
                <w:sz w:val="21"/>
              </w:rPr>
              <w:t>𝐓𝐞</w:t>
            </w:r>
            <w:r>
              <w:rPr>
                <w:rFonts w:ascii="Cambria Math" w:eastAsia="Cambria Math"/>
                <w:spacing w:val="3"/>
                <w:w w:val="102"/>
                <w:sz w:val="21"/>
              </w:rPr>
              <w:t>𝐦</w:t>
            </w:r>
            <w:r>
              <w:rPr>
                <w:rFonts w:ascii="Cambria Math" w:eastAsia="Cambria Math"/>
                <w:spacing w:val="2"/>
                <w:w w:val="102"/>
                <w:sz w:val="21"/>
              </w:rPr>
              <w:t>𝐩𝐞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𝐫</w:t>
            </w:r>
            <w:r>
              <w:rPr>
                <w:rFonts w:ascii="Cambria Math" w:eastAsia="Cambria Math"/>
                <w:spacing w:val="2"/>
                <w:w w:val="102"/>
                <w:sz w:val="21"/>
              </w:rPr>
              <w:t>𝐚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𝐭</w:t>
            </w:r>
            <w:r>
              <w:rPr>
                <w:rFonts w:ascii="Cambria Math" w:eastAsia="Cambria Math"/>
                <w:spacing w:val="2"/>
                <w:w w:val="102"/>
                <w:sz w:val="21"/>
              </w:rPr>
              <w:t>𝐮</w:t>
            </w:r>
            <w:r>
              <w:rPr>
                <w:rFonts w:ascii="Cambria Math" w:eastAsia="Cambria Math"/>
                <w:spacing w:val="1"/>
                <w:w w:val="102"/>
                <w:sz w:val="21"/>
              </w:rPr>
              <w:t>𝐫</w:t>
            </w:r>
            <w:r>
              <w:rPr>
                <w:rFonts w:ascii="Cambria Math" w:eastAsia="Cambria Math"/>
                <w:w w:val="102"/>
                <w:sz w:val="21"/>
              </w:rPr>
              <w:t>𝐞</w:t>
            </w:r>
            <w:r>
              <w:rPr>
                <w:rFonts w:ascii="Cambria Math" w:eastAsia="Cambria Math"/>
                <w:sz w:val="21"/>
              </w:rPr>
              <w:t>  </w:t>
            </w:r>
            <w:r>
              <w:rPr>
                <w:rFonts w:ascii="Cambria Math" w:eastAsia="Cambria Math"/>
                <w:spacing w:val="1"/>
                <w:w w:val="252"/>
                <w:position w:val="8"/>
                <w:sz w:val="16"/>
              </w:rPr>
              <w:t>!</w:t>
            </w:r>
            <w:r>
              <w:rPr>
                <w:rFonts w:ascii="Cambria Math" w:eastAsia="Cambria Math"/>
                <w:w w:val="99"/>
                <w:position w:val="8"/>
                <w:sz w:val="16"/>
              </w:rPr>
              <w:t>𝟏</w:t>
            </w:r>
          </w:p>
          <w:p>
            <w:pPr>
              <w:pStyle w:val="TableParagraph"/>
              <w:spacing w:line="255" w:lineRule="exact" w:before="7"/>
              <w:ind w:left="1229" w:right="1216"/>
              <w:rPr>
                <w:b/>
                <w:sz w:val="21"/>
              </w:rPr>
            </w:pPr>
            <w:r>
              <w:rPr>
                <w:b/>
                <w:sz w:val="21"/>
              </w:rPr>
              <w:t>(10</w:t>
            </w:r>
            <w:r>
              <w:rPr>
                <w:b/>
                <w:sz w:val="21"/>
                <w:vertAlign w:val="superscript"/>
              </w:rPr>
              <w:t>-3</w:t>
            </w:r>
            <w:r>
              <w:rPr>
                <w:b/>
                <w:spacing w:val="8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K</w:t>
            </w:r>
            <w:r>
              <w:rPr>
                <w:b/>
                <w:sz w:val="21"/>
                <w:vertAlign w:val="superscript"/>
              </w:rPr>
              <w:t>-1</w:t>
            </w:r>
            <w:r>
              <w:rPr>
                <w:b/>
                <w:sz w:val="21"/>
                <w:vertAlign w:val="baseline"/>
              </w:rPr>
              <w:t>)</w:t>
            </w:r>
          </w:p>
        </w:tc>
        <w:tc>
          <w:tcPr>
            <w:tcW w:w="4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227" w:right="1216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sz w:val="21"/>
              </w:rPr>
              <w:t>𝐥𝐧</w:t>
            </w:r>
            <w:r>
              <w:rPr>
                <w:rFonts w:ascii="Cambria Math" w:eastAsia="Cambria Math"/>
                <w:spacing w:val="-5"/>
                <w:sz w:val="21"/>
              </w:rPr>
              <w:t> </w:t>
            </w:r>
            <w:r>
              <w:rPr>
                <w:rFonts w:ascii="Cambria Math" w:eastAsia="Cambria Math"/>
                <w:sz w:val="21"/>
              </w:rPr>
              <w:t>𝒌</w:t>
            </w:r>
          </w:p>
        </w:tc>
      </w:tr>
      <w:tr>
        <w:trPr>
          <w:trHeight w:val="268" w:hRule="atLeas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30" w:right="1216"/>
              <w:rPr>
                <w:sz w:val="21"/>
              </w:rPr>
            </w:pPr>
            <w:r>
              <w:rPr>
                <w:w w:val="105"/>
                <w:sz w:val="21"/>
              </w:rPr>
              <w:t>3.36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29" w:right="1216"/>
              <w:rPr>
                <w:sz w:val="21"/>
              </w:rPr>
            </w:pPr>
            <w:r>
              <w:rPr>
                <w:w w:val="105"/>
                <w:sz w:val="21"/>
              </w:rPr>
              <w:t>7.86</w:t>
            </w:r>
          </w:p>
        </w:tc>
      </w:tr>
      <w:tr>
        <w:trPr>
          <w:trHeight w:val="268" w:hRule="atLeas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30" w:right="1216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29" w:right="1216"/>
              <w:rPr>
                <w:sz w:val="21"/>
              </w:rPr>
            </w:pPr>
            <w:r>
              <w:rPr>
                <w:w w:val="105"/>
                <w:sz w:val="21"/>
              </w:rPr>
              <w:t>7.88</w:t>
            </w:r>
          </w:p>
        </w:tc>
      </w:tr>
      <w:tr>
        <w:trPr>
          <w:trHeight w:val="268" w:hRule="atLeas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30" w:right="1216"/>
              <w:rPr>
                <w:sz w:val="21"/>
              </w:rPr>
            </w:pPr>
            <w:r>
              <w:rPr>
                <w:w w:val="105"/>
                <w:sz w:val="21"/>
              </w:rPr>
              <w:t>3.30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29" w:right="1216"/>
              <w:rPr>
                <w:sz w:val="21"/>
              </w:rPr>
            </w:pPr>
            <w:r>
              <w:rPr>
                <w:w w:val="105"/>
                <w:sz w:val="21"/>
              </w:rPr>
              <w:t>7.90</w:t>
            </w:r>
          </w:p>
        </w:tc>
      </w:tr>
      <w:tr>
        <w:trPr>
          <w:trHeight w:val="273" w:hRule="atLeas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230" w:right="1216"/>
              <w:rPr>
                <w:sz w:val="21"/>
              </w:rPr>
            </w:pPr>
            <w:r>
              <w:rPr>
                <w:w w:val="105"/>
                <w:sz w:val="21"/>
              </w:rPr>
              <w:t>3.27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229" w:right="1216"/>
              <w:rPr>
                <w:sz w:val="21"/>
              </w:rPr>
            </w:pPr>
            <w:r>
              <w:rPr>
                <w:w w:val="105"/>
                <w:sz w:val="21"/>
              </w:rPr>
              <w:t>7.92</w:t>
            </w:r>
          </w:p>
        </w:tc>
      </w:tr>
      <w:tr>
        <w:trPr>
          <w:trHeight w:val="268" w:hRule="atLeas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30" w:right="1216"/>
              <w:rPr>
                <w:sz w:val="21"/>
              </w:rPr>
            </w:pPr>
            <w:r>
              <w:rPr>
                <w:w w:val="105"/>
                <w:sz w:val="21"/>
              </w:rPr>
              <w:t>3.25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229" w:right="1216"/>
              <w:rPr>
                <w:sz w:val="21"/>
              </w:rPr>
            </w:pPr>
            <w:r>
              <w:rPr>
                <w:w w:val="105"/>
                <w:sz w:val="21"/>
              </w:rPr>
              <w:t>7.98</w:t>
            </w:r>
          </w:p>
        </w:tc>
      </w:tr>
    </w:tbl>
    <w:p>
      <w:pPr>
        <w:pStyle w:val="BodyText"/>
        <w:ind w:left="219"/>
      </w:pPr>
      <w:r>
        <w:rPr/>
        <w:pict>
          <v:shape style="position:absolute;margin-left:255.414993pt;margin-top:3.471559pt;width:3.35pt;height:10.050pt;mso-position-horizontal-relative:page;mso-position-vertical-relative:paragraph;z-index:-16324608" coordorigin="5108,69" coordsize="67,201" path="m5172,69l5118,119,5108,170,5109,188,5134,248,5172,270,5174,262,5163,257,5153,250,5127,187,5126,169,5127,152,5153,90,5175,78,5172,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363892pt;margin-top:3.471559pt;width:3.35pt;height:10.050pt;mso-position-horizontal-relative:page;mso-position-vertical-relative:paragraph;z-index:-16324096" coordorigin="6427,69" coordsize="67,201" path="m6430,69l6427,78,6439,83,6449,90,6475,152,6476,169,6475,187,6449,250,6428,262,6430,270,6485,221,6494,170,6493,152,6468,92,6445,75,6430,69xe" filled="true" fillcolor="#000000" stroked="false">
            <v:path arrowok="t"/>
            <v:fill type="solid"/>
            <w10:wrap type="none"/>
          </v:shape>
        </w:pict>
      </w:r>
      <w:r>
        <w:rPr>
          <w:spacing w:val="2"/>
          <w:w w:val="102"/>
        </w:rPr>
        <w:t>A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2"/>
          <w:w w:val="102"/>
        </w:rPr>
        <w:t>A</w:t>
      </w:r>
      <w:r>
        <w:rPr>
          <w:spacing w:val="1"/>
          <w:w w:val="102"/>
        </w:rPr>
        <w:t>rr</w:t>
      </w:r>
      <w:r>
        <w:rPr>
          <w:spacing w:val="2"/>
          <w:w w:val="102"/>
        </w:rPr>
        <w:t>h</w:t>
      </w:r>
      <w:r>
        <w:rPr>
          <w:spacing w:val="1"/>
          <w:w w:val="102"/>
        </w:rPr>
        <w:t>e</w:t>
      </w:r>
      <w:r>
        <w:rPr>
          <w:spacing w:val="2"/>
          <w:w w:val="102"/>
        </w:rPr>
        <w:t>n</w:t>
      </w:r>
      <w:r>
        <w:rPr>
          <w:w w:val="102"/>
        </w:rPr>
        <w:t>i</w:t>
      </w:r>
      <w:r>
        <w:rPr>
          <w:spacing w:val="2"/>
          <w:w w:val="102"/>
        </w:rPr>
        <w:t>u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spacing w:val="1"/>
          <w:w w:val="102"/>
        </w:rPr>
        <w:t>gr</w:t>
      </w:r>
      <w:r>
        <w:rPr>
          <w:spacing w:val="2"/>
          <w:w w:val="102"/>
        </w:rPr>
        <w:t>ap</w:t>
      </w:r>
      <w:r>
        <w:rPr>
          <w:w w:val="102"/>
        </w:rPr>
        <w:t>h</w:t>
      </w:r>
      <w:r>
        <w:rPr>
          <w:spacing w:val="4"/>
        </w:rPr>
        <w:t> </w:t>
      </w:r>
      <w:r>
        <w:rPr>
          <w:spacing w:val="2"/>
          <w:w w:val="102"/>
        </w:rPr>
        <w:t>wa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</w:t>
      </w:r>
      <w:r>
        <w:rPr>
          <w:spacing w:val="1"/>
          <w:w w:val="102"/>
        </w:rPr>
        <w:t>e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2"/>
          <w:w w:val="102"/>
        </w:rPr>
        <w:t>p</w:t>
      </w:r>
      <w:r>
        <w:rPr>
          <w:w w:val="102"/>
        </w:rPr>
        <w:t>l</w:t>
      </w:r>
      <w:r>
        <w:rPr>
          <w:spacing w:val="2"/>
          <w:w w:val="102"/>
        </w:rPr>
        <w:t>o</w:t>
      </w:r>
      <w:r>
        <w:rPr>
          <w:spacing w:val="1"/>
          <w:w w:val="102"/>
        </w:rPr>
        <w:t>tte</w:t>
      </w:r>
      <w:r>
        <w:rPr>
          <w:spacing w:val="2"/>
          <w:w w:val="102"/>
        </w:rPr>
        <w:t>d</w:t>
      </w:r>
      <w:r>
        <w:rPr>
          <w:w w:val="102"/>
        </w:rPr>
        <w:t>,</w:t>
      </w:r>
      <w:r>
        <w:rPr>
          <w:spacing w:val="3"/>
        </w:rPr>
        <w:t> </w:t>
      </w:r>
      <w:r>
        <w:rPr>
          <w:spacing w:val="2"/>
          <w:w w:val="102"/>
        </w:rPr>
        <w:t>w</w:t>
      </w:r>
      <w:r>
        <w:rPr>
          <w:w w:val="102"/>
        </w:rPr>
        <w:t>i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/>
        <w:t>  </w:t>
      </w:r>
      <w:r>
        <w:rPr>
          <w:spacing w:val="-1"/>
        </w:rPr>
        <w:t> </w:t>
      </w:r>
      <w:r>
        <w:rPr>
          <w:rFonts w:ascii="Cambria Math" w:eastAsia="Cambria Math"/>
          <w:spacing w:val="2"/>
          <w:w w:val="102"/>
        </w:rPr>
        <w:t>T</w:t>
      </w:r>
      <w:r>
        <w:rPr>
          <w:rFonts w:ascii="Cambria Math" w:eastAsia="Cambria Math"/>
          <w:spacing w:val="1"/>
          <w:w w:val="102"/>
        </w:rPr>
        <w:t>e</w:t>
      </w:r>
      <w:r>
        <w:rPr>
          <w:rFonts w:ascii="Cambria Math" w:eastAsia="Cambria Math"/>
          <w:spacing w:val="3"/>
          <w:w w:val="102"/>
        </w:rPr>
        <w:t>m</w:t>
      </w:r>
      <w:r>
        <w:rPr>
          <w:rFonts w:ascii="Cambria Math" w:eastAsia="Cambria Math"/>
          <w:spacing w:val="2"/>
          <w:w w:val="102"/>
        </w:rPr>
        <w:t>p</w:t>
      </w:r>
      <w:r>
        <w:rPr>
          <w:rFonts w:ascii="Cambria Math" w:eastAsia="Cambria Math"/>
          <w:spacing w:val="1"/>
          <w:w w:val="102"/>
        </w:rPr>
        <w:t>erat</w:t>
      </w:r>
      <w:r>
        <w:rPr>
          <w:rFonts w:ascii="Cambria Math" w:eastAsia="Cambria Math"/>
          <w:spacing w:val="2"/>
          <w:w w:val="102"/>
        </w:rPr>
        <w:t>u</w:t>
      </w:r>
      <w:r>
        <w:rPr>
          <w:rFonts w:ascii="Cambria Math" w:eastAsia="Cambria Math"/>
          <w:spacing w:val="1"/>
          <w:w w:val="102"/>
        </w:rPr>
        <w:t>r</w:t>
      </w:r>
      <w:r>
        <w:rPr>
          <w:rFonts w:ascii="Cambria Math" w:eastAsia="Cambria Math"/>
          <w:w w:val="102"/>
        </w:rPr>
        <w:t>e</w:t>
      </w:r>
      <w:r>
        <w:rPr>
          <w:rFonts w:ascii="Cambria Math" w:eastAsia="Cambria Math"/>
        </w:rPr>
        <w:t> 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eastAsia="Cambria Math"/>
          <w:spacing w:val="10"/>
          <w:w w:val="103"/>
          <w:position w:val="8"/>
          <w:sz w:val="16"/>
        </w:rPr>
        <w:t>1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1"/>
          <w:w w:val="102"/>
        </w:rPr>
        <w:t>x-ax</w:t>
      </w:r>
      <w:r>
        <w:rPr>
          <w:w w:val="102"/>
        </w:rPr>
        <w:t>is</w:t>
      </w:r>
      <w:r>
        <w:rPr>
          <w:spacing w:val="3"/>
        </w:rPr>
        <w:t> </w:t>
      </w:r>
      <w:r>
        <w:rPr>
          <w:spacing w:val="1"/>
          <w:w w:val="102"/>
        </w:rPr>
        <w:t>a</w:t>
      </w:r>
      <w:r>
        <w:rPr>
          <w:spacing w:val="2"/>
          <w:w w:val="102"/>
        </w:rPr>
        <w:t>n</w:t>
      </w:r>
      <w:r>
        <w:rPr>
          <w:w w:val="102"/>
        </w:rPr>
        <w:t>d</w:t>
      </w:r>
      <w:r>
        <w:rPr>
          <w:spacing w:val="4"/>
        </w:rPr>
        <w:t> </w:t>
      </w:r>
      <w:r>
        <w:rPr>
          <w:rFonts w:ascii="Cambria Math" w:eastAsia="Cambria Math"/>
          <w:spacing w:val="1"/>
          <w:w w:val="102"/>
        </w:rPr>
        <w:t>l</w:t>
      </w:r>
      <w:r>
        <w:rPr>
          <w:rFonts w:ascii="Cambria Math" w:eastAsia="Cambria Math"/>
          <w:w w:val="102"/>
        </w:rPr>
        <w:t>n</w:t>
      </w:r>
      <w:r>
        <w:rPr>
          <w:rFonts w:ascii="Cambria Math" w:eastAsia="Cambria Math"/>
          <w:spacing w:val="-8"/>
        </w:rPr>
        <w:t> </w:t>
      </w:r>
      <w:r>
        <w:rPr>
          <w:rFonts w:ascii="Cambria Math" w:eastAsia="Cambria Math"/>
          <w:w w:val="102"/>
        </w:rPr>
        <w:t>𝑘</w:t>
      </w:r>
      <w:r>
        <w:rPr>
          <w:rFonts w:ascii="Cambria Math" w:eastAsia="Cambria Math"/>
          <w:spacing w:val="12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1"/>
          <w:w w:val="102"/>
        </w:rPr>
        <w:t>y-ax</w:t>
      </w:r>
      <w:r>
        <w:rPr>
          <w:w w:val="102"/>
        </w:rPr>
        <w:t>i</w:t>
      </w:r>
      <w:r>
        <w:rPr>
          <w:spacing w:val="1"/>
          <w:w w:val="102"/>
        </w:rPr>
        <w:t>s</w:t>
      </w:r>
      <w:r>
        <w:rPr>
          <w:w w:val="102"/>
        </w:rPr>
        <w:t>.</w:t>
      </w:r>
    </w:p>
    <w:p>
      <w:pPr>
        <w:spacing w:after="0"/>
        <w:sectPr>
          <w:type w:val="continuous"/>
          <w:pgSz w:w="11910" w:h="16840"/>
          <w:pgMar w:top="1040" w:bottom="280" w:left="1020" w:right="1000"/>
        </w:sectPr>
      </w:pPr>
    </w:p>
    <w:p>
      <w:pPr>
        <w:spacing w:before="79"/>
        <w:ind w:left="211" w:right="226" w:firstLine="0"/>
        <w:jc w:val="center"/>
        <w:rPr>
          <w:rFonts w:ascii="Cambria Math" w:eastAsia="Cambria Math"/>
          <w:sz w:val="16"/>
        </w:rPr>
      </w:pPr>
      <w:r>
        <w:rPr/>
        <w:pict>
          <v:shape style="position:absolute;margin-left:114.040009pt;margin-top:7.421518pt;width:367.7pt;height:10.050pt;mso-position-horizontal-relative:page;mso-position-vertical-relative:paragraph;z-index:-16323584" coordorigin="2281,148" coordsize="7354,201" path="m9634,340l9351,340,9357,337,9367,327,9392,267,9393,249,9392,231,9367,171,9329,148,9326,157,9338,162,9348,169,9374,231,9375,248,9374,266,9348,329,9330,340,7926,340,7884,282,7882,248,7882,231,7908,169,7930,157,7927,148,7873,198,7864,249,7865,267,7889,327,7905,340,2281,340,2281,345,7914,345,7927,349,7929,345,9328,345,9329,349,9343,345,9634,345,9634,340xe" filled="true" fillcolor="#000000" stroked="false">
            <v:path arrowok="t"/>
            <v:fill type="solid"/>
            <w10:wrap type="none"/>
          </v:shape>
        </w:pict>
      </w:r>
      <w:r>
        <w:rPr>
          <w:b/>
          <w:spacing w:val="2"/>
          <w:w w:val="102"/>
          <w:sz w:val="21"/>
        </w:rPr>
        <w:t>G</w:t>
      </w:r>
      <w:r>
        <w:rPr>
          <w:b/>
          <w:spacing w:val="1"/>
          <w:w w:val="102"/>
          <w:sz w:val="21"/>
        </w:rPr>
        <w:t>ra</w:t>
      </w:r>
      <w:r>
        <w:rPr>
          <w:b/>
          <w:spacing w:val="2"/>
          <w:w w:val="102"/>
          <w:sz w:val="21"/>
        </w:rPr>
        <w:t>p</w:t>
      </w:r>
      <w:r>
        <w:rPr>
          <w:b/>
          <w:w w:val="102"/>
          <w:sz w:val="21"/>
        </w:rPr>
        <w:t>h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1</w:t>
      </w:r>
      <w:r>
        <w:rPr>
          <w:b/>
          <w:w w:val="102"/>
          <w:sz w:val="21"/>
        </w:rPr>
        <w:t>:</w:t>
      </w:r>
      <w:r>
        <w:rPr>
          <w:b/>
          <w:spacing w:val="3"/>
          <w:sz w:val="21"/>
        </w:rPr>
        <w:t> </w:t>
      </w:r>
      <w:r>
        <w:rPr>
          <w:b/>
          <w:spacing w:val="2"/>
          <w:w w:val="102"/>
          <w:sz w:val="21"/>
        </w:rPr>
        <w:t>A</w:t>
      </w:r>
      <w:r>
        <w:rPr>
          <w:b/>
          <w:w w:val="102"/>
          <w:sz w:val="21"/>
        </w:rPr>
        <w:t>n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A</w:t>
      </w:r>
      <w:r>
        <w:rPr>
          <w:b/>
          <w:spacing w:val="1"/>
          <w:w w:val="102"/>
          <w:sz w:val="21"/>
        </w:rPr>
        <w:t>rr</w:t>
      </w:r>
      <w:r>
        <w:rPr>
          <w:b/>
          <w:spacing w:val="2"/>
          <w:w w:val="102"/>
          <w:sz w:val="21"/>
        </w:rPr>
        <w:t>hen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u</w:t>
      </w:r>
      <w:r>
        <w:rPr>
          <w:b/>
          <w:w w:val="102"/>
          <w:sz w:val="21"/>
        </w:rPr>
        <w:t>s</w:t>
      </w:r>
      <w:r>
        <w:rPr>
          <w:b/>
          <w:spacing w:val="3"/>
          <w:sz w:val="21"/>
        </w:rPr>
        <w:t> </w:t>
      </w:r>
      <w:r>
        <w:rPr>
          <w:b/>
          <w:spacing w:val="1"/>
          <w:w w:val="102"/>
          <w:sz w:val="21"/>
        </w:rPr>
        <w:t>gr</w:t>
      </w:r>
      <w:r>
        <w:rPr>
          <w:b/>
          <w:spacing w:val="2"/>
          <w:w w:val="102"/>
          <w:sz w:val="21"/>
        </w:rPr>
        <w:t>ap</w:t>
      </w:r>
      <w:r>
        <w:rPr>
          <w:b/>
          <w:w w:val="102"/>
          <w:sz w:val="21"/>
        </w:rPr>
        <w:t>h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d</w:t>
      </w:r>
      <w:r>
        <w:rPr>
          <w:b/>
          <w:w w:val="102"/>
          <w:sz w:val="21"/>
        </w:rPr>
        <w:t>i</w:t>
      </w:r>
      <w:r>
        <w:rPr>
          <w:b/>
          <w:spacing w:val="1"/>
          <w:w w:val="102"/>
          <w:sz w:val="21"/>
        </w:rPr>
        <w:t>s</w:t>
      </w:r>
      <w:r>
        <w:rPr>
          <w:b/>
          <w:spacing w:val="2"/>
          <w:w w:val="102"/>
          <w:sz w:val="21"/>
        </w:rPr>
        <w:t>p</w:t>
      </w:r>
      <w:r>
        <w:rPr>
          <w:b/>
          <w:w w:val="102"/>
          <w:sz w:val="21"/>
        </w:rPr>
        <w:t>l</w:t>
      </w:r>
      <w:r>
        <w:rPr>
          <w:b/>
          <w:spacing w:val="2"/>
          <w:w w:val="102"/>
          <w:sz w:val="21"/>
        </w:rPr>
        <w:t>a</w:t>
      </w:r>
      <w:r>
        <w:rPr>
          <w:b/>
          <w:spacing w:val="1"/>
          <w:w w:val="102"/>
          <w:sz w:val="21"/>
        </w:rPr>
        <w:t>y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n</w:t>
      </w:r>
      <w:r>
        <w:rPr>
          <w:b/>
          <w:w w:val="102"/>
          <w:sz w:val="21"/>
        </w:rPr>
        <w:t>g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ho</w:t>
      </w:r>
      <w:r>
        <w:rPr>
          <w:b/>
          <w:w w:val="102"/>
          <w:sz w:val="21"/>
        </w:rPr>
        <w:t>w</w:t>
      </w:r>
      <w:r>
        <w:rPr>
          <w:b/>
          <w:spacing w:val="5"/>
          <w:sz w:val="21"/>
        </w:rPr>
        <w:t> </w:t>
      </w:r>
      <w:r>
        <w:rPr>
          <w:rFonts w:ascii="Cambria Math" w:eastAsia="Cambria Math"/>
          <w:spacing w:val="1"/>
          <w:w w:val="102"/>
          <w:sz w:val="21"/>
        </w:rPr>
        <w:t>𝐥</w:t>
      </w:r>
      <w:r>
        <w:rPr>
          <w:rFonts w:ascii="Cambria Math" w:eastAsia="Cambria Math"/>
          <w:w w:val="102"/>
          <w:sz w:val="21"/>
        </w:rPr>
        <w:t>𝐧</w:t>
      </w:r>
      <w:r>
        <w:rPr>
          <w:rFonts w:ascii="Cambria Math" w:eastAsia="Cambria Math"/>
          <w:spacing w:val="-8"/>
          <w:sz w:val="21"/>
        </w:rPr>
        <w:t> </w:t>
      </w:r>
      <w:r>
        <w:rPr>
          <w:rFonts w:ascii="Cambria Math" w:eastAsia="Cambria Math"/>
          <w:w w:val="102"/>
          <w:sz w:val="21"/>
        </w:rPr>
        <w:t>𝒌</w:t>
      </w:r>
      <w:r>
        <w:rPr>
          <w:rFonts w:ascii="Cambria Math" w:eastAsia="Cambria Math"/>
          <w:spacing w:val="5"/>
          <w:sz w:val="21"/>
        </w:rPr>
        <w:t> </w:t>
      </w:r>
      <w:r>
        <w:rPr>
          <w:b/>
          <w:spacing w:val="1"/>
          <w:w w:val="102"/>
          <w:sz w:val="21"/>
        </w:rPr>
        <w:t>var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e</w:t>
      </w:r>
      <w:r>
        <w:rPr>
          <w:b/>
          <w:w w:val="102"/>
          <w:sz w:val="21"/>
        </w:rPr>
        <w:t>s</w:t>
      </w:r>
      <w:r>
        <w:rPr>
          <w:b/>
          <w:spacing w:val="3"/>
          <w:sz w:val="21"/>
        </w:rPr>
        <w:t> </w:t>
      </w:r>
      <w:r>
        <w:rPr>
          <w:b/>
          <w:spacing w:val="2"/>
          <w:w w:val="102"/>
          <w:sz w:val="21"/>
        </w:rPr>
        <w:t>w</w:t>
      </w:r>
      <w:r>
        <w:rPr>
          <w:b/>
          <w:w w:val="102"/>
          <w:sz w:val="21"/>
        </w:rPr>
        <w:t>i</w:t>
      </w:r>
      <w:r>
        <w:rPr>
          <w:b/>
          <w:spacing w:val="1"/>
          <w:w w:val="102"/>
          <w:sz w:val="21"/>
        </w:rPr>
        <w:t>t</w:t>
      </w:r>
      <w:r>
        <w:rPr>
          <w:b/>
          <w:w w:val="102"/>
          <w:sz w:val="21"/>
        </w:rPr>
        <w:t>h</w:t>
      </w:r>
      <w:r>
        <w:rPr>
          <w:b/>
          <w:sz w:val="21"/>
        </w:rPr>
        <w:t>  </w:t>
      </w:r>
      <w:r>
        <w:rPr>
          <w:b/>
          <w:spacing w:val="1"/>
          <w:sz w:val="21"/>
        </w:rPr>
        <w:t> </w:t>
      </w:r>
      <w:r>
        <w:rPr>
          <w:rFonts w:ascii="Cambria Math" w:eastAsia="Cambria Math"/>
          <w:spacing w:val="1"/>
          <w:w w:val="102"/>
          <w:sz w:val="21"/>
        </w:rPr>
        <w:t>𝐓𝐞</w:t>
      </w:r>
      <w:r>
        <w:rPr>
          <w:rFonts w:ascii="Cambria Math" w:eastAsia="Cambria Math"/>
          <w:spacing w:val="3"/>
          <w:w w:val="102"/>
          <w:sz w:val="21"/>
        </w:rPr>
        <w:t>𝐦</w:t>
      </w:r>
      <w:r>
        <w:rPr>
          <w:rFonts w:ascii="Cambria Math" w:eastAsia="Cambria Math"/>
          <w:spacing w:val="2"/>
          <w:w w:val="102"/>
          <w:sz w:val="21"/>
        </w:rPr>
        <w:t>𝐩𝐞</w:t>
      </w:r>
      <w:r>
        <w:rPr>
          <w:rFonts w:ascii="Cambria Math" w:eastAsia="Cambria Math"/>
          <w:spacing w:val="1"/>
          <w:w w:val="102"/>
          <w:sz w:val="21"/>
        </w:rPr>
        <w:t>𝐫</w:t>
      </w:r>
      <w:r>
        <w:rPr>
          <w:rFonts w:ascii="Cambria Math" w:eastAsia="Cambria Math"/>
          <w:spacing w:val="2"/>
          <w:w w:val="102"/>
          <w:sz w:val="21"/>
        </w:rPr>
        <w:t>𝐚</w:t>
      </w:r>
      <w:r>
        <w:rPr>
          <w:rFonts w:ascii="Cambria Math" w:eastAsia="Cambria Math"/>
          <w:spacing w:val="1"/>
          <w:w w:val="102"/>
          <w:sz w:val="21"/>
        </w:rPr>
        <w:t>𝐭</w:t>
      </w:r>
      <w:r>
        <w:rPr>
          <w:rFonts w:ascii="Cambria Math" w:eastAsia="Cambria Math"/>
          <w:spacing w:val="2"/>
          <w:w w:val="102"/>
          <w:sz w:val="21"/>
        </w:rPr>
        <w:t>𝐮</w:t>
      </w:r>
      <w:r>
        <w:rPr>
          <w:rFonts w:ascii="Cambria Math" w:eastAsia="Cambria Math"/>
          <w:spacing w:val="1"/>
          <w:w w:val="102"/>
          <w:sz w:val="21"/>
        </w:rPr>
        <w:t>𝐫</w:t>
      </w:r>
      <w:r>
        <w:rPr>
          <w:rFonts w:ascii="Cambria Math" w:eastAsia="Cambria Math"/>
          <w:w w:val="102"/>
          <w:sz w:val="21"/>
        </w:rPr>
        <w:t>𝐞</w:t>
      </w:r>
      <w:r>
        <w:rPr>
          <w:rFonts w:ascii="Cambria Math" w:eastAsia="Cambria Math"/>
          <w:sz w:val="21"/>
        </w:rPr>
        <w:t>  </w:t>
      </w:r>
      <w:r>
        <w:rPr>
          <w:rFonts w:asci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eastAsia="Cambria Math"/>
          <w:w w:val="99"/>
          <w:position w:val="8"/>
          <w:sz w:val="16"/>
        </w:rPr>
        <w:t>𝟏</w:t>
      </w:r>
    </w:p>
    <w:p>
      <w:pPr>
        <w:pStyle w:val="Heading3"/>
        <w:spacing w:before="8"/>
        <w:ind w:right="226"/>
      </w:pPr>
      <w:r>
        <w:rPr/>
        <w:pict>
          <v:rect style="position:absolute;margin-left:122.68pt;margin-top:11.837539pt;width:350.64pt;height:.24pt;mso-position-horizontal-relative:page;mso-position-vertical-relative:paragraph;z-index:15766528" filled="true" fillcolor="#000000" stroked="false">
            <v:fill type="solid"/>
            <w10:wrap type="none"/>
          </v:rect>
        </w:pict>
      </w:r>
      <w:r>
        <w:rPr/>
        <w:pict>
          <v:shape style="position:absolute;margin-left:76.018044pt;margin-top:85.201317pt;width:13.75pt;height:18.7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b/>
                      <w:i/>
                      <w:sz w:val="20"/>
                    </w:rPr>
                  </w:pPr>
                  <w:r>
                    <w:rPr>
                      <w:rFonts w:ascii="Cambria"/>
                      <w:b/>
                      <w:sz w:val="20"/>
                    </w:rPr>
                    <w:t>ln </w:t>
                  </w:r>
                  <w:r>
                    <w:rPr>
                      <w:rFonts w:ascii="Cambria"/>
                      <w:b/>
                      <w:i/>
                      <w:sz w:val="2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t>(10</w:t>
      </w:r>
      <w:r>
        <w:rPr>
          <w:vertAlign w:val="superscript"/>
        </w:rPr>
        <w:t>-3</w:t>
      </w:r>
      <w:r>
        <w:rPr>
          <w:spacing w:val="16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line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its</w:t>
      </w:r>
      <w:r>
        <w:rPr>
          <w:spacing w:val="17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6"/>
          <w:vertAlign w:val="baseline"/>
        </w:rPr>
        <w:t> </w:t>
      </w:r>
      <w:r>
        <w:rPr>
          <w:vertAlign w:val="baseline"/>
        </w:rPr>
        <w:t>value</w:t>
      </w:r>
      <w:r>
        <w:rPr>
          <w:spacing w:val="19"/>
          <w:vertAlign w:val="baseline"/>
        </w:rPr>
        <w:t> </w:t>
      </w:r>
      <w:r>
        <w:rPr>
          <w:vertAlign w:val="baseline"/>
        </w:rPr>
        <w:t>indicated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250" w:lineRule="exact" w:before="105"/>
        <w:ind w:left="219"/>
      </w:pPr>
      <w:r>
        <w:rPr/>
        <w:pict>
          <v:group style="position:absolute;margin-left:61.645pt;margin-top:-168.357483pt;width:342.75pt;height:171.75pt;mso-position-horizontal-relative:page;mso-position-vertical-relative:paragraph;z-index:15770624" coordorigin="1233,-3367" coordsize="6855,3435">
            <v:shape style="position:absolute;left:2400;top:-3101;width:5246;height:2003" coordorigin="2401,-3100" coordsize="5246,2003" path="m2402,-1382l7646,-1382m2402,-1670l7646,-1670m2402,-1958l7646,-1958m2402,-2241l7646,-2241m2402,-2529l7646,-2529m2402,-2812l7646,-2812m2402,-3100l7646,-3100m3151,-3100l3151,-1099m3900,-3100l3900,-1099m4648,-3100l4648,-1099m5397,-3100l5397,-1099m6146,-3100l6146,-1099m6895,-3100l6895,-1099m7646,-3100l7646,-1099m2401,-1098l2401,-3100e" filled="false" stroked="true" strokeweight=".75pt" strokecolor="#989898">
              <v:path arrowok="t"/>
              <v:stroke dashstyle="solid"/>
            </v:shape>
            <v:shape style="position:absolute;left:2339;top:-3101;width:62;height:2002" coordorigin="2340,-3100" coordsize="62,2002" path="m2340,-1099l2401,-1099m2340,-1382l2401,-1382m2340,-1670l2401,-1670m2340,-1958l2401,-1958m2340,-2241l2401,-2241m2340,-2529l2401,-2529m2340,-2812l2401,-2812m2340,-3100l2401,-3100e" filled="false" stroked="true" strokeweight=".75pt" strokecolor="#989898">
              <v:path arrowok="t"/>
              <v:stroke dashstyle="solid"/>
            </v:shape>
            <v:shape style="position:absolute;left:2400;top:-1099;width:5246;height:63" coordorigin="2401,-1099" coordsize="5246,63" path="m2401,-1098l7646,-1098m2402,-1099l2402,-1036m3151,-1099l3151,-1036m3900,-1099l3900,-1036m4648,-1099l4648,-1036m5397,-1099l5397,-1036m6146,-1099l6146,-1036m6895,-1099l6895,-1036m7646,-1099l7646,-1036e" filled="false" stroked="true" strokeweight=".75pt" strokecolor="#989898">
              <v:path arrowok="t"/>
              <v:stroke dashstyle="solid"/>
            </v:shape>
            <v:shape style="position:absolute;left:6730;top:-1510;width:327;height:327" type="#_x0000_t75" stroked="false">
              <v:imagedata r:id="rId11" o:title=""/>
            </v:shape>
            <v:shape style="position:absolute;left:5607;top:-1798;width:327;height:327" type="#_x0000_t75" stroked="false">
              <v:imagedata r:id="rId11" o:title=""/>
            </v:shape>
            <v:shape style="position:absolute;left:4484;top:-2086;width:327;height:327" type="#_x0000_t75" stroked="false">
              <v:imagedata r:id="rId11" o:title=""/>
            </v:shape>
            <v:shape style="position:absolute;left:3360;top:-2369;width:327;height:327" type="#_x0000_t75" stroked="false">
              <v:imagedata r:id="rId11" o:title=""/>
            </v:shape>
            <v:shape style="position:absolute;left:2612;top:-3228;width:327;height:327" type="#_x0000_t75" stroked="false">
              <v:imagedata r:id="rId11" o:title=""/>
            </v:shape>
            <v:shape style="position:absolute;left:6792;top:-1481;width:202;height:197" type="#_x0000_t75" stroked="false">
              <v:imagedata r:id="rId12" o:title=""/>
            </v:shape>
            <v:shape style="position:absolute;left:5669;top:-1769;width:202;height:197" type="#_x0000_t75" stroked="false">
              <v:imagedata r:id="rId12" o:title=""/>
            </v:shape>
            <v:shape style="position:absolute;left:4546;top:-2057;width:202;height:197" type="#_x0000_t75" stroked="false">
              <v:imagedata r:id="rId12" o:title=""/>
            </v:shape>
            <v:shape style="position:absolute;left:3423;top:-2340;width:202;height:197" type="#_x0000_t75" stroked="false">
              <v:imagedata r:id="rId12" o:title=""/>
            </v:shape>
            <v:shape style="position:absolute;left:2674;top:-3200;width:202;height:197" type="#_x0000_t75" stroked="false">
              <v:imagedata r:id="rId12" o:title=""/>
            </v:shape>
            <v:shape style="position:absolute;left:2775;top:-2795;width:4122;height:1533" coordorigin="2776,-2795" coordsize="4122,1533" path="m2776,-2795l6897,-1262m2776,-2795l6897,-1262m2776,-2795l6897,-1262e" filled="false" stroked="true" strokeweight=".75pt" strokecolor="#000000">
              <v:path arrowok="t"/>
              <v:stroke dashstyle="solid"/>
            </v:shape>
            <v:rect style="position:absolute;left:1240;top:-3360;width:6840;height:3420" filled="false" stroked="true" strokeweight=".75pt" strokecolor="#989898">
              <v:stroke dashstyle="solid"/>
            </v:rect>
            <v:shape style="position:absolute;left:1840;top:-3210;width:768;height:2483" type="#_x0000_t202" filled="false" stroked="false">
              <v:textbox inset="0,0,0,0">
                <w:txbxContent>
                  <w:p>
                    <w:pPr>
                      <w:spacing w:before="0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7.98</w:t>
                    </w:r>
                  </w:p>
                  <w:p>
                    <w:pPr>
                      <w:spacing w:before="51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7.96</w:t>
                    </w:r>
                  </w:p>
                  <w:p>
                    <w:pPr>
                      <w:spacing w:before="52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7.94</w:t>
                    </w:r>
                  </w:p>
                  <w:p>
                    <w:pPr>
                      <w:spacing w:before="51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7.92</w:t>
                    </w:r>
                  </w:p>
                  <w:p>
                    <w:pPr>
                      <w:spacing w:before="51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</w:t>
                    </w:r>
                  </w:p>
                  <w:p>
                    <w:pPr>
                      <w:spacing w:before="52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7.88</w:t>
                    </w:r>
                  </w:p>
                  <w:p>
                    <w:pPr>
                      <w:spacing w:before="51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7.86</w:t>
                    </w:r>
                  </w:p>
                  <w:p>
                    <w:pPr>
                      <w:spacing w:before="52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7.84</w:t>
                    </w:r>
                  </w:p>
                  <w:p>
                    <w:pPr>
                      <w:spacing w:before="12"/>
                      <w:ind w:left="373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3.24</w:t>
                    </w:r>
                  </w:p>
                </w:txbxContent>
              </v:textbox>
              <w10:wrap type="none"/>
            </v:shape>
            <v:shape style="position:absolute;left:6162;top:-2596;width:1871;height:595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y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=</w:t>
                    </w:r>
                    <w:r>
                      <w:rPr>
                        <w:rFonts w:ascii="Cambria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-0.9746x</w:t>
                    </w:r>
                    <w:r>
                      <w:rPr>
                        <w:rFonts w:ascii="Cambria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+</w:t>
                    </w:r>
                    <w:r>
                      <w:rPr>
                        <w:rFonts w:ascii="Cambria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11.126</w:t>
                    </w:r>
                  </w:p>
                  <w:p>
                    <w:pPr>
                      <w:spacing w:before="125"/>
                      <w:ind w:left="0" w:right="42" w:firstLine="0"/>
                      <w:jc w:val="center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</w:rPr>
                      <w:t>R²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sz w:val="20"/>
                      </w:rPr>
                      <w:t>= 0.88267</w:t>
                    </w:r>
                  </w:p>
                </w:txbxContent>
              </v:textbox>
              <w10:wrap type="none"/>
            </v:shape>
            <v:shape style="position:absolute;left:2960;top:-962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3.26</w:t>
                    </w:r>
                  </w:p>
                </w:txbxContent>
              </v:textbox>
              <w10:wrap type="none"/>
            </v:shape>
            <v:shape style="position:absolute;left:3709;top:-962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3.28</w:t>
                    </w:r>
                  </w:p>
                </w:txbxContent>
              </v:textbox>
              <w10:wrap type="none"/>
            </v:shape>
            <v:shape style="position:absolute;left:4517;top:-962;width:283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5211;top:-962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3.32</w:t>
                    </w:r>
                  </w:p>
                </w:txbxContent>
              </v:textbox>
              <w10:wrap type="none"/>
            </v:shape>
            <v:shape style="position:absolute;left:5960;top:-962;width:1140;height:235" type="#_x0000_t202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3.34</w:t>
                      <w:tab/>
                      <w:t>3.36</w:t>
                    </w:r>
                  </w:p>
                </w:txbxContent>
              </v:textbox>
              <w10:wrap type="none"/>
            </v:shape>
            <v:shape style="position:absolute;left:7456;top:-962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3.38</w:t>
                    </w:r>
                  </w:p>
                </w:txbxContent>
              </v:textbox>
              <w10:wrap type="none"/>
            </v:shape>
            <v:shape style="position:absolute;left:3616;top:-492;width:2913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sz w:val="20"/>
                      </w:rPr>
                      <w:t>10^(-3)</w:t>
                    </w:r>
                    <w:r>
                      <w:rPr>
                        <w:rFonts w:ascii="Cambria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*</w:t>
                    </w:r>
                    <w:r>
                      <w:rPr>
                        <w:rFonts w:ascii="Cambria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1/Temperature</w:t>
                    </w:r>
                    <w:r>
                      <w:rPr>
                        <w:rFonts w:ascii="Cambri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(1/K)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gradient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line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given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coefficient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x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line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regression,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332" w:lineRule="exact"/>
        <w:ind w:left="219"/>
      </w:pPr>
      <w:r>
        <w:rPr/>
        <w:pict>
          <v:shape style="position:absolute;margin-left:523.248413pt;margin-top:11.795299pt;width:5.25pt;height:9.3pt;mso-position-horizontal-relative:page;mso-position-vertical-relative:paragraph;z-index:-16317440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𝑅</w:t>
                  </w:r>
                </w:p>
              </w:txbxContent>
            </v:textbox>
            <w10:wrap type="none"/>
          </v:shape>
        </w:pict>
      </w:r>
      <w:r>
        <w:rPr/>
        <w:t>-0.9746.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gradient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an</w:t>
      </w:r>
      <w:r>
        <w:rPr>
          <w:spacing w:val="37"/>
        </w:rPr>
        <w:t> </w:t>
      </w:r>
      <w:r>
        <w:rPr/>
        <w:t>Arrhenius</w:t>
      </w:r>
      <w:r>
        <w:rPr>
          <w:spacing w:val="36"/>
        </w:rPr>
        <w:t> </w:t>
      </w:r>
      <w:r>
        <w:rPr/>
        <w:t>graph,</w:t>
      </w:r>
      <w:r>
        <w:rPr>
          <w:spacing w:val="35"/>
        </w:rPr>
        <w:t> </w:t>
      </w:r>
      <w:r>
        <w:rPr/>
        <w:t>which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type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graph</w:t>
      </w:r>
      <w:r>
        <w:rPr>
          <w:spacing w:val="37"/>
        </w:rPr>
        <w:t> </w:t>
      </w:r>
      <w:r>
        <w:rPr/>
        <w:t>shown</w:t>
      </w:r>
      <w:r>
        <w:rPr>
          <w:spacing w:val="37"/>
        </w:rPr>
        <w:t> </w:t>
      </w:r>
      <w:r>
        <w:rPr/>
        <w:t>above,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equal</w:t>
      </w:r>
      <w:r>
        <w:rPr>
          <w:spacing w:val="35"/>
        </w:rPr>
        <w:t> </w:t>
      </w:r>
      <w:r>
        <w:rPr/>
        <w:t>to</w:t>
      </w:r>
      <w:r>
        <w:rPr>
          <w:spacing w:val="19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position w:val="13"/>
          <w:sz w:val="16"/>
          <w:u w:val="single"/>
        </w:rPr>
        <w:t>E</w:t>
      </w:r>
      <w:r>
        <w:rPr>
          <w:rFonts w:ascii="Cambria Math" w:hAnsi="Cambria Math"/>
          <w:position w:val="10"/>
          <w:sz w:val="13"/>
          <w:u w:val="single"/>
        </w:rPr>
        <w:t>A</w:t>
      </w:r>
      <w:r>
        <w:rPr/>
        <w:t>.</w:t>
      </w:r>
    </w:p>
    <w:p>
      <w:pPr>
        <w:pStyle w:val="BodyText"/>
        <w:spacing w:line="256" w:lineRule="exact" w:before="99"/>
        <w:ind w:left="219"/>
      </w:pPr>
      <w:r>
        <w:rPr/>
        <w:t>Hence,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gradient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multiplied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27"/>
        </w:rPr>
        <w:t> </w:t>
      </w:r>
      <w:r>
        <w:rPr/>
        <w:t>to</w:t>
      </w:r>
      <w:r>
        <w:rPr>
          <w:spacing w:val="18"/>
        </w:rPr>
        <w:t> </w:t>
      </w:r>
      <w:r>
        <w:rPr/>
        <w:t>provide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value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>
          <w:rFonts w:ascii="Cambria Math" w:hAnsi="Cambria Math" w:eastAsia="Cambria Math"/>
        </w:rPr>
        <w:t>E</w:t>
      </w:r>
      <w:r>
        <w:rPr>
          <w:rFonts w:ascii="Cambria Math" w:hAnsi="Cambria Math" w:eastAsia="Cambria Math"/>
          <w:position w:val="-3"/>
          <w:sz w:val="16"/>
        </w:rPr>
        <w:t>A</w:t>
      </w:r>
      <w:r>
        <w:rPr>
          <w:rFonts w:ascii="Cambria Math" w:hAnsi="Cambria Math" w:eastAsia="Cambria Math"/>
          <w:spacing w:val="6"/>
          <w:position w:val="-3"/>
          <w:sz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Jmol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line="280" w:lineRule="exact"/>
        <w:ind w:left="211" w:right="226"/>
        <w:jc w:val="center"/>
        <w:rPr>
          <w:rFonts w:ascii="Cambria Math" w:hAnsi="Cambria Math"/>
          <w:sz w:val="16"/>
        </w:rPr>
      </w:pPr>
      <w:r>
        <w:rPr/>
        <w:pict>
          <v:shape style="position:absolute;margin-left:278.214996pt;margin-top:2.502117pt;width:3.35pt;height:10.050pt;mso-position-horizontal-relative:page;mso-position-vertical-relative:paragraph;z-index:-16322560" coordorigin="5564,50" coordsize="67,201" path="m5628,50l5574,100,5564,151,5565,169,5590,228,5628,251,5630,243,5619,238,5609,231,5583,167,5582,150,5583,132,5609,70,5631,58,5628,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803894pt;margin-top:2.502117pt;width:3.35pt;height:10.050pt;mso-position-horizontal-relative:page;mso-position-vertical-relative:paragraph;z-index:-16322048" coordorigin="6456,50" coordsize="67,201" path="m6459,50l6456,58,6468,63,6478,70,6504,132,6504,150,6504,167,6478,231,6456,243,6459,251,6513,202,6522,151,6521,132,6497,73,6473,55,6459,50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pacing w:val="2"/>
          <w:w w:val="102"/>
        </w:rPr>
        <w:t>E</w:t>
      </w:r>
      <w:r>
        <w:rPr>
          <w:rFonts w:ascii="Cambria Math" w:hAnsi="Cambria Math"/>
          <w:w w:val="111"/>
          <w:position w:val="-3"/>
          <w:sz w:val="16"/>
        </w:rPr>
        <w:t>A</w:t>
      </w:r>
      <w:r>
        <w:rPr>
          <w:rFonts w:ascii="Cambria Math" w:hAnsi="Cambria Math"/>
          <w:position w:val="-3"/>
          <w:sz w:val="16"/>
        </w:rPr>
        <w:t>  </w: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−0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974</w:t>
      </w:r>
      <w:r>
        <w:rPr>
          <w:rFonts w:ascii="Cambria Math" w:hAnsi="Cambria Math"/>
          <w:w w:val="102"/>
        </w:rPr>
        <w:t>6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w w:val="102"/>
        </w:rPr>
        <w:t>⋅</w:t>
      </w:r>
      <w:r>
        <w:rPr>
          <w:rFonts w:ascii="Cambria Math" w:hAnsi="Cambria Math"/>
        </w:rPr>
        <w:t>  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  <w:spacing w:val="2"/>
          <w:w w:val="102"/>
        </w:rPr>
        <w:t>−8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314</w:t>
      </w:r>
      <w:r>
        <w:rPr>
          <w:rFonts w:ascii="Cambria Math" w:hAnsi="Cambria Math"/>
          <w:w w:val="102"/>
        </w:rPr>
        <w:t>5</w:t>
      </w:r>
      <w:r>
        <w:rPr>
          <w:rFonts w:ascii="Cambria Math" w:hAnsi="Cambria Math"/>
        </w:rPr>
        <w:t>  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8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10</w:t>
      </w:r>
      <w:r>
        <w:rPr>
          <w:rFonts w:ascii="Cambria Math" w:hAnsi="Cambria Math"/>
          <w:spacing w:val="1"/>
          <w:w w:val="102"/>
        </w:rPr>
        <w:t>J</w:t>
      </w:r>
      <w:r>
        <w:rPr>
          <w:rFonts w:ascii="Cambria Math" w:hAnsi="Cambria Math"/>
          <w:spacing w:val="3"/>
          <w:w w:val="102"/>
        </w:rPr>
        <w:t>m</w:t>
      </w:r>
      <w:r>
        <w:rPr>
          <w:rFonts w:ascii="Cambria Math" w:hAnsi="Cambria Math"/>
          <w:spacing w:val="2"/>
          <w:w w:val="102"/>
        </w:rPr>
        <w:t>o</w:t>
      </w:r>
      <w:r>
        <w:rPr>
          <w:rFonts w:ascii="Cambria Math" w:hAnsi="Cambria Math"/>
          <w:spacing w:val="1"/>
          <w:w w:val="102"/>
        </w:rPr>
        <w:t>l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1</w:t>
      </w:r>
    </w:p>
    <w:p>
      <w:pPr>
        <w:pStyle w:val="BodyText"/>
        <w:spacing w:line="252" w:lineRule="auto"/>
        <w:ind w:left="219"/>
      </w:pP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point</w:t>
      </w:r>
      <w:r>
        <w:rPr>
          <w:spacing w:val="11"/>
          <w:w w:val="105"/>
        </w:rPr>
        <w:t> </w:t>
      </w:r>
      <w:r>
        <w:rPr>
          <w:w w:val="105"/>
        </w:rPr>
        <w:t>(3.25,</w:t>
      </w:r>
      <w:r>
        <w:rPr>
          <w:spacing w:val="12"/>
          <w:w w:val="105"/>
        </w:rPr>
        <w:t> </w:t>
      </w:r>
      <w:r>
        <w:rPr>
          <w:w w:val="105"/>
        </w:rPr>
        <w:t>7.98)</w:t>
      </w:r>
      <w:r>
        <w:rPr>
          <w:spacing w:val="11"/>
          <w:w w:val="105"/>
        </w:rPr>
        <w:t> </w:t>
      </w:r>
      <w:r>
        <w:rPr>
          <w:w w:val="105"/>
        </w:rPr>
        <w:t>does</w:t>
      </w:r>
      <w:r>
        <w:rPr>
          <w:spacing w:val="13"/>
          <w:w w:val="105"/>
        </w:rPr>
        <w:t> </w:t>
      </w:r>
      <w:r>
        <w:rPr>
          <w:w w:val="105"/>
        </w:rPr>
        <w:t>not</w:t>
      </w:r>
      <w:r>
        <w:rPr>
          <w:spacing w:val="11"/>
          <w:w w:val="105"/>
        </w:rPr>
        <w:t> </w:t>
      </w:r>
      <w:r>
        <w:rPr>
          <w:w w:val="105"/>
        </w:rPr>
        <w:t>follow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line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regression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closely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remaining</w:t>
      </w:r>
      <w:r>
        <w:rPr>
          <w:spacing w:val="13"/>
          <w:w w:val="105"/>
        </w:rPr>
        <w:t> </w:t>
      </w:r>
      <w:r>
        <w:rPr>
          <w:w w:val="105"/>
        </w:rPr>
        <w:t>points,</w:t>
      </w:r>
      <w:r>
        <w:rPr>
          <w:spacing w:val="11"/>
          <w:w w:val="105"/>
        </w:rPr>
        <w:t> </w:t>
      </w:r>
      <w:r>
        <w:rPr>
          <w:w w:val="105"/>
        </w:rPr>
        <w:t>hence</w:t>
      </w:r>
      <w:r>
        <w:rPr>
          <w:spacing w:val="12"/>
          <w:w w:val="105"/>
        </w:rPr>
        <w:t> </w:t>
      </w:r>
      <w:r>
        <w:rPr>
          <w:w w:val="105"/>
        </w:rPr>
        <w:t>it</w:t>
      </w:r>
      <w:r>
        <w:rPr>
          <w:spacing w:val="-46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discarded as</w:t>
      </w:r>
      <w:r>
        <w:rPr>
          <w:spacing w:val="-1"/>
          <w:w w:val="105"/>
        </w:rPr>
        <w:t> </w:t>
      </w:r>
      <w:r>
        <w:rPr>
          <w:w w:val="105"/>
        </w:rPr>
        <w:t>an anomalous data point,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rFonts w:ascii="Cambria Math"/>
          <w:spacing w:val="21"/>
          <w:w w:val="105"/>
          <w:position w:val="-3"/>
          <w:sz w:val="16"/>
        </w:rPr>
        <w:t> </w:t>
      </w:r>
      <w:r>
        <w:rPr>
          <w:w w:val="105"/>
        </w:rPr>
        <w:t>was recalculated using the</w:t>
      </w:r>
      <w:r>
        <w:rPr>
          <w:spacing w:val="-1"/>
          <w:w w:val="105"/>
        </w:rPr>
        <w:t> </w:t>
      </w:r>
      <w:r>
        <w:rPr>
          <w:w w:val="105"/>
        </w:rPr>
        <w:t>graph</w:t>
      </w:r>
      <w:r>
        <w:rPr>
          <w:spacing w:val="1"/>
          <w:w w:val="105"/>
        </w:rPr>
        <w:t> </w:t>
      </w:r>
      <w:r>
        <w:rPr>
          <w:w w:val="105"/>
        </w:rPr>
        <w:t>below.</w:t>
      </w:r>
    </w:p>
    <w:p>
      <w:pPr>
        <w:spacing w:before="223"/>
        <w:ind w:left="211" w:right="226" w:firstLine="0"/>
        <w:jc w:val="center"/>
        <w:rPr>
          <w:rFonts w:ascii="Cambria Math" w:eastAsia="Cambria Math"/>
          <w:sz w:val="16"/>
        </w:rPr>
      </w:pPr>
      <w:r>
        <w:rPr/>
        <w:pict>
          <v:shape style="position:absolute;margin-left:114.040009pt;margin-top:14.621532pt;width:367.7pt;height:10.050pt;mso-position-horizontal-relative:page;mso-position-vertical-relative:paragraph;z-index:-16321536" coordorigin="2281,292" coordsize="7354,201" path="m9634,484l9351,484,9357,481,9367,471,9392,411,9393,393,9392,375,9367,315,9329,292,9326,301,9338,306,9348,313,9374,375,9375,392,9374,410,9348,473,9330,484,7926,484,7884,426,7882,392,7882,375,7908,313,7930,301,7927,292,7873,342,7864,393,7865,411,7889,471,7905,484,2281,484,2281,489,7914,489,7927,493,7929,489,9328,489,9329,493,9343,489,9634,489,9634,484xe" filled="true" fillcolor="#000000" stroked="false">
            <v:path arrowok="t"/>
            <v:fill type="solid"/>
            <w10:wrap type="none"/>
          </v:shape>
        </w:pict>
      </w:r>
      <w:r>
        <w:rPr>
          <w:b/>
          <w:spacing w:val="2"/>
          <w:w w:val="102"/>
          <w:sz w:val="21"/>
        </w:rPr>
        <w:t>G</w:t>
      </w:r>
      <w:r>
        <w:rPr>
          <w:b/>
          <w:spacing w:val="1"/>
          <w:w w:val="102"/>
          <w:sz w:val="21"/>
        </w:rPr>
        <w:t>r</w:t>
      </w:r>
      <w:r>
        <w:rPr>
          <w:b/>
          <w:spacing w:val="2"/>
          <w:w w:val="102"/>
          <w:sz w:val="21"/>
        </w:rPr>
        <w:t>ap</w:t>
      </w:r>
      <w:r>
        <w:rPr>
          <w:b/>
          <w:w w:val="102"/>
          <w:sz w:val="21"/>
        </w:rPr>
        <w:t>h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2</w:t>
      </w:r>
      <w:r>
        <w:rPr>
          <w:b/>
          <w:w w:val="102"/>
          <w:sz w:val="21"/>
        </w:rPr>
        <w:t>:</w:t>
      </w:r>
      <w:r>
        <w:rPr>
          <w:b/>
          <w:spacing w:val="3"/>
          <w:sz w:val="21"/>
        </w:rPr>
        <w:t> </w:t>
      </w:r>
      <w:r>
        <w:rPr>
          <w:b/>
          <w:spacing w:val="2"/>
          <w:w w:val="102"/>
          <w:sz w:val="21"/>
        </w:rPr>
        <w:t>A</w:t>
      </w:r>
      <w:r>
        <w:rPr>
          <w:b/>
          <w:w w:val="102"/>
          <w:sz w:val="21"/>
        </w:rPr>
        <w:t>n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A</w:t>
      </w:r>
      <w:r>
        <w:rPr>
          <w:b/>
          <w:spacing w:val="1"/>
          <w:w w:val="102"/>
          <w:sz w:val="21"/>
        </w:rPr>
        <w:t>rr</w:t>
      </w:r>
      <w:r>
        <w:rPr>
          <w:b/>
          <w:spacing w:val="2"/>
          <w:w w:val="102"/>
          <w:sz w:val="21"/>
        </w:rPr>
        <w:t>hen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u</w:t>
      </w:r>
      <w:r>
        <w:rPr>
          <w:b/>
          <w:w w:val="102"/>
          <w:sz w:val="21"/>
        </w:rPr>
        <w:t>s</w:t>
      </w:r>
      <w:r>
        <w:rPr>
          <w:b/>
          <w:spacing w:val="3"/>
          <w:sz w:val="21"/>
        </w:rPr>
        <w:t> </w:t>
      </w:r>
      <w:r>
        <w:rPr>
          <w:b/>
          <w:spacing w:val="1"/>
          <w:w w:val="102"/>
          <w:sz w:val="21"/>
        </w:rPr>
        <w:t>gr</w:t>
      </w:r>
      <w:r>
        <w:rPr>
          <w:b/>
          <w:spacing w:val="2"/>
          <w:w w:val="102"/>
          <w:sz w:val="21"/>
        </w:rPr>
        <w:t>ap</w:t>
      </w:r>
      <w:r>
        <w:rPr>
          <w:b/>
          <w:w w:val="102"/>
          <w:sz w:val="21"/>
        </w:rPr>
        <w:t>h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d</w:t>
      </w:r>
      <w:r>
        <w:rPr>
          <w:b/>
          <w:w w:val="102"/>
          <w:sz w:val="21"/>
        </w:rPr>
        <w:t>i</w:t>
      </w:r>
      <w:r>
        <w:rPr>
          <w:b/>
          <w:spacing w:val="1"/>
          <w:w w:val="102"/>
          <w:sz w:val="21"/>
        </w:rPr>
        <w:t>s</w:t>
      </w:r>
      <w:r>
        <w:rPr>
          <w:b/>
          <w:spacing w:val="2"/>
          <w:w w:val="102"/>
          <w:sz w:val="21"/>
        </w:rPr>
        <w:t>p</w:t>
      </w:r>
      <w:r>
        <w:rPr>
          <w:b/>
          <w:w w:val="102"/>
          <w:sz w:val="21"/>
        </w:rPr>
        <w:t>l</w:t>
      </w:r>
      <w:r>
        <w:rPr>
          <w:b/>
          <w:spacing w:val="2"/>
          <w:w w:val="102"/>
          <w:sz w:val="21"/>
        </w:rPr>
        <w:t>a</w:t>
      </w:r>
      <w:r>
        <w:rPr>
          <w:b/>
          <w:spacing w:val="1"/>
          <w:w w:val="102"/>
          <w:sz w:val="21"/>
        </w:rPr>
        <w:t>y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n</w:t>
      </w:r>
      <w:r>
        <w:rPr>
          <w:b/>
          <w:w w:val="102"/>
          <w:sz w:val="21"/>
        </w:rPr>
        <w:t>g</w:t>
      </w:r>
      <w:r>
        <w:rPr>
          <w:b/>
          <w:spacing w:val="4"/>
          <w:sz w:val="21"/>
        </w:rPr>
        <w:t> </w:t>
      </w:r>
      <w:r>
        <w:rPr>
          <w:b/>
          <w:spacing w:val="2"/>
          <w:w w:val="102"/>
          <w:sz w:val="21"/>
        </w:rPr>
        <w:t>ho</w:t>
      </w:r>
      <w:r>
        <w:rPr>
          <w:b/>
          <w:w w:val="102"/>
          <w:sz w:val="21"/>
        </w:rPr>
        <w:t>w</w:t>
      </w:r>
      <w:r>
        <w:rPr>
          <w:b/>
          <w:spacing w:val="5"/>
          <w:sz w:val="21"/>
        </w:rPr>
        <w:t> </w:t>
      </w:r>
      <w:r>
        <w:rPr>
          <w:rFonts w:ascii="Cambria Math" w:eastAsia="Cambria Math"/>
          <w:spacing w:val="1"/>
          <w:w w:val="102"/>
          <w:sz w:val="21"/>
        </w:rPr>
        <w:t>𝐥</w:t>
      </w:r>
      <w:r>
        <w:rPr>
          <w:rFonts w:ascii="Cambria Math" w:eastAsia="Cambria Math"/>
          <w:w w:val="102"/>
          <w:sz w:val="21"/>
        </w:rPr>
        <w:t>𝐧</w:t>
      </w:r>
      <w:r>
        <w:rPr>
          <w:rFonts w:ascii="Cambria Math" w:eastAsia="Cambria Math"/>
          <w:spacing w:val="-8"/>
          <w:sz w:val="21"/>
        </w:rPr>
        <w:t> </w:t>
      </w:r>
      <w:r>
        <w:rPr>
          <w:rFonts w:ascii="Cambria Math" w:eastAsia="Cambria Math"/>
          <w:w w:val="102"/>
          <w:sz w:val="21"/>
        </w:rPr>
        <w:t>𝒌</w:t>
      </w:r>
      <w:r>
        <w:rPr>
          <w:rFonts w:ascii="Cambria Math" w:eastAsia="Cambria Math"/>
          <w:spacing w:val="5"/>
          <w:sz w:val="21"/>
        </w:rPr>
        <w:t> </w:t>
      </w:r>
      <w:r>
        <w:rPr>
          <w:b/>
          <w:spacing w:val="1"/>
          <w:w w:val="102"/>
          <w:sz w:val="21"/>
        </w:rPr>
        <w:t>var</w:t>
      </w:r>
      <w:r>
        <w:rPr>
          <w:b/>
          <w:w w:val="102"/>
          <w:sz w:val="21"/>
        </w:rPr>
        <w:t>i</w:t>
      </w:r>
      <w:r>
        <w:rPr>
          <w:b/>
          <w:spacing w:val="2"/>
          <w:w w:val="102"/>
          <w:sz w:val="21"/>
        </w:rPr>
        <w:t>e</w:t>
      </w:r>
      <w:r>
        <w:rPr>
          <w:b/>
          <w:w w:val="102"/>
          <w:sz w:val="21"/>
        </w:rPr>
        <w:t>s</w:t>
      </w:r>
      <w:r>
        <w:rPr>
          <w:b/>
          <w:spacing w:val="3"/>
          <w:sz w:val="21"/>
        </w:rPr>
        <w:t> </w:t>
      </w:r>
      <w:r>
        <w:rPr>
          <w:b/>
          <w:spacing w:val="2"/>
          <w:w w:val="102"/>
          <w:sz w:val="21"/>
        </w:rPr>
        <w:t>w</w:t>
      </w:r>
      <w:r>
        <w:rPr>
          <w:b/>
          <w:w w:val="102"/>
          <w:sz w:val="21"/>
        </w:rPr>
        <w:t>i</w:t>
      </w:r>
      <w:r>
        <w:rPr>
          <w:b/>
          <w:spacing w:val="1"/>
          <w:w w:val="102"/>
          <w:sz w:val="21"/>
        </w:rPr>
        <w:t>t</w:t>
      </w:r>
      <w:r>
        <w:rPr>
          <w:b/>
          <w:w w:val="102"/>
          <w:sz w:val="21"/>
        </w:rPr>
        <w:t>h</w:t>
      </w:r>
      <w:r>
        <w:rPr>
          <w:b/>
          <w:sz w:val="21"/>
        </w:rPr>
        <w:t>  </w:t>
      </w:r>
      <w:r>
        <w:rPr>
          <w:b/>
          <w:spacing w:val="1"/>
          <w:sz w:val="21"/>
        </w:rPr>
        <w:t> </w:t>
      </w:r>
      <w:r>
        <w:rPr>
          <w:rFonts w:ascii="Cambria Math" w:eastAsia="Cambria Math"/>
          <w:spacing w:val="1"/>
          <w:w w:val="102"/>
          <w:sz w:val="21"/>
        </w:rPr>
        <w:t>𝐓𝐞</w:t>
      </w:r>
      <w:r>
        <w:rPr>
          <w:rFonts w:ascii="Cambria Math" w:eastAsia="Cambria Math"/>
          <w:spacing w:val="3"/>
          <w:w w:val="102"/>
          <w:sz w:val="21"/>
        </w:rPr>
        <w:t>𝐦</w:t>
      </w:r>
      <w:r>
        <w:rPr>
          <w:rFonts w:ascii="Cambria Math" w:eastAsia="Cambria Math"/>
          <w:spacing w:val="2"/>
          <w:w w:val="102"/>
          <w:sz w:val="21"/>
        </w:rPr>
        <w:t>𝐩𝐞</w:t>
      </w:r>
      <w:r>
        <w:rPr>
          <w:rFonts w:ascii="Cambria Math" w:eastAsia="Cambria Math"/>
          <w:spacing w:val="1"/>
          <w:w w:val="102"/>
          <w:sz w:val="21"/>
        </w:rPr>
        <w:t>𝐫</w:t>
      </w:r>
      <w:r>
        <w:rPr>
          <w:rFonts w:ascii="Cambria Math" w:eastAsia="Cambria Math"/>
          <w:spacing w:val="2"/>
          <w:w w:val="102"/>
          <w:sz w:val="21"/>
        </w:rPr>
        <w:t>𝐚</w:t>
      </w:r>
      <w:r>
        <w:rPr>
          <w:rFonts w:ascii="Cambria Math" w:eastAsia="Cambria Math"/>
          <w:spacing w:val="1"/>
          <w:w w:val="102"/>
          <w:sz w:val="21"/>
        </w:rPr>
        <w:t>𝐭</w:t>
      </w:r>
      <w:r>
        <w:rPr>
          <w:rFonts w:ascii="Cambria Math" w:eastAsia="Cambria Math"/>
          <w:spacing w:val="2"/>
          <w:w w:val="102"/>
          <w:sz w:val="21"/>
        </w:rPr>
        <w:t>𝐮</w:t>
      </w:r>
      <w:r>
        <w:rPr>
          <w:rFonts w:ascii="Cambria Math" w:eastAsia="Cambria Math"/>
          <w:spacing w:val="1"/>
          <w:w w:val="102"/>
          <w:sz w:val="21"/>
        </w:rPr>
        <w:t>𝐫</w:t>
      </w:r>
      <w:r>
        <w:rPr>
          <w:rFonts w:ascii="Cambria Math" w:eastAsia="Cambria Math"/>
          <w:w w:val="102"/>
          <w:sz w:val="21"/>
        </w:rPr>
        <w:t>𝐞</w:t>
      </w:r>
      <w:r>
        <w:rPr>
          <w:rFonts w:ascii="Cambria Math" w:eastAsia="Cambria Math"/>
          <w:sz w:val="21"/>
        </w:rPr>
        <w:t>  </w:t>
      </w:r>
      <w:r>
        <w:rPr>
          <w:rFonts w:ascii="Cambria Math" w:eastAsia="Cambria Math"/>
          <w:spacing w:val="1"/>
          <w:w w:val="252"/>
          <w:position w:val="8"/>
          <w:sz w:val="16"/>
        </w:rPr>
        <w:t>!</w:t>
      </w:r>
      <w:r>
        <w:rPr>
          <w:rFonts w:ascii="Cambria Math" w:eastAsia="Cambria Math"/>
          <w:w w:val="99"/>
          <w:position w:val="8"/>
          <w:sz w:val="16"/>
        </w:rPr>
        <w:t>𝟏</w:t>
      </w:r>
    </w:p>
    <w:p>
      <w:pPr>
        <w:pStyle w:val="Heading3"/>
        <w:spacing w:line="252" w:lineRule="auto" w:before="8"/>
        <w:ind w:left="263" w:right="270"/>
      </w:pPr>
      <w:r>
        <w:rPr/>
        <w:pict>
          <v:rect style="position:absolute;margin-left:64.120003pt;margin-top:11.837568pt;width:467.52pt;height:.24pt;mso-position-horizontal-relative:page;mso-position-vertical-relative:paragraph;z-index:-16321024" filled="true" fillcolor="#000000" stroked="false">
            <v:fill type="solid"/>
            <w10:wrap type="none"/>
          </v:rect>
        </w:pict>
      </w:r>
      <w:r>
        <w:rPr/>
        <w:pict>
          <v:group style="position:absolute;margin-left:61.645pt;margin-top:26.526251pt;width:351.75pt;height:175.9pt;mso-position-horizontal-relative:page;mso-position-vertical-relative:paragraph;z-index:15770112" coordorigin="1233,531" coordsize="7035,3518">
            <v:shape style="position:absolute;left:2400;top:797;width:5426;height:2278" coordorigin="2401,797" coordsize="5426,2278" path="m2402,2751l7826,2751m2402,2424l7826,2424m2402,2098l7826,2098m2402,1772l7826,1772m2402,1450l7826,1450m2402,1124l7826,1124m2402,797l7826,797m3175,797l3175,3072m3952,797l3952,3072m4725,797l4725,3072m5503,797l5503,3072m6276,797l6276,3072m7053,797l7053,3072m7826,797l7826,3072m2401,3074l2401,798e" filled="false" stroked="true" strokeweight=".75pt" strokecolor="#989898">
              <v:path arrowok="t"/>
              <v:stroke dashstyle="solid"/>
            </v:shape>
            <v:shape style="position:absolute;left:2339;top:797;width:62;height:2276" coordorigin="2340,797" coordsize="62,2276" path="m2340,3072l2401,3072m2340,2751l2401,2751m2340,2424l2401,2424m2340,2098l2401,2098m2340,1772l2401,1772m2340,1450l2401,1450m2340,1124l2401,1124m2340,797l2401,797e" filled="false" stroked="true" strokeweight=".75pt" strokecolor="#989898">
              <v:path arrowok="t"/>
              <v:stroke dashstyle="solid"/>
            </v:shape>
            <v:shape style="position:absolute;left:2400;top:3072;width:5426;height:66" coordorigin="2401,3072" coordsize="5426,66" path="m2401,3074l7826,3074m2402,3072l2402,3138m3175,3072l3175,3138m3952,3072l3952,3138m4725,3072l4725,3138m5503,3072l5503,3138m6276,3072l6276,3138m7053,3072l7053,3138m7826,3072l7826,3138e" filled="false" stroked="true" strokeweight=".75pt" strokecolor="#989898">
              <v:path arrowok="t"/>
              <v:stroke dashstyle="solid"/>
            </v:shape>
            <v:shape style="position:absolute;left:6888;top:2622;width:327;height:327" type="#_x0000_t75" stroked="false">
              <v:imagedata r:id="rId13" o:title=""/>
            </v:shape>
            <v:shape style="position:absolute;left:5722;top:2295;width:327;height:327" type="#_x0000_t75" stroked="false">
              <v:imagedata r:id="rId13" o:title=""/>
            </v:shape>
            <v:shape style="position:absolute;left:4560;top:1969;width:327;height:327" type="#_x0000_t75" stroked="false">
              <v:imagedata r:id="rId13" o:title=""/>
            </v:shape>
            <v:shape style="position:absolute;left:3399;top:1643;width:327;height:327" type="#_x0000_t75" stroked="false">
              <v:imagedata r:id="rId13" o:title=""/>
            </v:shape>
            <v:shape style="position:absolute;left:6951;top:2651;width:202;height:202" type="#_x0000_t75" stroked="false">
              <v:imagedata r:id="rId14" o:title=""/>
            </v:shape>
            <v:shape style="position:absolute;left:5784;top:2324;width:202;height:202" type="#_x0000_t75" stroked="false">
              <v:imagedata r:id="rId14" o:title=""/>
            </v:shape>
            <v:shape style="position:absolute;left:4623;top:1998;width:202;height:202" type="#_x0000_t75" stroked="false">
              <v:imagedata r:id="rId14" o:title=""/>
            </v:shape>
            <v:shape style="position:absolute;left:3461;top:1671;width:202;height:202" type="#_x0000_t75" stroked="false">
              <v:imagedata r:id="rId14" o:title=""/>
            </v:shape>
            <v:shape style="position:absolute;left:3563;top:1773;width:3488;height:976" coordorigin="3563,1774" coordsize="3488,976" path="m3563,1774l7051,2749m3563,1774l7051,2749e" filled="false" stroked="true" strokeweight=".75pt" strokecolor="#000000">
              <v:path arrowok="t"/>
              <v:stroke dashstyle="solid"/>
            </v:shape>
            <v:rect style="position:absolute;left:1240;top:538;width:7020;height:3503" filled="false" stroked="true" strokeweight=".75pt" strokecolor="#989898">
              <v:stroke dashstyle="solid"/>
            </v:rect>
            <v:shape style="position:absolute;left:1840;top:687;width:768;height:2758" type="#_x0000_t202" filled="false" stroked="false">
              <v:textbox inset="0,0,0,0">
                <w:txbxContent>
                  <w:p>
                    <w:pPr>
                      <w:spacing w:before="0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7.98</w:t>
                    </w:r>
                  </w:p>
                  <w:p>
                    <w:pPr>
                      <w:spacing w:before="90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7.96</w:t>
                    </w:r>
                  </w:p>
                  <w:p>
                    <w:pPr>
                      <w:spacing w:before="91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7.94</w:t>
                    </w:r>
                  </w:p>
                  <w:p>
                    <w:pPr>
                      <w:spacing w:before="91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7.92</w:t>
                    </w:r>
                  </w:p>
                  <w:p>
                    <w:pPr>
                      <w:spacing w:before="91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7.9</w:t>
                    </w:r>
                  </w:p>
                  <w:p>
                    <w:pPr>
                      <w:spacing w:before="90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7.88</w:t>
                    </w:r>
                  </w:p>
                  <w:p>
                    <w:pPr>
                      <w:spacing w:before="91"/>
                      <w:ind w:left="0" w:right="391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7.86</w:t>
                    </w:r>
                  </w:p>
                  <w:p>
                    <w:pPr>
                      <w:spacing w:before="91"/>
                      <w:ind w:left="0" w:right="385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7.84</w:t>
                    </w:r>
                  </w:p>
                  <w:p>
                    <w:pPr>
                      <w:spacing w:before="12"/>
                      <w:ind w:left="373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3.24</w:t>
                    </w:r>
                  </w:p>
                </w:txbxContent>
              </v:textbox>
              <w10:wrap type="none"/>
            </v:shape>
            <v:shape style="position:absolute;left:5983;top:1557;width:1650;height:47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259" w:right="1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</w:rPr>
                      <w:t>y = -0.6667x + 10.1</w:t>
                    </w:r>
                    <w:r>
                      <w:rPr>
                        <w:rFonts w:ascii="Cambria" w:hAnsi="Cambria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sz w:val="20"/>
                      </w:rPr>
                      <w:t>R²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sz w:val="20"/>
                      </w:rPr>
                      <w:t>= 0.99999</w:t>
                    </w:r>
                  </w:p>
                </w:txbxContent>
              </v:textbox>
              <w10:wrap type="none"/>
            </v:shape>
            <v:shape style="position:absolute;left:2985;top:3210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3.26</w:t>
                    </w:r>
                  </w:p>
                </w:txbxContent>
              </v:textbox>
              <w10:wrap type="none"/>
            </v:shape>
            <v:shape style="position:absolute;left:3761;top:3210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3.28</w:t>
                    </w:r>
                  </w:p>
                </w:txbxContent>
              </v:textbox>
              <w10:wrap type="none"/>
            </v:shape>
            <v:shape style="position:absolute;left:4594;top:3210;width:283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5314;top:3210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3.32</w:t>
                    </w:r>
                  </w:p>
                </w:txbxContent>
              </v:textbox>
              <w10:wrap type="none"/>
            </v:shape>
            <v:shape style="position:absolute;left:6089;top:3210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3.34</w:t>
                    </w:r>
                  </w:p>
                </w:txbxContent>
              </v:textbox>
              <w10:wrap type="none"/>
            </v:shape>
            <v:shape style="position:absolute;left:6861;top:3210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3.36</w:t>
                    </w:r>
                  </w:p>
                </w:txbxContent>
              </v:textbox>
              <w10:wrap type="none"/>
            </v:shape>
            <v:shape style="position:absolute;left:7636;top:3210;width:39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3.38</w:t>
                    </w:r>
                  </w:p>
                </w:txbxContent>
              </v:textbox>
              <w10:wrap type="none"/>
            </v:shape>
            <v:shape style="position:absolute;left:3688;top:3520;width:291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sz w:val="20"/>
                      </w:rPr>
                      <w:t>10^(-3)</w:t>
                    </w:r>
                    <w:r>
                      <w:rPr>
                        <w:rFonts w:ascii="Cambri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*</w:t>
                    </w:r>
                    <w:r>
                      <w:rPr>
                        <w:rFonts w:ascii="Cambri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1/Temperature</w:t>
                    </w:r>
                    <w:r>
                      <w:rPr>
                        <w:rFonts w:ascii="Cambria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(1/K)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.018044pt;margin-top:87.630257pt;width:13.75pt;height:18.7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b/>
                      <w:i/>
                      <w:sz w:val="20"/>
                    </w:rPr>
                  </w:pPr>
                  <w:r>
                    <w:rPr>
                      <w:rFonts w:ascii="Cambria"/>
                      <w:b/>
                      <w:sz w:val="20"/>
                    </w:rPr>
                    <w:t>ln </w:t>
                  </w:r>
                  <w:r>
                    <w:rPr>
                      <w:rFonts w:ascii="Cambria"/>
                      <w:b/>
                      <w:i/>
                      <w:sz w:val="2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(10</w:t>
      </w:r>
      <w:r>
        <w:rPr>
          <w:w w:val="105"/>
          <w:vertAlign w:val="superscript"/>
        </w:rPr>
        <w:t>-3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regression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</w:t>
      </w:r>
      <w:r>
        <w:rPr>
          <w:w w:val="105"/>
          <w:vertAlign w:val="superscript"/>
        </w:rPr>
        <w:t>2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indicated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anomalous</w:t>
      </w:r>
      <w:r>
        <w:rPr>
          <w:spacing w:val="-47"/>
          <w:w w:val="105"/>
          <w:vertAlign w:val="baseline"/>
        </w:rPr>
        <w:t> </w:t>
      </w:r>
      <w:r>
        <w:rPr>
          <w:w w:val="105"/>
          <w:u w:val="single"/>
          <w:vertAlign w:val="baseline"/>
        </w:rPr>
        <w:t>data</w:t>
      </w:r>
      <w:r>
        <w:rPr>
          <w:spacing w:val="1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discarded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299" w:lineRule="exact" w:before="100"/>
        <w:ind w:left="211" w:right="226"/>
        <w:jc w:val="center"/>
        <w:rPr>
          <w:rFonts w:ascii="Cambria Math" w:hAnsi="Cambria Math"/>
          <w:sz w:val="16"/>
        </w:rPr>
      </w:pPr>
      <w:r>
        <w:rPr/>
        <w:pict>
          <v:shape style="position:absolute;margin-left:232.615005pt;margin-top:8.471565pt;width:3.35pt;height:10.050pt;mso-position-horizontal-relative:page;mso-position-vertical-relative:paragraph;z-index:-16320512" coordorigin="4652,169" coordsize="67,201" path="m4716,169l4662,219,4652,270,4653,288,4678,348,4716,370,4718,362,4707,357,4697,350,4671,287,4670,269,4671,252,4697,190,4719,178,4716,1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7.203888pt;margin-top:8.471565pt;width:3.35pt;height:10.050pt;mso-position-horizontal-relative:page;mso-position-vertical-relative:paragraph;z-index:-16320000" coordorigin="5544,169" coordsize="67,201" path="m5547,169l5544,178,5556,183,5566,190,5592,252,5592,269,5592,287,5566,350,5544,362,5547,370,5601,321,5610,270,5609,252,5585,192,5561,175,5547,169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pacing w:val="2"/>
          <w:w w:val="102"/>
        </w:rPr>
        <w:t>E</w:t>
      </w:r>
      <w:r>
        <w:rPr>
          <w:rFonts w:ascii="Cambria Math" w:hAnsi="Cambria Math"/>
          <w:w w:val="111"/>
          <w:position w:val="-3"/>
          <w:sz w:val="16"/>
        </w:rPr>
        <w:t>A</w:t>
      </w:r>
      <w:r>
        <w:rPr>
          <w:rFonts w:ascii="Cambria Math" w:hAnsi="Cambria Math"/>
          <w:position w:val="-3"/>
          <w:sz w:val="16"/>
        </w:rPr>
        <w:t>  </w: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−0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666</w:t>
      </w:r>
      <w:r>
        <w:rPr>
          <w:rFonts w:ascii="Cambria Math" w:hAnsi="Cambria Math"/>
          <w:w w:val="102"/>
        </w:rPr>
        <w:t>7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w w:val="102"/>
        </w:rPr>
        <w:t>⋅</w:t>
      </w:r>
      <w:r>
        <w:rPr>
          <w:rFonts w:ascii="Cambria Math" w:hAnsi="Cambria Math"/>
        </w:rPr>
        <w:t>  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  <w:spacing w:val="2"/>
          <w:w w:val="102"/>
        </w:rPr>
        <w:t>−8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314</w:t>
      </w:r>
      <w:r>
        <w:rPr>
          <w:rFonts w:ascii="Cambria Math" w:hAnsi="Cambria Math"/>
          <w:w w:val="102"/>
        </w:rPr>
        <w:t>5</w:t>
      </w:r>
      <w:r>
        <w:rPr>
          <w:rFonts w:ascii="Cambria Math" w:hAnsi="Cambria Math"/>
        </w:rPr>
        <w:t>  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5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54</w:t>
      </w:r>
      <w:r>
        <w:rPr>
          <w:rFonts w:ascii="Cambria Math" w:hAnsi="Cambria Math"/>
          <w:spacing w:val="1"/>
          <w:w w:val="102"/>
        </w:rPr>
        <w:t>J</w:t>
      </w:r>
      <w:r>
        <w:rPr>
          <w:rFonts w:ascii="Cambria Math" w:hAnsi="Cambria Math"/>
          <w:spacing w:val="3"/>
          <w:w w:val="102"/>
        </w:rPr>
        <w:t>m</w:t>
      </w:r>
      <w:r>
        <w:rPr>
          <w:rFonts w:ascii="Cambria Math" w:hAnsi="Cambria Math"/>
          <w:spacing w:val="2"/>
          <w:w w:val="102"/>
        </w:rPr>
        <w:t>o</w:t>
      </w:r>
      <w:r>
        <w:rPr>
          <w:rFonts w:ascii="Cambria Math" w:hAnsi="Cambria Math"/>
          <w:spacing w:val="1"/>
          <w:w w:val="102"/>
        </w:rPr>
        <w:t>l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1</w:t>
      </w:r>
      <w:r>
        <w:rPr>
          <w:rFonts w:ascii="Cambria Math" w:hAnsi="Cambria Math"/>
          <w:position w:val="8"/>
          <w:sz w:val="16"/>
        </w:rPr>
        <w:t>  </w: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0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00554k</w:t>
      </w:r>
      <w:r>
        <w:rPr>
          <w:rFonts w:ascii="Cambria Math" w:hAnsi="Cambria Math"/>
          <w:spacing w:val="1"/>
          <w:w w:val="102"/>
        </w:rPr>
        <w:t>J</w:t>
      </w:r>
      <w:r>
        <w:rPr>
          <w:rFonts w:ascii="Cambria Math" w:hAnsi="Cambria Math"/>
          <w:spacing w:val="3"/>
          <w:w w:val="102"/>
        </w:rPr>
        <w:t>m</w:t>
      </w:r>
      <w:r>
        <w:rPr>
          <w:rFonts w:ascii="Cambria Math" w:hAnsi="Cambria Math"/>
          <w:spacing w:val="2"/>
          <w:w w:val="102"/>
        </w:rPr>
        <w:t>o</w:t>
      </w:r>
      <w:r>
        <w:rPr>
          <w:rFonts w:ascii="Cambria Math" w:hAnsi="Cambria Math"/>
          <w:spacing w:val="1"/>
          <w:w w:val="102"/>
        </w:rPr>
        <w:t>l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1</w:t>
      </w:r>
    </w:p>
    <w:p>
      <w:pPr>
        <w:pStyle w:val="BodyText"/>
        <w:spacing w:line="252" w:lineRule="auto"/>
        <w:ind w:left="219" w:right="227"/>
        <w:jc w:val="both"/>
      </w:pPr>
      <w:r>
        <w:rPr>
          <w:w w:val="105"/>
        </w:rPr>
        <w:t>The systematic error of the experiment is another factor that must be taken into account, hence it was</w:t>
      </w:r>
      <w:r>
        <w:rPr>
          <w:spacing w:val="1"/>
          <w:w w:val="105"/>
        </w:rPr>
        <w:t> </w:t>
      </w:r>
      <w:r>
        <w:rPr>
          <w:w w:val="105"/>
        </w:rPr>
        <w:t>calculated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before="1"/>
        <w:ind w:left="219" w:firstLine="0"/>
        <w:jc w:val="both"/>
        <w:rPr>
          <w:u w:val="none"/>
        </w:rPr>
      </w:pPr>
      <w:r>
        <w:rPr>
          <w:u w:val="single"/>
        </w:rPr>
        <w:t>7:</w:t>
      </w:r>
      <w:r>
        <w:rPr>
          <w:spacing w:val="-1"/>
          <w:u w:val="single"/>
        </w:rPr>
        <w:t> </w:t>
      </w:r>
      <w:r>
        <w:rPr>
          <w:u w:val="single"/>
        </w:rPr>
        <w:t>Calculation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Random Error</w:t>
      </w:r>
    </w:p>
    <w:p>
      <w:pPr>
        <w:pStyle w:val="BodyText"/>
        <w:spacing w:line="252" w:lineRule="auto" w:before="4"/>
        <w:ind w:left="219" w:right="225"/>
        <w:jc w:val="both"/>
      </w:pPr>
      <w:r>
        <w:rPr>
          <w:w w:val="105"/>
        </w:rPr>
        <w:t>The average percentage uncertainty of the time taken for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to be evolved across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replicates was found by finding the percentage uncertainty of each measurement for the time taken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to be evolved for each replicate and subsequently dividing this value by 5 (as 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replicates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each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temperature).</w:t>
      </w:r>
    </w:p>
    <w:p>
      <w:pPr>
        <w:spacing w:after="0" w:line="252" w:lineRule="auto"/>
        <w:jc w:val="both"/>
        <w:sectPr>
          <w:pgSz w:w="11910" w:h="16840"/>
          <w:pgMar w:header="0" w:footer="779" w:top="1060" w:bottom="960" w:left="1020" w:right="1000"/>
        </w:sectPr>
      </w:pPr>
    </w:p>
    <w:p>
      <w:pPr>
        <w:spacing w:line="252" w:lineRule="auto" w:before="117"/>
        <w:ind w:left="219" w:right="223" w:firstLine="0"/>
        <w:jc w:val="center"/>
        <w:rPr>
          <w:i/>
          <w:sz w:val="21"/>
        </w:rPr>
      </w:pPr>
      <w:r>
        <w:rPr/>
        <w:pict>
          <v:rect style="position:absolute;margin-left:69.639999pt;margin-top:17.527582pt;width:456.48pt;height:.24pt;mso-position-horizontal-relative:page;mso-position-vertical-relative:paragraph;z-index:-16316416" filled="true" fillcolor="#000000" stroked="false">
            <v:fill type="solid"/>
            <w10:wrap type="none"/>
          </v:rect>
        </w:pict>
      </w:r>
      <w:r>
        <w:rPr>
          <w:i/>
          <w:w w:val="105"/>
          <w:sz w:val="21"/>
        </w:rPr>
        <w:t>Example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calculation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displaying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how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average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percentage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uncertainty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of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time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taken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for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10cm</w:t>
      </w:r>
      <w:r>
        <w:rPr>
          <w:i/>
          <w:w w:val="105"/>
          <w:sz w:val="21"/>
          <w:vertAlign w:val="superscript"/>
        </w:rPr>
        <w:t>3</w:t>
      </w:r>
      <w:r>
        <w:rPr>
          <w:i/>
          <w:spacing w:val="-6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of</w:t>
      </w:r>
      <w:r>
        <w:rPr>
          <w:i/>
          <w:spacing w:val="1"/>
          <w:w w:val="105"/>
          <w:sz w:val="21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oxygen gas to</w:t>
      </w:r>
      <w:r>
        <w:rPr>
          <w:i/>
          <w:spacing w:val="1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be</w:t>
      </w:r>
      <w:r>
        <w:rPr>
          <w:i/>
          <w:spacing w:val="1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evolved</w:t>
      </w:r>
      <w:r>
        <w:rPr>
          <w:i/>
          <w:spacing w:val="1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across all</w:t>
      </w:r>
      <w:r>
        <w:rPr>
          <w:i/>
          <w:spacing w:val="-1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replicates at 298K</w:t>
      </w:r>
      <w:r>
        <w:rPr>
          <w:i/>
          <w:spacing w:val="1"/>
          <w:w w:val="105"/>
          <w:sz w:val="21"/>
          <w:u w:val="single"/>
          <w:vertAlign w:val="baseline"/>
        </w:rPr>
        <w:t> </w:t>
      </w:r>
      <w:r>
        <w:rPr>
          <w:i/>
          <w:w w:val="105"/>
          <w:sz w:val="21"/>
          <w:u w:val="single"/>
          <w:vertAlign w:val="baseline"/>
        </w:rPr>
        <w:t>was calculated</w:t>
      </w:r>
    </w:p>
    <w:p>
      <w:pPr>
        <w:pStyle w:val="BodyText"/>
        <w:spacing w:line="279" w:lineRule="exact"/>
        <w:ind w:left="2720"/>
        <w:rPr>
          <w:rFonts w:ascii="Cambria Math" w:hAnsi="Cambria Math"/>
        </w:rPr>
      </w:pPr>
      <w:r>
        <w:rPr/>
        <w:pict>
          <v:shape style="position:absolute;margin-left:182.648102pt;margin-top:2.763379pt;width:4.05pt;height:17.850pt;mso-position-horizontal-relative:page;mso-position-vertical-relative:paragraph;z-index:-16315904" coordorigin="3653,55" coordsize="81,357" path="m3730,55l3685,99,3658,173,3653,233,3654,264,3674,346,3713,401,3730,412,3733,403,3720,392,3708,378,3682,317,3673,234,3674,203,3689,126,3720,74,3733,64,3730,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988098pt;margin-top:2.763379pt;width:4.05pt;height:17.850pt;mso-position-horizontal-relative:page;mso-position-vertical-relative:paragraph;z-index:-16315392" coordorigin="5000,55" coordsize="81,357" path="m5003,55l5000,64,5013,74,5025,89,5051,150,5060,234,5059,263,5044,340,5013,392,5000,403,5003,412,5048,368,5075,293,5080,233,5079,202,5059,121,5020,66,5003,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128113pt;margin-top:2.763379pt;width:4.05pt;height:17.850pt;mso-position-horizontal-relative:page;mso-position-vertical-relative:paragraph;z-index:-16314880" coordorigin="5823,55" coordsize="81,357" path="m5899,55l5855,99,5828,173,5823,233,5824,264,5843,346,5883,401,5899,412,5903,403,5890,392,5878,378,5852,317,5843,234,5844,203,5859,126,5890,74,5903,64,5899,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8.467987pt;margin-top:2.763379pt;width:4.05pt;height:17.850pt;mso-position-horizontal-relative:page;mso-position-vertical-relative:paragraph;z-index:-16314368" coordorigin="7169,55" coordsize="81,357" path="m7173,55l7169,64,7183,74,7194,89,7221,150,7230,234,7229,263,7214,340,7183,392,7169,403,7173,412,7218,368,7245,293,7250,233,7248,202,7229,121,7189,66,7173,5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w w:val="102"/>
          <w:position w:val="13"/>
          <w:u w:val="single"/>
        </w:rPr>
        <w:t> </w:t>
      </w:r>
      <w:r>
        <w:rPr>
          <w:rFonts w:ascii="Times New Roman" w:hAnsi="Times New Roman"/>
          <w:spacing w:val="15"/>
          <w:position w:val="13"/>
          <w:u w:val="single"/>
        </w:rPr>
        <w:t> </w:t>
      </w:r>
      <w:r>
        <w:rPr>
          <w:rFonts w:ascii="Cambria Math" w:hAnsi="Cambria Math"/>
          <w:w w:val="105"/>
          <w:position w:val="13"/>
          <w:u w:val="single"/>
        </w:rPr>
        <w:t>0.1  </w:t>
      </w:r>
      <w:r>
        <w:rPr>
          <w:rFonts w:ascii="Cambria Math" w:hAnsi="Cambria Math"/>
          <w:spacing w:val="18"/>
          <w:w w:val="105"/>
          <w:position w:val="13"/>
        </w:rPr>
        <w:t> </w:t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100%  </w:t>
      </w:r>
      <w:r>
        <w:rPr>
          <w:rFonts w:ascii="Cambria Math" w:hAnsi="Cambria Math"/>
          <w:spacing w:val="6"/>
          <w:w w:val="105"/>
        </w:rPr>
        <w:t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1"/>
          <w:w w:val="105"/>
        </w:rPr>
        <w:t> </w:t>
      </w:r>
      <w:r>
        <w:rPr>
          <w:rFonts w:ascii="Cambria Math" w:hAnsi="Cambria Math"/>
          <w:w w:val="105"/>
        </w:rPr>
        <w:t>⋯</w:t>
      </w:r>
      <w:r>
        <w:rPr>
          <w:rFonts w:ascii="Cambria Math" w:hAnsi="Cambria Math"/>
          <w:spacing w:val="-11"/>
          <w:w w:val="105"/>
        </w:rPr>
        <w:t> </w:t>
      </w:r>
      <w:r>
        <w:rPr>
          <w:rFonts w:ascii="Cambria Math" w:hAnsi="Cambria Math"/>
          <w:w w:val="105"/>
        </w:rPr>
        <w:t>+   </w:t>
      </w:r>
      <w:r>
        <w:rPr>
          <w:rFonts w:ascii="Cambria Math" w:hAnsi="Cambria Math"/>
          <w:w w:val="105"/>
          <w:position w:val="13"/>
          <w:u w:val="single"/>
        </w:rPr>
        <w:t> </w:t>
      </w:r>
      <w:r>
        <w:rPr>
          <w:rFonts w:ascii="Cambria Math" w:hAnsi="Cambria Math"/>
          <w:spacing w:val="37"/>
          <w:w w:val="105"/>
          <w:position w:val="13"/>
          <w:u w:val="single"/>
        </w:rPr>
        <w:t> </w:t>
      </w:r>
      <w:r>
        <w:rPr>
          <w:rFonts w:ascii="Cambria Math" w:hAnsi="Cambria Math"/>
          <w:w w:val="105"/>
          <w:position w:val="13"/>
          <w:u w:val="single"/>
        </w:rPr>
        <w:t>0.1 </w:t>
      </w:r>
      <w:r>
        <w:rPr>
          <w:rFonts w:ascii="Cambria Math" w:hAnsi="Cambria Math"/>
          <w:spacing w:val="23"/>
          <w:w w:val="105"/>
          <w:position w:val="13"/>
        </w:rPr>
        <w:t> </w:t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100%</w:t>
      </w:r>
    </w:p>
    <w:p>
      <w:pPr>
        <w:pStyle w:val="BodyText"/>
        <w:tabs>
          <w:tab w:pos="4889" w:val="left" w:leader="none"/>
          <w:tab w:pos="6252" w:val="left" w:leader="none"/>
        </w:tabs>
        <w:spacing w:line="156" w:lineRule="auto"/>
        <w:ind w:left="2614"/>
        <w:rPr>
          <w:rFonts w:ascii="Cambria Math"/>
        </w:rPr>
      </w:pPr>
      <w:r>
        <w:rPr>
          <w:rFonts w:ascii="Times New Roman"/>
          <w:w w:val="102"/>
          <w:u w:val="single"/>
        </w:rPr>
        <w:t> </w:t>
      </w:r>
      <w:r>
        <w:rPr>
          <w:rFonts w:ascii="Times New Roman"/>
          <w:spacing w:val="-1"/>
          <w:u w:val="single"/>
        </w:rPr>
        <w:t> </w:t>
      </w:r>
      <w:r>
        <w:rPr>
          <w:rFonts w:ascii="Cambria Math"/>
          <w:w w:val="105"/>
          <w:u w:val="single"/>
        </w:rPr>
        <w:t>52.32</w:t>
        <w:tab/>
        <w:t>50.85</w:t>
        <w:tab/>
      </w:r>
      <w:r>
        <w:rPr>
          <w:rFonts w:ascii="Cambria Math"/>
          <w:w w:val="105"/>
          <w:position w:val="-10"/>
        </w:rPr>
        <w:t>=</w:t>
      </w:r>
      <w:r>
        <w:rPr>
          <w:rFonts w:ascii="Cambria Math"/>
          <w:spacing w:val="10"/>
          <w:w w:val="105"/>
          <w:position w:val="-10"/>
        </w:rPr>
        <w:t> </w:t>
      </w:r>
      <w:r>
        <w:rPr>
          <w:rFonts w:ascii="Cambria Math"/>
          <w:w w:val="105"/>
          <w:position w:val="-10"/>
        </w:rPr>
        <w:t>0.194%</w:t>
      </w:r>
    </w:p>
    <w:p>
      <w:pPr>
        <w:pStyle w:val="BodyText"/>
        <w:spacing w:line="180" w:lineRule="exact"/>
        <w:ind w:right="1022"/>
        <w:jc w:val="center"/>
        <w:rPr>
          <w:rFonts w:ascii="Cambria Math"/>
        </w:rPr>
      </w:pPr>
      <w:r>
        <w:rPr>
          <w:rFonts w:ascii="Cambria Math"/>
          <w:w w:val="102"/>
        </w:rPr>
        <w:t>5</w:t>
      </w:r>
    </w:p>
    <w:p>
      <w:pPr>
        <w:pStyle w:val="BodyText"/>
        <w:spacing w:line="239" w:lineRule="exact"/>
        <w:ind w:left="219" w:right="225"/>
        <w:jc w:val="center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percentage</w:t>
      </w:r>
      <w:r>
        <w:rPr>
          <w:spacing w:val="9"/>
          <w:w w:val="105"/>
        </w:rPr>
        <w:t> </w:t>
      </w:r>
      <w:r>
        <w:rPr>
          <w:w w:val="105"/>
        </w:rPr>
        <w:t>uncertainty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volume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oxygen</w:t>
      </w:r>
      <w:r>
        <w:rPr>
          <w:spacing w:val="10"/>
          <w:w w:val="105"/>
        </w:rPr>
        <w:t> </w:t>
      </w:r>
      <w:r>
        <w:rPr>
          <w:w w:val="105"/>
        </w:rPr>
        <w:t>evolved,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total</w:t>
      </w:r>
      <w:r>
        <w:rPr>
          <w:spacing w:val="8"/>
          <w:w w:val="105"/>
        </w:rPr>
        <w:t> </w:t>
      </w:r>
      <w:r>
        <w:rPr>
          <w:w w:val="105"/>
        </w:rPr>
        <w:t>volume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solution</w:t>
      </w:r>
      <w:r>
        <w:rPr>
          <w:spacing w:val="9"/>
          <w:w w:val="105"/>
        </w:rPr>
        <w:t> </w:t>
      </w:r>
      <w:r>
        <w:rPr>
          <w:w w:val="105"/>
        </w:rPr>
        <w:t>added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51" w:lineRule="exact"/>
        <w:ind w:left="218" w:right="226"/>
        <w:jc w:val="center"/>
      </w:pPr>
      <w:r>
        <w:rPr>
          <w:w w:val="105"/>
        </w:rPr>
        <w:t>test</w:t>
      </w:r>
      <w:r>
        <w:rPr>
          <w:spacing w:val="-1"/>
          <w:w w:val="105"/>
        </w:rPr>
        <w:t> </w:t>
      </w:r>
      <w:r>
        <w:rPr>
          <w:w w:val="105"/>
        </w:rPr>
        <w:t>tube for</w:t>
      </w:r>
      <w:r>
        <w:rPr>
          <w:spacing w:val="-1"/>
          <w:w w:val="105"/>
        </w:rPr>
        <w:t> </w:t>
      </w:r>
      <w:r>
        <w:rPr>
          <w:w w:val="105"/>
        </w:rPr>
        <w:t>each replicate and the</w:t>
      </w:r>
      <w:r>
        <w:rPr>
          <w:spacing w:val="1"/>
          <w:w w:val="105"/>
        </w:rPr>
        <w:t> </w:t>
      </w:r>
      <w:r>
        <w:rPr>
          <w:w w:val="105"/>
        </w:rPr>
        <w:t>temperature the water</w:t>
      </w:r>
      <w:r>
        <w:rPr>
          <w:spacing w:val="-1"/>
          <w:w w:val="105"/>
        </w:rPr>
        <w:t> </w:t>
      </w:r>
      <w:r>
        <w:rPr>
          <w:w w:val="105"/>
        </w:rPr>
        <w:t>bath was</w:t>
      </w:r>
      <w:r>
        <w:rPr>
          <w:spacing w:val="-1"/>
          <w:w w:val="105"/>
        </w:rPr>
        <w:t> </w:t>
      </w:r>
      <w:r>
        <w:rPr>
          <w:w w:val="105"/>
        </w:rPr>
        <w:t>set to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each replicate were found</w:t>
      </w:r>
    </w:p>
    <w:p>
      <w:pPr>
        <w:spacing w:after="0" w:line="251" w:lineRule="exact"/>
        <w:jc w:val="center"/>
        <w:sectPr>
          <w:pgSz w:w="11910" w:h="16840"/>
          <w:pgMar w:header="0" w:footer="779" w:top="1040" w:bottom="960" w:left="1020" w:right="1000"/>
        </w:sectPr>
      </w:pPr>
    </w:p>
    <w:p>
      <w:pPr>
        <w:spacing w:line="156" w:lineRule="exact" w:before="0"/>
        <w:ind w:left="2525" w:right="0" w:firstLine="0"/>
        <w:jc w:val="center"/>
        <w:rPr>
          <w:rFonts w:ascii="Cambria Math" w:hAnsi="Cambria Math" w:eastAsia="Cambria Math"/>
          <w:sz w:val="16"/>
        </w:rPr>
      </w:pPr>
      <w:r>
        <w:rPr/>
        <w:pict>
          <v:shape style="position:absolute;margin-left:61.960072pt;margin-top:2.234659pt;width:112.75pt;height:13.2pt;mso-position-horizontal-relative:page;mso-position-vertical-relative:paragraph;z-index:15776768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</w:pPr>
                  <w:r>
                    <w:rPr>
                      <w:w w:val="105"/>
                    </w:rPr>
                    <w:t>by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following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formula;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0"/>
          <w:sz w:val="16"/>
        </w:rPr>
        <w:t>𝑢𝑛𝑐𝑒𝑟𝑡𝑎(𝑛𝑡𝑦</w:t>
      </w:r>
      <w:r>
        <w:rPr>
          <w:rFonts w:ascii="Cambria Math" w:hAnsi="Cambria Math" w:eastAsia="Cambria Math"/>
          <w:spacing w:val="13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𝑜ƒ</w:t>
      </w:r>
      <w:r>
        <w:rPr>
          <w:rFonts w:ascii="Cambria Math" w:hAnsi="Cambria Math" w:eastAsia="Cambria Math"/>
          <w:spacing w:val="15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𝑎𝑝𝑝𝑎𝑟𝑎𝑡𝑢𝑠</w:t>
      </w:r>
    </w:p>
    <w:p>
      <w:pPr>
        <w:pStyle w:val="BodyText"/>
        <w:spacing w:line="20" w:lineRule="exact"/>
        <w:ind w:left="2523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6.65pt;height:.75pt;mso-position-horizontal-relative:char;mso-position-vertical-relative:line" coordorigin="0,0" coordsize="2933,15">
            <v:rect style="position:absolute;left:0;top:0;width:2933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32"/>
        <w:ind w:left="2525" w:right="0" w:firstLine="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𝑚𝑒𝑎𝑠𝑢𝑟𝑒𝑑</w:t>
      </w:r>
      <w:r>
        <w:rPr>
          <w:rFonts w:ascii="Cambria Math" w:eastAsia="Cambria Math"/>
          <w:spacing w:val="4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𝑣𝑎𝑙𝑢𝑒</w:t>
      </w:r>
      <w:r>
        <w:rPr>
          <w:rFonts w:ascii="Cambria Math" w:eastAsia="Cambria Math"/>
          <w:spacing w:val="3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𝑢𝑠i𝑛%</w:t>
      </w:r>
      <w:r>
        <w:rPr>
          <w:rFonts w:ascii="Cambria Math" w:eastAsia="Cambria Math"/>
          <w:spacing w:val="1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𝑡!𝑒</w:t>
      </w:r>
      <w:r>
        <w:rPr>
          <w:rFonts w:ascii="Cambria Math" w:eastAsia="Cambria Math"/>
          <w:spacing w:val="3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𝑎𝑝𝑝𝑎𝑟𝑎𝑡𝑢𝑠</w:t>
      </w:r>
    </w:p>
    <w:p>
      <w:pPr>
        <w:pStyle w:val="BodyText"/>
        <w:spacing w:before="50"/>
        <w:ind w:left="12"/>
      </w:pPr>
      <w:r>
        <w:rPr/>
        <w:br w:type="column"/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-5"/>
          <w:w w:val="105"/>
        </w:rPr>
        <w:t> </w:t>
      </w:r>
      <w:r>
        <w:rPr>
          <w:rFonts w:ascii="Cambria Math" w:hAnsi="Cambria Math"/>
          <w:w w:val="105"/>
        </w:rPr>
        <w:t>100%</w:t>
      </w:r>
      <w:r>
        <w:rPr>
          <w:w w:val="105"/>
        </w:rPr>
        <w:t>.</w:t>
      </w:r>
    </w:p>
    <w:p>
      <w:pPr>
        <w:spacing w:after="0"/>
        <w:sectPr>
          <w:type w:val="continuous"/>
          <w:pgSz w:w="11910" w:h="16840"/>
          <w:pgMar w:top="1040" w:bottom="280" w:left="1020" w:right="1000"/>
          <w:cols w:num="2" w:equalWidth="0">
            <w:col w:w="5454" w:space="40"/>
            <w:col w:w="4396"/>
          </w:cols>
        </w:sectPr>
      </w:pPr>
    </w:p>
    <w:p>
      <w:pPr>
        <w:spacing w:line="252" w:lineRule="auto" w:before="9"/>
        <w:ind w:left="213" w:right="226" w:firstLine="0"/>
        <w:jc w:val="center"/>
        <w:rPr>
          <w:i/>
          <w:sz w:val="21"/>
        </w:rPr>
      </w:pPr>
      <w:r>
        <w:rPr>
          <w:i/>
          <w:w w:val="105"/>
          <w:sz w:val="21"/>
          <w:u w:val="single"/>
        </w:rPr>
        <w:t>Example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average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percentage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uncertainty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volume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oxygen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evolved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  <w:u w:val="single"/>
        </w:rPr>
        <w:t>across all replicates</w:t>
      </w:r>
      <w:r>
        <w:rPr>
          <w:i/>
          <w:spacing w:val="1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was calculated</w:t>
      </w:r>
    </w:p>
    <w:p>
      <w:pPr>
        <w:pStyle w:val="BodyText"/>
        <w:spacing w:line="336" w:lineRule="exact"/>
        <w:ind w:left="219" w:right="225"/>
        <w:jc w:val="center"/>
        <w:rPr>
          <w:rFonts w:ascii="Cambria Math" w:hAnsi="Cambria Math"/>
        </w:rPr>
      </w:pPr>
      <w:r>
        <w:rPr/>
        <w:pict>
          <v:rect style="position:absolute;margin-left:257.559998pt;margin-top:13.321028pt;width:14.4pt;height:.72pt;mso-position-horizontal-relative:page;mso-position-vertical-relative:paragraph;z-index:-163138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position w:val="17"/>
        </w:rPr>
        <w:t>0.1</w:t>
      </w:r>
      <w:r>
        <w:rPr>
          <w:rFonts w:ascii="Cambria Math" w:hAnsi="Cambria Math"/>
          <w:spacing w:val="-2"/>
          <w:w w:val="105"/>
          <w:position w:val="17"/>
        </w:rPr>
        <w:t> </w:t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-2"/>
          <w:w w:val="105"/>
        </w:rPr>
        <w:t> </w:t>
      </w:r>
      <w:r>
        <w:rPr>
          <w:rFonts w:ascii="Cambria Math" w:hAnsi="Cambria Math"/>
          <w:w w:val="105"/>
        </w:rPr>
        <w:t>100%</w:t>
      </w:r>
      <w:r>
        <w:rPr>
          <w:rFonts w:ascii="Cambria Math" w:hAnsi="Cambria Math"/>
          <w:spacing w:val="12"/>
          <w:w w:val="105"/>
        </w:rPr>
        <w:t> </w:t>
      </w: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12"/>
          <w:w w:val="105"/>
        </w:rPr>
        <w:t> </w:t>
      </w:r>
      <w:r>
        <w:rPr>
          <w:rFonts w:ascii="Cambria Math" w:hAnsi="Cambria Math"/>
          <w:w w:val="105"/>
        </w:rPr>
        <w:t>1%</w:t>
      </w:r>
    </w:p>
    <w:p>
      <w:pPr>
        <w:pStyle w:val="BodyText"/>
        <w:spacing w:line="177" w:lineRule="exact"/>
        <w:ind w:right="5485"/>
        <w:jc w:val="right"/>
        <w:rPr>
          <w:rFonts w:ascii="Cambria Math"/>
        </w:rPr>
      </w:pPr>
      <w:r>
        <w:rPr>
          <w:rFonts w:ascii="Cambria Math"/>
          <w:w w:val="105"/>
        </w:rPr>
        <w:t>10</w:t>
      </w:r>
    </w:p>
    <w:p>
      <w:pPr>
        <w:pStyle w:val="BodyText"/>
        <w:spacing w:line="236" w:lineRule="exact"/>
        <w:ind w:left="219"/>
        <w:jc w:val="both"/>
      </w:pP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total</w:t>
      </w:r>
      <w:r>
        <w:rPr>
          <w:spacing w:val="42"/>
          <w:w w:val="105"/>
        </w:rPr>
        <w:t> </w:t>
      </w:r>
      <w:r>
        <w:rPr>
          <w:w w:val="105"/>
        </w:rPr>
        <w:t>uncertainty</w:t>
      </w:r>
      <w:r>
        <w:rPr>
          <w:spacing w:val="43"/>
          <w:w w:val="105"/>
        </w:rPr>
        <w:t> </w:t>
      </w:r>
      <w:r>
        <w:rPr>
          <w:w w:val="105"/>
        </w:rPr>
        <w:t>for</w:t>
      </w:r>
      <w:r>
        <w:rPr>
          <w:spacing w:val="44"/>
          <w:w w:val="105"/>
        </w:rPr>
        <w:t> </w:t>
      </w:r>
      <w:r>
        <w:rPr>
          <w:w w:val="105"/>
        </w:rPr>
        <w:t>each</w:t>
      </w:r>
      <w:r>
        <w:rPr>
          <w:spacing w:val="44"/>
          <w:w w:val="105"/>
        </w:rPr>
        <w:t> </w:t>
      </w:r>
      <w:r>
        <w:rPr>
          <w:w w:val="105"/>
        </w:rPr>
        <w:t>temperature</w:t>
      </w:r>
      <w:r>
        <w:rPr>
          <w:spacing w:val="43"/>
          <w:w w:val="105"/>
        </w:rPr>
        <w:t> </w:t>
      </w:r>
      <w:r>
        <w:rPr>
          <w:w w:val="105"/>
        </w:rPr>
        <w:t>was</w:t>
      </w:r>
      <w:r>
        <w:rPr>
          <w:spacing w:val="43"/>
          <w:w w:val="105"/>
        </w:rPr>
        <w:t> </w:t>
      </w:r>
      <w:r>
        <w:rPr>
          <w:w w:val="105"/>
        </w:rPr>
        <w:t>ascertained</w:t>
      </w:r>
      <w:r>
        <w:rPr>
          <w:spacing w:val="44"/>
          <w:w w:val="105"/>
        </w:rPr>
        <w:t> </w:t>
      </w:r>
      <w:r>
        <w:rPr>
          <w:w w:val="105"/>
        </w:rPr>
        <w:t>by</w:t>
      </w:r>
      <w:r>
        <w:rPr>
          <w:spacing w:val="43"/>
          <w:w w:val="105"/>
        </w:rPr>
        <w:t> </w:t>
      </w:r>
      <w:r>
        <w:rPr>
          <w:w w:val="105"/>
        </w:rPr>
        <w:t>performing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sum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average</w:t>
      </w:r>
    </w:p>
    <w:p>
      <w:pPr>
        <w:pStyle w:val="BodyText"/>
        <w:spacing w:line="252" w:lineRule="auto" w:before="13"/>
        <w:ind w:left="219" w:right="225"/>
        <w:jc w:val="both"/>
      </w:pPr>
      <w:r>
        <w:rPr>
          <w:w w:val="105"/>
        </w:rPr>
        <w:t>percentage uncertainty of the time taken for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to be evolved across all replicates,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percentage uncertainty of the volume of oxygen evolved, the total volume of solution added to the test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tube 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each replicate 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 the water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bath was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each replicate.</w:t>
      </w:r>
    </w:p>
    <w:p>
      <w:pPr>
        <w:spacing w:line="255" w:lineRule="exact" w:before="0"/>
        <w:ind w:left="1360" w:right="0" w:firstLine="0"/>
        <w:jc w:val="both"/>
        <w:rPr>
          <w:i/>
          <w:sz w:val="21"/>
        </w:rPr>
      </w:pPr>
      <w:r>
        <w:rPr>
          <w:i/>
          <w:w w:val="105"/>
          <w:sz w:val="21"/>
          <w:u w:val="single"/>
        </w:rPr>
        <w:t>Example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2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total</w:t>
      </w:r>
      <w:r>
        <w:rPr>
          <w:i/>
          <w:spacing w:val="-7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uncertainty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at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298K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was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calculated</w:t>
      </w:r>
    </w:p>
    <w:p>
      <w:pPr>
        <w:pStyle w:val="BodyText"/>
        <w:spacing w:before="13"/>
        <w:ind w:left="219" w:right="225"/>
        <w:jc w:val="center"/>
        <w:rPr>
          <w:rFonts w:ascii="Cambria Math"/>
        </w:rPr>
      </w:pPr>
      <w:r>
        <w:rPr>
          <w:rFonts w:ascii="Cambria Math"/>
          <w:w w:val="105"/>
        </w:rPr>
        <w:t>0.1940%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1.0000%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0.3000%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0.0336%</w:t>
      </w:r>
      <w:r>
        <w:rPr>
          <w:rFonts w:ascii="Cambria Math"/>
          <w:spacing w:val="10"/>
          <w:w w:val="105"/>
        </w:rPr>
        <w:t> </w:t>
      </w:r>
      <w:r>
        <w:rPr>
          <w:rFonts w:ascii="Cambria Math"/>
          <w:w w:val="105"/>
        </w:rPr>
        <w:t>=</w:t>
      </w:r>
      <w:r>
        <w:rPr>
          <w:rFonts w:ascii="Cambria Math"/>
          <w:spacing w:val="8"/>
          <w:w w:val="105"/>
        </w:rPr>
        <w:t> </w:t>
      </w:r>
      <w:r>
        <w:rPr>
          <w:rFonts w:ascii="Cambria Math"/>
          <w:w w:val="105"/>
        </w:rPr>
        <w:t>1.5276%</w:t>
      </w:r>
    </w:p>
    <w:p>
      <w:pPr>
        <w:pStyle w:val="BodyText"/>
        <w:spacing w:line="252" w:lineRule="auto" w:before="8"/>
        <w:ind w:left="219" w:right="225"/>
        <w:jc w:val="both"/>
      </w:pPr>
      <w:r>
        <w:rPr>
          <w:w w:val="105"/>
        </w:rPr>
        <w:t>Next, the random error of the investigation was calculated, by adding the total uncertainties at each</w:t>
      </w:r>
      <w:r>
        <w:rPr>
          <w:spacing w:val="1"/>
          <w:w w:val="105"/>
        </w:rPr>
        <w:t> </w:t>
      </w:r>
      <w:r>
        <w:rPr>
          <w:w w:val="105"/>
        </w:rPr>
        <w:t>temperature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dividing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sum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5.</w:t>
      </w:r>
    </w:p>
    <w:p>
      <w:pPr>
        <w:pStyle w:val="BodyText"/>
        <w:spacing w:before="11"/>
      </w:pPr>
    </w:p>
    <w:p>
      <w:pPr>
        <w:spacing w:line="251" w:lineRule="exact" w:before="0"/>
        <w:ind w:left="219" w:right="226" w:firstLine="0"/>
        <w:jc w:val="center"/>
        <w:rPr>
          <w:i/>
          <w:sz w:val="21"/>
        </w:rPr>
      </w:pPr>
      <w:r>
        <w:rPr>
          <w:i/>
          <w:w w:val="105"/>
          <w:sz w:val="21"/>
          <w:u w:val="single"/>
        </w:rPr>
        <w:t>Example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calculation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displaying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how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3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random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error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of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the</w:t>
      </w:r>
      <w:r>
        <w:rPr>
          <w:i/>
          <w:spacing w:val="-5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investigation</w:t>
      </w:r>
      <w:r>
        <w:rPr>
          <w:i/>
          <w:spacing w:val="-4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was</w:t>
      </w:r>
      <w:r>
        <w:rPr>
          <w:i/>
          <w:spacing w:val="-6"/>
          <w:w w:val="105"/>
          <w:sz w:val="21"/>
          <w:u w:val="single"/>
        </w:rPr>
        <w:t> </w:t>
      </w:r>
      <w:r>
        <w:rPr>
          <w:i/>
          <w:w w:val="105"/>
          <w:sz w:val="21"/>
          <w:u w:val="single"/>
        </w:rPr>
        <w:t>calculated</w:t>
      </w:r>
    </w:p>
    <w:p>
      <w:pPr>
        <w:pStyle w:val="BodyText"/>
        <w:spacing w:line="184" w:lineRule="auto" w:before="1"/>
        <w:ind w:left="219" w:right="225"/>
        <w:jc w:val="center"/>
        <w:rPr>
          <w:rFonts w:ascii="Cambria Math"/>
        </w:rPr>
      </w:pPr>
      <w:r>
        <w:rPr/>
        <w:pict>
          <v:rect style="position:absolute;margin-left:137.080002pt;margin-top:14.487316pt;width:264.960pt;height:.72pt;mso-position-horizontal-relative:page;mso-position-vertical-relative:paragraph;z-index:-1631334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1.5276%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1.5333%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3"/>
          <w:w w:val="105"/>
        </w:rPr>
        <w:t> </w:t>
      </w:r>
      <w:r>
        <w:rPr>
          <w:rFonts w:ascii="Cambria Math"/>
          <w:w w:val="105"/>
        </w:rPr>
        <w:t>1.5371%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1.5441%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2"/>
          <w:w w:val="105"/>
        </w:rPr>
        <w:t> </w:t>
      </w:r>
      <w:r>
        <w:rPr>
          <w:rFonts w:ascii="Cambria Math"/>
          <w:w w:val="105"/>
        </w:rPr>
        <w:t>1.5568%</w:t>
      </w:r>
      <w:r>
        <w:rPr>
          <w:rFonts w:ascii="Cambria Math"/>
          <w:spacing w:val="9"/>
          <w:w w:val="105"/>
        </w:rPr>
        <w:t> </w:t>
      </w:r>
      <w:r>
        <w:rPr>
          <w:rFonts w:ascii="Cambria Math"/>
          <w:w w:val="105"/>
          <w:position w:val="-16"/>
        </w:rPr>
        <w:t>=</w:t>
      </w:r>
      <w:r>
        <w:rPr>
          <w:rFonts w:ascii="Cambria Math"/>
          <w:spacing w:val="9"/>
          <w:w w:val="105"/>
          <w:position w:val="-16"/>
        </w:rPr>
        <w:t> </w:t>
      </w:r>
      <w:r>
        <w:rPr>
          <w:rFonts w:ascii="Cambria Math"/>
          <w:w w:val="105"/>
          <w:position w:val="-16"/>
        </w:rPr>
        <w:t>1.5398%</w:t>
      </w:r>
    </w:p>
    <w:p>
      <w:pPr>
        <w:pStyle w:val="BodyText"/>
        <w:spacing w:line="179" w:lineRule="exact"/>
        <w:ind w:right="5453"/>
        <w:jc w:val="right"/>
        <w:rPr>
          <w:rFonts w:ascii="Cambria Math"/>
        </w:rPr>
      </w:pPr>
      <w:r>
        <w:rPr>
          <w:rFonts w:ascii="Cambria Math"/>
          <w:w w:val="102"/>
        </w:rPr>
        <w:t>5</w:t>
      </w:r>
    </w:p>
    <w:p>
      <w:pPr>
        <w:pStyle w:val="BodyText"/>
        <w:spacing w:line="254" w:lineRule="exact"/>
        <w:ind w:left="219"/>
        <w:jc w:val="both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uncertainty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rFonts w:ascii="Cambria Math"/>
          <w:spacing w:val="18"/>
          <w:w w:val="105"/>
          <w:position w:val="-3"/>
          <w:sz w:val="16"/>
        </w:rPr>
        <w:t> </w:t>
      </w:r>
      <w:r>
        <w:rPr>
          <w:w w:val="105"/>
        </w:rPr>
        <w:t>value</w:t>
      </w:r>
      <w:r>
        <w:rPr>
          <w:spacing w:val="-2"/>
          <w:w w:val="105"/>
        </w:rPr>
        <w:t> </w:t>
      </w:r>
      <w:r>
        <w:rPr>
          <w:w w:val="105"/>
        </w:rPr>
        <w:t>calculated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multiplying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random</w:t>
      </w:r>
      <w:r>
        <w:rPr>
          <w:spacing w:val="-1"/>
          <w:w w:val="105"/>
        </w:rPr>
        <w:t> </w:t>
      </w:r>
      <w:r>
        <w:rPr>
          <w:w w:val="105"/>
        </w:rPr>
        <w:t>error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experiment</w:t>
      </w:r>
    </w:p>
    <w:p>
      <w:pPr>
        <w:pStyle w:val="BodyText"/>
        <w:spacing w:line="272" w:lineRule="exact"/>
        <w:ind w:left="219"/>
        <w:jc w:val="both"/>
      </w:pPr>
      <w:r>
        <w:rPr>
          <w:w w:val="105"/>
        </w:rPr>
        <w:t>(%)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rFonts w:ascii="Cambria Math"/>
          <w:spacing w:val="17"/>
          <w:w w:val="105"/>
          <w:position w:val="-3"/>
          <w:sz w:val="16"/>
        </w:rPr>
        <w:t> </w:t>
      </w:r>
      <w:r>
        <w:rPr>
          <w:w w:val="105"/>
        </w:rPr>
        <w:t>value</w:t>
      </w:r>
      <w:r>
        <w:rPr>
          <w:spacing w:val="-1"/>
          <w:w w:val="105"/>
        </w:rPr>
        <w:t> </w:t>
      </w:r>
      <w:r>
        <w:rPr>
          <w:w w:val="105"/>
        </w:rPr>
        <w:t>calculated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manner</w:t>
      </w:r>
      <w:r>
        <w:rPr>
          <w:spacing w:val="-3"/>
          <w:w w:val="105"/>
        </w:rPr>
        <w:t> </w:t>
      </w:r>
      <w:r>
        <w:rPr>
          <w:w w:val="105"/>
        </w:rPr>
        <w:t>shown</w:t>
      </w:r>
      <w:r>
        <w:rPr>
          <w:spacing w:val="-2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spacing w:before="231"/>
        <w:ind w:left="219" w:right="224"/>
        <w:jc w:val="center"/>
      </w:pPr>
      <w:r>
        <w:rPr>
          <w:rFonts w:ascii="Cambria Math" w:hAnsi="Cambria Math"/>
          <w:spacing w:val="2"/>
          <w:w w:val="102"/>
        </w:rPr>
        <w:t>1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5398</w:t>
      </w:r>
      <w:r>
        <w:rPr>
          <w:rFonts w:ascii="Cambria Math" w:hAnsi="Cambria Math"/>
          <w:w w:val="102"/>
        </w:rPr>
        <w:t>%</w:t>
      </w:r>
      <w:r>
        <w:rPr>
          <w:rFonts w:ascii="Cambria Math" w:hAnsi="Cambria Math"/>
          <w:spacing w:val="6"/>
        </w:rPr>
        <w:t> </w:t>
      </w:r>
      <w:r>
        <w:rPr>
          <w:rFonts w:ascii="Cambria Math" w:hAnsi="Cambria Math"/>
          <w:w w:val="102"/>
        </w:rPr>
        <w:t>⋅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spacing w:val="2"/>
          <w:w w:val="102"/>
        </w:rPr>
        <w:t>0</w:t>
      </w:r>
      <w:r>
        <w:rPr>
          <w:rFonts w:ascii="Cambria Math" w:hAnsi="Cambria Math"/>
          <w:w w:val="102"/>
        </w:rPr>
        <w:t>.</w:t>
      </w:r>
      <w:r>
        <w:rPr>
          <w:rFonts w:ascii="Cambria Math" w:hAnsi="Cambria Math"/>
          <w:spacing w:val="2"/>
          <w:w w:val="102"/>
        </w:rPr>
        <w:t>00554</w:t>
      </w:r>
      <w:r>
        <w:rPr>
          <w:rFonts w:ascii="Cambria Math" w:hAnsi="Cambria Math"/>
          <w:spacing w:val="1"/>
          <w:w w:val="102"/>
        </w:rPr>
        <w:t>J</w:t>
      </w:r>
      <w:r>
        <w:rPr>
          <w:rFonts w:ascii="Cambria Math" w:hAnsi="Cambria Math"/>
          <w:spacing w:val="3"/>
          <w:w w:val="102"/>
        </w:rPr>
        <w:t>m</w:t>
      </w:r>
      <w:r>
        <w:rPr>
          <w:rFonts w:ascii="Cambria Math" w:hAnsi="Cambria Math"/>
          <w:spacing w:val="2"/>
          <w:w w:val="102"/>
        </w:rPr>
        <w:t>o</w:t>
      </w:r>
      <w:r>
        <w:rPr>
          <w:rFonts w:ascii="Cambria Math" w:hAnsi="Cambria Math"/>
          <w:spacing w:val="1"/>
          <w:w w:val="102"/>
        </w:rPr>
        <w:t>l</w:t>
      </w:r>
      <w:r>
        <w:rPr>
          <w:rFonts w:ascii="Cambria Math" w:hAnsi="Cambria Math"/>
          <w:spacing w:val="1"/>
          <w:w w:val="252"/>
          <w:position w:val="8"/>
          <w:sz w:val="16"/>
        </w:rPr>
        <w:t>!</w:t>
      </w:r>
      <w:r>
        <w:rPr>
          <w:rFonts w:ascii="Cambria Math" w:hAnsi="Cambria Math"/>
          <w:w w:val="103"/>
          <w:position w:val="8"/>
          <w:sz w:val="16"/>
        </w:rPr>
        <w:t>1</w:t>
      </w:r>
      <w:r>
        <w:rPr>
          <w:rFonts w:ascii="Cambria Math" w:hAnsi="Cambria Math"/>
          <w:position w:val="8"/>
          <w:sz w:val="16"/>
        </w:rPr>
        <w:t>  </w:t>
      </w:r>
      <w:r>
        <w:rPr>
          <w:rFonts w:ascii="Cambria Math" w:hAnsi="Cambria Math"/>
          <w:w w:val="102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spacing w:val="2"/>
          <w:w w:val="102"/>
        </w:rPr>
        <w:t>±</w:t>
      </w:r>
      <w:r>
        <w:rPr>
          <w:color w:val="222222"/>
          <w:spacing w:val="2"/>
          <w:w w:val="102"/>
        </w:rPr>
        <w:t>0</w:t>
      </w:r>
      <w:r>
        <w:rPr>
          <w:color w:val="222222"/>
          <w:spacing w:val="1"/>
          <w:w w:val="102"/>
        </w:rPr>
        <w:t>.</w:t>
      </w:r>
      <w:r>
        <w:rPr>
          <w:color w:val="222222"/>
          <w:spacing w:val="2"/>
          <w:w w:val="102"/>
        </w:rPr>
        <w:t>000085</w:t>
      </w:r>
      <w:r>
        <w:rPr>
          <w:color w:val="222222"/>
          <w:spacing w:val="1"/>
          <w:w w:val="102"/>
        </w:rPr>
        <w:t>3kJ</w:t>
      </w:r>
      <w:r>
        <w:rPr>
          <w:color w:val="222222"/>
          <w:spacing w:val="3"/>
          <w:w w:val="102"/>
        </w:rPr>
        <w:t>m</w:t>
      </w:r>
      <w:r>
        <w:rPr>
          <w:color w:val="222222"/>
          <w:spacing w:val="2"/>
          <w:w w:val="102"/>
        </w:rPr>
        <w:t>o</w:t>
      </w:r>
      <w:r>
        <w:rPr>
          <w:color w:val="222222"/>
          <w:w w:val="102"/>
        </w:rPr>
        <w:t>l</w:t>
      </w:r>
      <w:r>
        <w:rPr>
          <w:color w:val="222222"/>
          <w:w w:val="98"/>
          <w:vertAlign w:val="superscript"/>
        </w:rPr>
        <w:t>-1</w:t>
      </w:r>
    </w:p>
    <w:p>
      <w:pPr>
        <w:pStyle w:val="BodyText"/>
        <w:rPr>
          <w:sz w:val="23"/>
        </w:rPr>
      </w:pPr>
    </w:p>
    <w:p>
      <w:pPr>
        <w:spacing w:line="252" w:lineRule="auto" w:before="0"/>
        <w:ind w:left="332" w:right="337" w:firstLine="0"/>
        <w:jc w:val="center"/>
        <w:rPr>
          <w:b/>
          <w:sz w:val="21"/>
        </w:rPr>
      </w:pPr>
      <w:r>
        <w:rPr>
          <w:b/>
          <w:w w:val="105"/>
          <w:sz w:val="21"/>
          <w:u w:val="single"/>
        </w:rPr>
        <w:t>Table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5:</w:t>
      </w:r>
      <w:r>
        <w:rPr>
          <w:b/>
          <w:spacing w:val="-4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A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table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showing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the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error</w:t>
      </w:r>
      <w:r>
        <w:rPr>
          <w:b/>
          <w:spacing w:val="-4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from</w:t>
      </w:r>
      <w:r>
        <w:rPr>
          <w:b/>
          <w:spacing w:val="-2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each</w:t>
      </w:r>
      <w:r>
        <w:rPr>
          <w:b/>
          <w:spacing w:val="-2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apparatus</w:t>
      </w:r>
      <w:r>
        <w:rPr>
          <w:b/>
          <w:spacing w:val="-4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and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the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total</w:t>
      </w:r>
      <w:r>
        <w:rPr>
          <w:b/>
          <w:spacing w:val="-4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random</w:t>
      </w:r>
      <w:r>
        <w:rPr>
          <w:b/>
          <w:spacing w:val="-2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error</w:t>
      </w:r>
      <w:r>
        <w:rPr>
          <w:b/>
          <w:spacing w:val="-4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for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each</w:t>
      </w:r>
      <w:r>
        <w:rPr>
          <w:b/>
          <w:spacing w:val="-3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replicate</w:t>
      </w:r>
      <w:r>
        <w:rPr>
          <w:b/>
          <w:spacing w:val="-47"/>
          <w:w w:val="105"/>
          <w:sz w:val="21"/>
        </w:rPr>
        <w:t> </w:t>
      </w:r>
      <w:r>
        <w:rPr>
          <w:b/>
          <w:w w:val="105"/>
          <w:sz w:val="21"/>
          <w:u w:val="single"/>
        </w:rPr>
        <w:t>at each</w:t>
      </w:r>
      <w:r>
        <w:rPr>
          <w:b/>
          <w:spacing w:val="2"/>
          <w:w w:val="105"/>
          <w:sz w:val="21"/>
          <w:u w:val="single"/>
        </w:rPr>
        <w:t> </w:t>
      </w:r>
      <w:r>
        <w:rPr>
          <w:b/>
          <w:w w:val="105"/>
          <w:sz w:val="21"/>
          <w:u w:val="single"/>
        </w:rPr>
        <w:t>temperature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363"/>
        <w:gridCol w:w="1267"/>
        <w:gridCol w:w="1363"/>
        <w:gridCol w:w="1459"/>
        <w:gridCol w:w="1310"/>
        <w:gridCol w:w="1401"/>
      </w:tblGrid>
      <w:tr>
        <w:trPr>
          <w:trHeight w:val="3220" w:hRule="atLeast"/>
        </w:trPr>
        <w:tc>
          <w:tcPr>
            <w:tcW w:w="1493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156" w:right="142"/>
              <w:rPr>
                <w:b/>
                <w:sz w:val="21"/>
              </w:rPr>
            </w:pPr>
            <w:r>
              <w:rPr>
                <w:b/>
                <w:sz w:val="21"/>
              </w:rPr>
              <w:t>Temperature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(K)</w:t>
            </w:r>
          </w:p>
          <w:p>
            <w:pPr>
              <w:pStyle w:val="TableParagraph"/>
              <w:spacing w:line="256" w:lineRule="exact"/>
              <w:ind w:left="154" w:right="14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(</w:t>
            </w:r>
            <w:r>
              <w:rPr>
                <w:rFonts w:ascii="Cambria Math" w:hAnsi="Cambria Math"/>
                <w:w w:val="105"/>
                <w:sz w:val="21"/>
              </w:rPr>
              <w:t>±</w:t>
            </w:r>
            <w:r>
              <w:rPr>
                <w:b/>
                <w:w w:val="105"/>
                <w:sz w:val="21"/>
              </w:rPr>
              <w:t>0.1K)</w:t>
            </w:r>
          </w:p>
        </w:tc>
        <w:tc>
          <w:tcPr>
            <w:tcW w:w="1363" w:type="dxa"/>
          </w:tcPr>
          <w:p>
            <w:pPr>
              <w:pStyle w:val="TableParagraph"/>
              <w:spacing w:line="252" w:lineRule="auto"/>
              <w:ind w:left="154" w:right="1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Average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percentage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uncertainty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 the time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taken for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10cm</w:t>
            </w:r>
            <w:r>
              <w:rPr>
                <w:b/>
                <w:w w:val="105"/>
                <w:sz w:val="21"/>
                <w:vertAlign w:val="superscript"/>
              </w:rPr>
              <w:t>3</w:t>
            </w:r>
            <w:r>
              <w:rPr>
                <w:b/>
                <w:w w:val="105"/>
                <w:sz w:val="21"/>
                <w:vertAlign w:val="baseline"/>
              </w:rPr>
              <w:t> of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oxygen gas</w:t>
            </w:r>
            <w:r>
              <w:rPr>
                <w:b/>
                <w:spacing w:val="-47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to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be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evolved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across all</w:t>
            </w:r>
            <w:r>
              <w:rPr>
                <w:b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b/>
                <w:w w:val="105"/>
                <w:sz w:val="21"/>
                <w:vertAlign w:val="baseline"/>
              </w:rPr>
              <w:t>replicates</w:t>
            </w:r>
          </w:p>
          <w:p>
            <w:pPr>
              <w:pStyle w:val="TableParagraph"/>
              <w:spacing w:line="240" w:lineRule="exact"/>
              <w:ind w:left="152" w:right="1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(%)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52" w:lineRule="auto"/>
              <w:ind w:left="105" w:right="96" w:hanging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Percentage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uncertainty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 the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volume of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oxygen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evolved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(%)</w:t>
            </w:r>
          </w:p>
        </w:tc>
        <w:tc>
          <w:tcPr>
            <w:tcW w:w="1363" w:type="dxa"/>
          </w:tcPr>
          <w:p>
            <w:pPr>
              <w:pStyle w:val="TableParagraph"/>
              <w:spacing w:line="252" w:lineRule="auto" w:before="133"/>
              <w:ind w:left="155" w:right="143" w:hanging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Percentage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uncertainty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 the total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volume of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solution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added to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the test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tube for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each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replicate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(%)</w:t>
            </w:r>
          </w:p>
        </w:tc>
        <w:tc>
          <w:tcPr>
            <w:tcW w:w="1459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52" w:lineRule="auto" w:before="219"/>
              <w:ind w:left="151" w:right="132" w:hanging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Percentage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uncertainty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 the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temperature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the water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bath was set</w:t>
            </w:r>
            <w:r>
              <w:rPr>
                <w:b/>
                <w:spacing w:val="-47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to for each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replicate</w:t>
            </w:r>
            <w:r>
              <w:rPr>
                <w:b/>
                <w:spacing w:val="33"/>
                <w:sz w:val="21"/>
              </w:rPr>
              <w:t> </w:t>
            </w:r>
            <w:r>
              <w:rPr>
                <w:b/>
                <w:sz w:val="21"/>
              </w:rPr>
              <w:t>(%)</w:t>
            </w:r>
          </w:p>
        </w:tc>
        <w:tc>
          <w:tcPr>
            <w:tcW w:w="131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134" w:right="11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Total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uncertainty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(%)</w:t>
            </w:r>
          </w:p>
        </w:tc>
        <w:tc>
          <w:tcPr>
            <w:tcW w:w="1401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52" w:lineRule="auto"/>
              <w:ind w:left="111" w:right="94" w:hanging="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Random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error of the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sz w:val="21"/>
              </w:rPr>
              <w:t>investigation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(%)</w:t>
            </w:r>
          </w:p>
        </w:tc>
      </w:tr>
      <w:tr>
        <w:trPr>
          <w:trHeight w:val="273" w:hRule="atLeast"/>
        </w:trPr>
        <w:tc>
          <w:tcPr>
            <w:tcW w:w="1493" w:type="dxa"/>
          </w:tcPr>
          <w:p>
            <w:pPr>
              <w:pStyle w:val="TableParagraph"/>
              <w:spacing w:line="249" w:lineRule="exact" w:before="4"/>
              <w:ind w:left="153" w:right="14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298.0</w:t>
            </w:r>
          </w:p>
        </w:tc>
        <w:tc>
          <w:tcPr>
            <w:tcW w:w="1363" w:type="dxa"/>
          </w:tcPr>
          <w:p>
            <w:pPr>
              <w:pStyle w:val="TableParagraph"/>
              <w:spacing w:line="249" w:lineRule="exact" w:before="4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0.1940</w:t>
            </w:r>
          </w:p>
        </w:tc>
        <w:tc>
          <w:tcPr>
            <w:tcW w:w="1267" w:type="dxa"/>
          </w:tcPr>
          <w:p>
            <w:pPr>
              <w:pStyle w:val="TableParagraph"/>
              <w:spacing w:line="249" w:lineRule="exact" w:before="4"/>
              <w:ind w:left="305" w:right="297"/>
              <w:rPr>
                <w:sz w:val="21"/>
              </w:rPr>
            </w:pPr>
            <w:r>
              <w:rPr>
                <w:w w:val="105"/>
                <w:sz w:val="21"/>
              </w:rPr>
              <w:t>1.0000</w:t>
            </w:r>
          </w:p>
        </w:tc>
        <w:tc>
          <w:tcPr>
            <w:tcW w:w="1363" w:type="dxa"/>
          </w:tcPr>
          <w:p>
            <w:pPr>
              <w:pStyle w:val="TableParagraph"/>
              <w:spacing w:line="249" w:lineRule="exact" w:before="4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0.3000</w:t>
            </w:r>
          </w:p>
        </w:tc>
        <w:tc>
          <w:tcPr>
            <w:tcW w:w="1459" w:type="dxa"/>
          </w:tcPr>
          <w:p>
            <w:pPr>
              <w:pStyle w:val="TableParagraph"/>
              <w:spacing w:line="249" w:lineRule="exact" w:before="4"/>
              <w:ind w:left="406" w:right="388"/>
              <w:rPr>
                <w:sz w:val="21"/>
              </w:rPr>
            </w:pPr>
            <w:r>
              <w:rPr>
                <w:w w:val="105"/>
                <w:sz w:val="21"/>
              </w:rPr>
              <w:t>0.0336</w:t>
            </w:r>
          </w:p>
        </w:tc>
        <w:tc>
          <w:tcPr>
            <w:tcW w:w="1310" w:type="dxa"/>
          </w:tcPr>
          <w:p>
            <w:pPr>
              <w:pStyle w:val="TableParagraph"/>
              <w:spacing w:line="249" w:lineRule="exact" w:before="4"/>
              <w:ind w:left="133" w:right="118"/>
              <w:rPr>
                <w:sz w:val="21"/>
              </w:rPr>
            </w:pPr>
            <w:r>
              <w:rPr>
                <w:w w:val="105"/>
                <w:sz w:val="21"/>
              </w:rPr>
              <w:t>1.5276</w:t>
            </w:r>
          </w:p>
        </w:tc>
        <w:tc>
          <w:tcPr>
            <w:tcW w:w="1401" w:type="dxa"/>
          </w:tcPr>
          <w:p>
            <w:pPr>
              <w:pStyle w:val="TableParagraph"/>
              <w:spacing w:line="249" w:lineRule="exact" w:before="4"/>
              <w:ind w:left="397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1.5398</w:t>
            </w:r>
          </w:p>
        </w:tc>
      </w:tr>
      <w:tr>
        <w:trPr>
          <w:trHeight w:val="268" w:hRule="atLeast"/>
        </w:trPr>
        <w:tc>
          <w:tcPr>
            <w:tcW w:w="1493" w:type="dxa"/>
          </w:tcPr>
          <w:p>
            <w:pPr>
              <w:pStyle w:val="TableParagraph"/>
              <w:spacing w:line="248" w:lineRule="exact"/>
              <w:ind w:left="153" w:right="14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300.5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0.2000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305" w:right="297"/>
              <w:rPr>
                <w:sz w:val="21"/>
              </w:rPr>
            </w:pPr>
            <w:r>
              <w:rPr>
                <w:w w:val="105"/>
                <w:sz w:val="21"/>
              </w:rPr>
              <w:t>1.0000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0.3000</w:t>
            </w:r>
          </w:p>
        </w:tc>
        <w:tc>
          <w:tcPr>
            <w:tcW w:w="1459" w:type="dxa"/>
          </w:tcPr>
          <w:p>
            <w:pPr>
              <w:pStyle w:val="TableParagraph"/>
              <w:spacing w:line="248" w:lineRule="exact"/>
              <w:ind w:left="406" w:right="388"/>
              <w:rPr>
                <w:sz w:val="21"/>
              </w:rPr>
            </w:pPr>
            <w:r>
              <w:rPr>
                <w:w w:val="105"/>
                <w:sz w:val="21"/>
              </w:rPr>
              <w:t>0.0333</w:t>
            </w:r>
          </w:p>
        </w:tc>
        <w:tc>
          <w:tcPr>
            <w:tcW w:w="1310" w:type="dxa"/>
          </w:tcPr>
          <w:p>
            <w:pPr>
              <w:pStyle w:val="TableParagraph"/>
              <w:spacing w:line="248" w:lineRule="exact"/>
              <w:ind w:left="133" w:right="118"/>
              <w:rPr>
                <w:sz w:val="21"/>
              </w:rPr>
            </w:pPr>
            <w:r>
              <w:rPr>
                <w:w w:val="105"/>
                <w:sz w:val="21"/>
              </w:rPr>
              <w:t>1.5333</w:t>
            </w:r>
          </w:p>
        </w:tc>
        <w:tc>
          <w:tcPr>
            <w:tcW w:w="140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493" w:type="dxa"/>
          </w:tcPr>
          <w:p>
            <w:pPr>
              <w:pStyle w:val="TableParagraph"/>
              <w:spacing w:line="248" w:lineRule="exact"/>
              <w:ind w:left="153" w:right="14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303.0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0.2041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305" w:right="297"/>
              <w:rPr>
                <w:sz w:val="21"/>
              </w:rPr>
            </w:pPr>
            <w:r>
              <w:rPr>
                <w:w w:val="105"/>
                <w:sz w:val="21"/>
              </w:rPr>
              <w:t>1.0000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0.3000</w:t>
            </w:r>
          </w:p>
        </w:tc>
        <w:tc>
          <w:tcPr>
            <w:tcW w:w="1459" w:type="dxa"/>
          </w:tcPr>
          <w:p>
            <w:pPr>
              <w:pStyle w:val="TableParagraph"/>
              <w:spacing w:line="248" w:lineRule="exact"/>
              <w:ind w:left="406" w:right="388"/>
              <w:rPr>
                <w:sz w:val="21"/>
              </w:rPr>
            </w:pPr>
            <w:r>
              <w:rPr>
                <w:w w:val="105"/>
                <w:sz w:val="21"/>
              </w:rPr>
              <w:t>0.0330</w:t>
            </w:r>
          </w:p>
        </w:tc>
        <w:tc>
          <w:tcPr>
            <w:tcW w:w="1310" w:type="dxa"/>
          </w:tcPr>
          <w:p>
            <w:pPr>
              <w:pStyle w:val="TableParagraph"/>
              <w:spacing w:line="248" w:lineRule="exact"/>
              <w:ind w:left="133" w:right="118"/>
              <w:rPr>
                <w:sz w:val="21"/>
              </w:rPr>
            </w:pPr>
            <w:r>
              <w:rPr>
                <w:w w:val="105"/>
                <w:sz w:val="21"/>
              </w:rPr>
              <w:t>1.5371</w:t>
            </w:r>
          </w:p>
        </w:tc>
        <w:tc>
          <w:tcPr>
            <w:tcW w:w="140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493" w:type="dxa"/>
          </w:tcPr>
          <w:p>
            <w:pPr>
              <w:pStyle w:val="TableParagraph"/>
              <w:spacing w:line="248" w:lineRule="exact"/>
              <w:ind w:left="153" w:right="14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305.5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0.2114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305" w:right="297"/>
              <w:rPr>
                <w:sz w:val="21"/>
              </w:rPr>
            </w:pPr>
            <w:r>
              <w:rPr>
                <w:w w:val="105"/>
                <w:sz w:val="21"/>
              </w:rPr>
              <w:t>1.0000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0.3000</w:t>
            </w:r>
          </w:p>
        </w:tc>
        <w:tc>
          <w:tcPr>
            <w:tcW w:w="1459" w:type="dxa"/>
          </w:tcPr>
          <w:p>
            <w:pPr>
              <w:pStyle w:val="TableParagraph"/>
              <w:spacing w:line="248" w:lineRule="exact"/>
              <w:ind w:left="406" w:right="388"/>
              <w:rPr>
                <w:sz w:val="21"/>
              </w:rPr>
            </w:pPr>
            <w:r>
              <w:rPr>
                <w:w w:val="105"/>
                <w:sz w:val="21"/>
              </w:rPr>
              <w:t>0.0327</w:t>
            </w:r>
          </w:p>
        </w:tc>
        <w:tc>
          <w:tcPr>
            <w:tcW w:w="1310" w:type="dxa"/>
          </w:tcPr>
          <w:p>
            <w:pPr>
              <w:pStyle w:val="TableParagraph"/>
              <w:spacing w:line="248" w:lineRule="exact"/>
              <w:ind w:left="133" w:right="118"/>
              <w:rPr>
                <w:sz w:val="21"/>
              </w:rPr>
            </w:pPr>
            <w:r>
              <w:rPr>
                <w:w w:val="105"/>
                <w:sz w:val="21"/>
              </w:rPr>
              <w:t>1.5441</w:t>
            </w:r>
          </w:p>
        </w:tc>
        <w:tc>
          <w:tcPr>
            <w:tcW w:w="140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493" w:type="dxa"/>
          </w:tcPr>
          <w:p>
            <w:pPr>
              <w:pStyle w:val="TableParagraph"/>
              <w:spacing w:line="248" w:lineRule="exact"/>
              <w:ind w:left="153" w:right="142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308.0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0.2243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305" w:right="297"/>
              <w:rPr>
                <w:sz w:val="21"/>
              </w:rPr>
            </w:pPr>
            <w:r>
              <w:rPr>
                <w:w w:val="105"/>
                <w:sz w:val="21"/>
              </w:rPr>
              <w:t>1.0000</w:t>
            </w:r>
          </w:p>
        </w:tc>
        <w:tc>
          <w:tcPr>
            <w:tcW w:w="1363" w:type="dxa"/>
          </w:tcPr>
          <w:p>
            <w:pPr>
              <w:pStyle w:val="TableParagraph"/>
              <w:spacing w:line="248" w:lineRule="exact"/>
              <w:ind w:left="37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0.3000</w:t>
            </w:r>
          </w:p>
        </w:tc>
        <w:tc>
          <w:tcPr>
            <w:tcW w:w="1459" w:type="dxa"/>
          </w:tcPr>
          <w:p>
            <w:pPr>
              <w:pStyle w:val="TableParagraph"/>
              <w:spacing w:line="248" w:lineRule="exact"/>
              <w:ind w:left="406" w:right="388"/>
              <w:rPr>
                <w:sz w:val="21"/>
              </w:rPr>
            </w:pPr>
            <w:r>
              <w:rPr>
                <w:w w:val="105"/>
                <w:sz w:val="21"/>
              </w:rPr>
              <w:t>0.0325</w:t>
            </w:r>
          </w:p>
        </w:tc>
        <w:tc>
          <w:tcPr>
            <w:tcW w:w="1310" w:type="dxa"/>
          </w:tcPr>
          <w:p>
            <w:pPr>
              <w:pStyle w:val="TableParagraph"/>
              <w:spacing w:line="248" w:lineRule="exact"/>
              <w:ind w:left="133" w:right="118"/>
              <w:rPr>
                <w:sz w:val="21"/>
              </w:rPr>
            </w:pPr>
            <w:r>
              <w:rPr>
                <w:w w:val="105"/>
                <w:sz w:val="21"/>
              </w:rPr>
              <w:t>1.5568</w:t>
            </w:r>
          </w:p>
        </w:tc>
        <w:tc>
          <w:tcPr>
            <w:tcW w:w="140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40"/>
          <w:pgMar w:top="1040" w:bottom="280" w:left="1020" w:right="1000"/>
        </w:sectPr>
      </w:pPr>
    </w:p>
    <w:p>
      <w:pPr>
        <w:pStyle w:val="Heading1"/>
        <w:spacing w:before="72"/>
        <w:ind w:left="219" w:firstLine="0"/>
        <w:rPr>
          <w:u w:val="none"/>
        </w:rPr>
      </w:pPr>
      <w:r>
        <w:rPr>
          <w:u w:val="single"/>
        </w:rPr>
        <w:t>8: Evaluation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5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b/>
          <w:sz w:val="24"/>
        </w:rPr>
      </w:pPr>
      <w:r>
        <w:rPr>
          <w:b/>
          <w:sz w:val="24"/>
          <w:u w:val="single"/>
        </w:rPr>
        <w:t>: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Conclusion</w:t>
      </w:r>
    </w:p>
    <w:p>
      <w:pPr>
        <w:pStyle w:val="BodyText"/>
        <w:spacing w:line="244" w:lineRule="auto" w:before="4"/>
        <w:ind w:left="219" w:right="284"/>
      </w:pPr>
      <w:r>
        <w:rPr>
          <w:w w:val="105"/>
        </w:rPr>
        <w:t>The </w:t>
      </w:r>
      <w:r>
        <w:rPr>
          <w:rFonts w:ascii="Cambria Math" w:hAnsi="Cambria Math"/>
          <w:w w:val="105"/>
        </w:rPr>
        <w:t>E</w:t>
      </w:r>
      <w:r>
        <w:rPr>
          <w:rFonts w:ascii="Cambria Math" w:hAnsi="Cambria Math"/>
          <w:w w:val="105"/>
          <w:position w:val="-3"/>
          <w:sz w:val="16"/>
        </w:rPr>
        <w:t>A</w:t>
      </w:r>
      <w:r>
        <w:rPr>
          <w:rFonts w:ascii="Cambria Math" w:hAnsi="Cambria Math"/>
          <w:spacing w:val="1"/>
          <w:w w:val="105"/>
          <w:position w:val="-3"/>
          <w:sz w:val="16"/>
        </w:rPr>
        <w:t> </w:t>
      </w:r>
      <w:r>
        <w:rPr>
          <w:w w:val="105"/>
        </w:rPr>
        <w:t>of the catalysed decomposition of </w:t>
      </w:r>
      <w:r>
        <w:rPr>
          <w:rFonts w:ascii="Cambria Math" w:hAnsi="Cambria Math"/>
          <w:w w:val="105"/>
        </w:rPr>
        <w:t>H</w:t>
      </w:r>
      <w:r>
        <w:rPr>
          <w:rFonts w:ascii="Cambria Math" w:hAnsi="Cambria Math"/>
          <w:w w:val="105"/>
          <w:position w:val="-3"/>
          <w:sz w:val="16"/>
        </w:rPr>
        <w:t>2</w:t>
      </w:r>
      <w:r>
        <w:rPr>
          <w:rFonts w:ascii="Cambria Math" w:hAnsi="Cambria Math"/>
          <w:w w:val="105"/>
        </w:rPr>
        <w:t>O</w:t>
      </w:r>
      <w:r>
        <w:rPr>
          <w:rFonts w:ascii="Cambria Math" w:hAnsi="Cambria Math"/>
          <w:w w:val="105"/>
          <w:position w:val="-3"/>
          <w:sz w:val="16"/>
        </w:rPr>
        <w:t>2</w:t>
      </w:r>
      <w:r>
        <w:rPr>
          <w:rFonts w:ascii="Cambria Math" w:hAnsi="Cambria Math"/>
          <w:spacing w:val="1"/>
          <w:w w:val="105"/>
          <w:position w:val="-3"/>
          <w:sz w:val="16"/>
        </w:rPr>
        <w:t> </w:t>
      </w:r>
      <w:r>
        <w:rPr>
          <w:w w:val="105"/>
        </w:rPr>
        <w:t>(0.01moldm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) in the presence of catalase (0.1%)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successfully found in the course of this investigation to be 0.00554kJmol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±</w:t>
      </w:r>
      <w:r>
        <w:rPr>
          <w:color w:val="222222"/>
          <w:w w:val="105"/>
          <w:vertAlign w:val="baseline"/>
        </w:rPr>
        <w:t>0.0000853kJmol</w:t>
      </w:r>
      <w:r>
        <w:rPr>
          <w:color w:val="222222"/>
          <w:w w:val="105"/>
          <w:vertAlign w:val="superscript"/>
        </w:rPr>
        <w:t>-1</w:t>
      </w:r>
      <w:r>
        <w:rPr>
          <w:w w:val="105"/>
          <w:vertAlign w:val="baseline"/>
        </w:rPr>
        <w:t>. This value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general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agreement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previous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research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conducted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reaction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study.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literature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(0.00658kJmol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(Su) was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to calculate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experiment’s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error.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122" w:lineRule="auto" w:before="1"/>
        <w:ind w:left="28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-16"/>
        </w:rPr>
        <w:t>Total</w:t>
      </w:r>
      <w:r>
        <w:rPr>
          <w:rFonts w:ascii="Cambria Math" w:hAnsi="Cambria Math" w:eastAsia="Cambria Math"/>
          <w:spacing w:val="-4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error</w:t>
      </w:r>
      <w:r>
        <w:rPr>
          <w:rFonts w:ascii="Cambria Math" w:hAnsi="Cambria Math" w:eastAsia="Cambria Math"/>
          <w:spacing w:val="9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=</w:t>
      </w:r>
      <w:r>
        <w:rPr>
          <w:rFonts w:ascii="Cambria Math" w:hAnsi="Cambria Math" w:eastAsia="Cambria Math"/>
          <w:spacing w:val="7"/>
          <w:w w:val="105"/>
          <w:position w:val="-16"/>
        </w:rPr>
        <w:t> </w:t>
      </w:r>
      <w:r>
        <w:rPr>
          <w:rFonts w:ascii="Cambria Math" w:hAnsi="Cambria Math" w:eastAsia="Cambria Math"/>
          <w:w w:val="105"/>
        </w:rPr>
        <w:t>𝑙𝑖𝑡𝑒𝑟𝑎𝑡𝑢𝑟𝑒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𝑣𝑎𝑙𝑢𝑒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𝑐𝑎𝑙𝑐𝑢𝑙𝑎𝑡𝑒𝑑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𝑣𝑎𝑙𝑢𝑒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  <w:position w:val="-16"/>
        </w:rPr>
        <w:t>⋅</w:t>
      </w:r>
      <w:r>
        <w:rPr>
          <w:rFonts w:ascii="Cambria Math" w:hAnsi="Cambria Math" w:eastAsia="Cambria Math"/>
          <w:spacing w:val="-3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100%</w:t>
      </w:r>
      <w:r>
        <w:rPr>
          <w:rFonts w:ascii="Cambria Math" w:hAnsi="Cambria Math" w:eastAsia="Cambria Math"/>
          <w:spacing w:val="11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=</w:t>
      </w:r>
      <w:r>
        <w:rPr>
          <w:rFonts w:ascii="Cambria Math" w:hAnsi="Cambria Math" w:eastAsia="Cambria Math"/>
          <w:spacing w:val="9"/>
          <w:w w:val="105"/>
          <w:position w:val="-16"/>
        </w:rPr>
        <w:t> </w:t>
      </w:r>
      <w:r>
        <w:rPr>
          <w:rFonts w:ascii="Cambria Math" w:hAnsi="Cambria Math" w:eastAsia="Cambria Math"/>
          <w:w w:val="105"/>
        </w:rPr>
        <w:t>0.00658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0.00554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  <w:position w:val="-16"/>
        </w:rPr>
        <w:t>⋅</w:t>
      </w:r>
      <w:r>
        <w:rPr>
          <w:rFonts w:ascii="Cambria Math" w:hAnsi="Cambria Math" w:eastAsia="Cambria Math"/>
          <w:spacing w:val="-3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100%</w:t>
      </w:r>
      <w:r>
        <w:rPr>
          <w:rFonts w:ascii="Cambria Math" w:hAnsi="Cambria Math" w:eastAsia="Cambria Math"/>
          <w:spacing w:val="10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=</w:t>
      </w:r>
      <w:r>
        <w:rPr>
          <w:rFonts w:ascii="Cambria Math" w:hAnsi="Cambria Math" w:eastAsia="Cambria Math"/>
          <w:spacing w:val="10"/>
          <w:w w:val="105"/>
          <w:position w:val="-16"/>
        </w:rPr>
        <w:t> </w:t>
      </w:r>
      <w:r>
        <w:rPr>
          <w:rFonts w:ascii="Cambria Math" w:hAnsi="Cambria Math" w:eastAsia="Cambria Math"/>
          <w:w w:val="105"/>
          <w:position w:val="-16"/>
        </w:rPr>
        <w:t>19.9%</w:t>
      </w:r>
    </w:p>
    <w:p>
      <w:pPr>
        <w:tabs>
          <w:tab w:pos="6161" w:val="left" w:leader="none"/>
        </w:tabs>
        <w:spacing w:line="20" w:lineRule="exact"/>
        <w:ind w:left="1654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5pt;height:.75pt;mso-position-horizontal-relative:char;mso-position-vertical-relative:line" coordorigin="0,0" coordsize="3500,15">
            <v:rect style="position:absolute;left:0;top:0;width:3500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90.75pt;height:.75pt;mso-position-horizontal-relative:char;mso-position-vertical-relative:line" coordorigin="0,0" coordsize="1815,15">
            <v:rect style="position:absolute;left:0;top:0;width:181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4255" w:val="left" w:leader="none"/>
        </w:tabs>
        <w:spacing w:line="187" w:lineRule="exact"/>
        <w:ind w:left="157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𝑐𝑎𝑙𝑐𝑢𝑙𝑎𝑡𝑒𝑑</w:t>
      </w:r>
      <w:r>
        <w:rPr>
          <w:rFonts w:ascii="Cambria Math" w:eastAsia="Cambria Math"/>
          <w:spacing w:val="3"/>
          <w:w w:val="105"/>
        </w:rPr>
        <w:t> </w:t>
      </w:r>
      <w:r>
        <w:rPr>
          <w:rFonts w:ascii="Cambria Math" w:eastAsia="Cambria Math"/>
          <w:w w:val="105"/>
        </w:rPr>
        <w:t>𝑣𝑎𝑙𝑢𝑒</w:t>
        <w:tab/>
        <w:t>0.00658</w:t>
      </w:r>
    </w:p>
    <w:p>
      <w:pPr>
        <w:pStyle w:val="BodyText"/>
        <w:spacing w:line="252" w:lineRule="auto" w:before="5"/>
        <w:ind w:left="219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systematic</w:t>
      </w:r>
      <w:r>
        <w:rPr>
          <w:spacing w:val="-3"/>
          <w:w w:val="105"/>
        </w:rPr>
        <w:t> </w:t>
      </w:r>
      <w:r>
        <w:rPr>
          <w:w w:val="105"/>
        </w:rPr>
        <w:t>error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now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subtracting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random</w:t>
      </w:r>
      <w:r>
        <w:rPr>
          <w:spacing w:val="-2"/>
          <w:w w:val="105"/>
        </w:rPr>
        <w:t> </w:t>
      </w:r>
      <w:r>
        <w:rPr>
          <w:w w:val="105"/>
        </w:rPr>
        <w:t>error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experiment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total</w:t>
      </w:r>
      <w:r>
        <w:rPr>
          <w:spacing w:val="-47"/>
          <w:w w:val="105"/>
        </w:rPr>
        <w:t> </w:t>
      </w:r>
      <w:r>
        <w:rPr>
          <w:w w:val="105"/>
        </w:rPr>
        <w:t>error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experiment.</w:t>
      </w:r>
    </w:p>
    <w:p>
      <w:pPr>
        <w:pStyle w:val="BodyText"/>
        <w:rPr>
          <w:sz w:val="22"/>
        </w:rPr>
      </w:pPr>
    </w:p>
    <w:p>
      <w:pPr>
        <w:pStyle w:val="BodyText"/>
        <w:ind w:left="92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𝑆𝑦𝑠𝑡𝑒𝑚𝑎𝑡𝑖𝑐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𝑒𝑟𝑟𝑜𝑟</w:t>
      </w:r>
      <w:r>
        <w:rPr>
          <w:rFonts w:ascii="Cambria Math" w:hAnsi="Cambria Math" w:eastAsia="Cambria Math"/>
          <w:spacing w:val="12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𝑇𝑜𝑡𝑎𝑙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𝑒𝑟𝑟𝑜𝑟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𝑟𝑎𝑛𝑑𝑜𝑚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𝑒𝑟𝑟𝑜𝑟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rFonts w:ascii="Cambria Math" w:hAnsi="Cambria Math" w:eastAsia="Cambria Math"/>
          <w:w w:val="105"/>
        </w:rPr>
        <w:t>19.9%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1.5398%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18.3602%</w:t>
      </w:r>
    </w:p>
    <w:p>
      <w:pPr>
        <w:pStyle w:val="BodyText"/>
        <w:rPr>
          <w:rFonts w:ascii="Cambria Math"/>
          <w:sz w:val="24"/>
        </w:rPr>
      </w:pPr>
    </w:p>
    <w:p>
      <w:pPr>
        <w:pStyle w:val="BodyText"/>
        <w:spacing w:line="252" w:lineRule="auto"/>
        <w:ind w:left="219" w:right="208"/>
      </w:pPr>
      <w:r>
        <w:rPr>
          <w:w w:val="105"/>
        </w:rPr>
        <w:t>Despite the relatively high systematic error, I have high confidence in my results due to their precision (as</w:t>
      </w:r>
      <w:r>
        <w:rPr>
          <w:spacing w:val="-47"/>
          <w:w w:val="105"/>
        </w:rPr>
        <w:t> </w:t>
      </w:r>
      <w:r>
        <w:rPr>
          <w:w w:val="105"/>
        </w:rPr>
        <w:t>can be seen by the low standard deviation and variance amongst replicates) as well as the low total error</w:t>
      </w:r>
      <w:r>
        <w:rPr>
          <w:spacing w:val="-47"/>
          <w:w w:val="105"/>
        </w:rPr>
        <w:t> </w:t>
      </w:r>
      <w:r>
        <w:rPr>
          <w:w w:val="105"/>
        </w:rPr>
        <w:t>of the experiment. The experiment is also is in agreement with the current scientific consensus, such 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increase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rate</w:t>
      </w:r>
      <w:r>
        <w:rPr>
          <w:spacing w:val="-4"/>
          <w:w w:val="105"/>
        </w:rPr>
        <w:t> </w:t>
      </w:r>
      <w:r>
        <w:rPr>
          <w:w w:val="105"/>
        </w:rPr>
        <w:t>constant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temperature</w:t>
      </w:r>
      <w:r>
        <w:rPr>
          <w:spacing w:val="-3"/>
          <w:w w:val="105"/>
        </w:rPr>
        <w:t> </w:t>
      </w:r>
      <w:r>
        <w:rPr>
          <w:w w:val="105"/>
        </w:rPr>
        <w:t>increases,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substantiated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my</w:t>
      </w:r>
      <w:r>
        <w:rPr>
          <w:spacing w:val="-4"/>
          <w:w w:val="105"/>
        </w:rPr>
        <w:t> </w:t>
      </w:r>
      <w:r>
        <w:rPr>
          <w:w w:val="105"/>
        </w:rPr>
        <w:t>observation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47"/>
          <w:w w:val="105"/>
        </w:rPr>
        <w:t> </w:t>
      </w:r>
      <w:r>
        <w:rPr>
          <w:w w:val="105"/>
        </w:rPr>
        <w:t>at higher temperatures, the effervescence observed in the reaction was more vigorous. This indicates an</w:t>
      </w:r>
      <w:r>
        <w:rPr>
          <w:spacing w:val="1"/>
          <w:w w:val="105"/>
        </w:rPr>
        <w:t> </w:t>
      </w:r>
      <w:r>
        <w:rPr>
          <w:w w:val="105"/>
        </w:rPr>
        <w:t>increase in the rate of reaction as temperature increased, which stemmed from an increase in the rate</w:t>
      </w:r>
      <w:r>
        <w:rPr>
          <w:spacing w:val="1"/>
          <w:w w:val="105"/>
        </w:rPr>
        <w:t> </w:t>
      </w:r>
      <w:r>
        <w:rPr>
          <w:w w:val="105"/>
        </w:rPr>
        <w:t>constant. My observation that the rate of reaction started to decline after 5cm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gas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produced is supported by the work of P. George, who found that the rate of decomposition of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slowly declined over the course of the reaction, but only marginally (George, 1947). Despite the age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study,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reliable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stature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author,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Professor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University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Cambridge.</w:t>
      </w:r>
    </w:p>
    <w:p>
      <w:pPr>
        <w:pStyle w:val="BodyText"/>
        <w:spacing w:line="252" w:lineRule="auto"/>
        <w:ind w:left="219"/>
      </w:pPr>
      <w:r>
        <w:rPr>
          <w:w w:val="105"/>
        </w:rPr>
        <w:t>Because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his</w:t>
      </w:r>
      <w:r>
        <w:rPr>
          <w:spacing w:val="-4"/>
          <w:w w:val="105"/>
        </w:rPr>
        <w:t> </w:t>
      </w:r>
      <w:r>
        <w:rPr>
          <w:w w:val="105"/>
        </w:rPr>
        <w:t>position,</w:t>
      </w:r>
      <w:r>
        <w:rPr>
          <w:spacing w:val="-4"/>
          <w:w w:val="105"/>
        </w:rPr>
        <w:t> </w:t>
      </w:r>
      <w:r>
        <w:rPr>
          <w:w w:val="105"/>
        </w:rPr>
        <w:t>he</w:t>
      </w:r>
      <w:r>
        <w:rPr>
          <w:spacing w:val="-3"/>
          <w:w w:val="105"/>
        </w:rPr>
        <w:t> </w:t>
      </w:r>
      <w:r>
        <w:rPr>
          <w:w w:val="105"/>
        </w:rPr>
        <w:t>had</w:t>
      </w:r>
      <w:r>
        <w:rPr>
          <w:spacing w:val="-3"/>
          <w:w w:val="105"/>
        </w:rPr>
        <w:t> </w:t>
      </w:r>
      <w:r>
        <w:rPr>
          <w:w w:val="105"/>
        </w:rPr>
        <w:t>access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extremely</w:t>
      </w:r>
      <w:r>
        <w:rPr>
          <w:spacing w:val="-4"/>
          <w:w w:val="105"/>
        </w:rPr>
        <w:t> </w:t>
      </w:r>
      <w:r>
        <w:rPr>
          <w:w w:val="105"/>
        </w:rPr>
        <w:t>precise</w:t>
      </w:r>
      <w:r>
        <w:rPr>
          <w:spacing w:val="-3"/>
          <w:w w:val="105"/>
        </w:rPr>
        <w:t> </w:t>
      </w:r>
      <w:r>
        <w:rPr>
          <w:w w:val="105"/>
        </w:rPr>
        <w:t>apparatus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conducted</w:t>
      </w:r>
      <w:r>
        <w:rPr>
          <w:spacing w:val="-3"/>
          <w:w w:val="105"/>
        </w:rPr>
        <w:t> </w:t>
      </w:r>
      <w:r>
        <w:rPr>
          <w:w w:val="105"/>
        </w:rPr>
        <w:t>multiple</w:t>
      </w:r>
      <w:r>
        <w:rPr>
          <w:spacing w:val="-4"/>
          <w:w w:val="105"/>
        </w:rPr>
        <w:t> </w:t>
      </w:r>
      <w:r>
        <w:rPr>
          <w:w w:val="105"/>
        </w:rPr>
        <w:t>repeats;</w:t>
      </w:r>
      <w:r>
        <w:rPr>
          <w:spacing w:val="-46"/>
          <w:w w:val="105"/>
        </w:rPr>
        <w:t> </w:t>
      </w:r>
      <w:r>
        <w:rPr>
          <w:w w:val="105"/>
        </w:rPr>
        <w:t>hence,</w:t>
      </w:r>
      <w:r>
        <w:rPr>
          <w:spacing w:val="-1"/>
          <w:w w:val="105"/>
        </w:rPr>
        <w:t> </w:t>
      </w:r>
      <w:r>
        <w:rPr>
          <w:w w:val="105"/>
        </w:rPr>
        <w:t>the conclusions he drew</w:t>
      </w:r>
      <w:r>
        <w:rPr>
          <w:spacing w:val="2"/>
          <w:w w:val="105"/>
        </w:rPr>
        <w:t> </w:t>
      </w:r>
      <w:r>
        <w:rPr>
          <w:w w:val="105"/>
        </w:rPr>
        <w:t>were of low uncertainty</w:t>
      </w:r>
      <w:r>
        <w:rPr>
          <w:spacing w:val="1"/>
          <w:w w:val="105"/>
        </w:rPr>
        <w:t> </w:t>
      </w:r>
      <w:r>
        <w:rPr>
          <w:w w:val="105"/>
        </w:rPr>
        <w:t>and are therefore</w:t>
      </w:r>
      <w:r>
        <w:rPr>
          <w:spacing w:val="1"/>
          <w:w w:val="105"/>
        </w:rPr>
        <w:t> </w:t>
      </w:r>
      <w:r>
        <w:rPr>
          <w:w w:val="105"/>
        </w:rPr>
        <w:t>reliable.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1"/>
          <w:numId w:val="5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u w:val="none"/>
        </w:rPr>
      </w:pPr>
      <w:r>
        <w:rPr>
          <w:u w:val="single"/>
        </w:rPr>
        <w:t>:</w:t>
      </w:r>
      <w:r>
        <w:rPr>
          <w:spacing w:val="-2"/>
          <w:u w:val="single"/>
        </w:rPr>
        <w:t> </w:t>
      </w:r>
      <w:r>
        <w:rPr>
          <w:u w:val="single"/>
        </w:rPr>
        <w:t>Strengths</w:t>
      </w:r>
    </w:p>
    <w:p>
      <w:pPr>
        <w:pStyle w:val="BodyText"/>
        <w:spacing w:line="249" w:lineRule="auto" w:before="5"/>
        <w:ind w:left="219" w:right="284"/>
      </w:pPr>
      <w:r>
        <w:rPr/>
        <w:pict>
          <v:shape style="position:absolute;margin-left:104.934998pt;margin-top:82.997566pt;width:3.35pt;height:10.050pt;mso-position-horizontal-relative:page;mso-position-vertical-relative:paragraph;z-index:-16311296" coordorigin="2099,1660" coordsize="67,201" path="m2162,1660l2108,1709,2099,1760,2100,1779,2124,1838,2162,1861,2165,1853,2153,1848,2144,1841,2117,1777,2117,1759,2117,1742,2144,1680,2165,1668,2162,16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0.883896pt;margin-top:82.997566pt;width:3.35pt;height:10.050pt;mso-position-horizontal-relative:page;mso-position-vertical-relative:paragraph;z-index:-16310784" coordorigin="3418,1660" coordsize="67,201" path="m3421,1660l3418,1668,3429,1673,3439,1680,3465,1742,3466,1759,3465,1777,3439,1841,3418,1853,3421,1861,3475,1812,3484,1760,3483,1742,3459,1683,3435,1665,3421,166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The experiment had low random error (1.5398%) due to low uncertainty of the apparatus used,</w:t>
      </w:r>
      <w:r>
        <w:rPr>
          <w:spacing w:val="1"/>
          <w:w w:val="105"/>
        </w:rPr>
        <w:t> </w:t>
      </w:r>
      <w:r>
        <w:rPr>
          <w:w w:val="105"/>
        </w:rPr>
        <w:t>increasing the certainty of the conclusion drawn in the section above. In addition, the low standard</w:t>
      </w:r>
      <w:r>
        <w:rPr>
          <w:spacing w:val="1"/>
          <w:w w:val="105"/>
        </w:rPr>
        <w:t> </w:t>
      </w:r>
      <w:r>
        <w:rPr>
          <w:w w:val="105"/>
        </w:rPr>
        <w:t>deviation (s) and variance (s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 in the times taken for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 to be evolved at each temperature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across all replicates were very low, after anomalous points had been removed. This delineates the fact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my results are extremely precise. Furthermore, the high R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value indicated in graph 1 (0.99999)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demonstrates the accuracy of the processed data because this R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value indicates a strong correlation</w:t>
      </w:r>
      <w:r>
        <w:rPr>
          <w:spacing w:val="1"/>
          <w:w w:val="105"/>
          <w:vertAlign w:val="baseline"/>
        </w:rPr>
        <w:t> </w:t>
      </w:r>
      <w:r>
        <w:rPr>
          <w:spacing w:val="2"/>
          <w:w w:val="102"/>
          <w:vertAlign w:val="baseline"/>
        </w:rPr>
        <w:t>b</w:t>
      </w:r>
      <w:r>
        <w:rPr>
          <w:spacing w:val="1"/>
          <w:w w:val="102"/>
          <w:vertAlign w:val="baseline"/>
        </w:rPr>
        <w:t>et</w:t>
      </w:r>
      <w:r>
        <w:rPr>
          <w:spacing w:val="2"/>
          <w:w w:val="102"/>
          <w:vertAlign w:val="baseline"/>
        </w:rPr>
        <w:t>wee</w:t>
      </w:r>
      <w:r>
        <w:rPr>
          <w:w w:val="102"/>
          <w:vertAlign w:val="baseline"/>
        </w:rPr>
        <w:t>n</w:t>
      </w:r>
      <w:r>
        <w:rPr>
          <w:vertAlign w:val="baseline"/>
        </w:rPr>
        <w:t>   </w:t>
      </w:r>
      <w:r>
        <w:rPr>
          <w:rFonts w:ascii="Cambria Math" w:eastAsia="Cambria Math"/>
          <w:spacing w:val="2"/>
          <w:w w:val="102"/>
          <w:vertAlign w:val="baseline"/>
        </w:rPr>
        <w:t>T</w:t>
      </w:r>
      <w:r>
        <w:rPr>
          <w:rFonts w:ascii="Cambria Math" w:eastAsia="Cambria Math"/>
          <w:spacing w:val="1"/>
          <w:w w:val="102"/>
          <w:vertAlign w:val="baseline"/>
        </w:rPr>
        <w:t>e</w:t>
      </w:r>
      <w:r>
        <w:rPr>
          <w:rFonts w:ascii="Cambria Math" w:eastAsia="Cambria Math"/>
          <w:spacing w:val="3"/>
          <w:w w:val="102"/>
          <w:vertAlign w:val="baseline"/>
        </w:rPr>
        <w:t>m</w:t>
      </w:r>
      <w:r>
        <w:rPr>
          <w:rFonts w:ascii="Cambria Math" w:eastAsia="Cambria Math"/>
          <w:spacing w:val="2"/>
          <w:w w:val="102"/>
          <w:vertAlign w:val="baseline"/>
        </w:rPr>
        <w:t>p</w:t>
      </w:r>
      <w:r>
        <w:rPr>
          <w:rFonts w:ascii="Cambria Math" w:eastAsia="Cambria Math"/>
          <w:spacing w:val="1"/>
          <w:w w:val="102"/>
          <w:vertAlign w:val="baseline"/>
        </w:rPr>
        <w:t>erat</w:t>
      </w:r>
      <w:r>
        <w:rPr>
          <w:rFonts w:ascii="Cambria Math" w:eastAsia="Cambria Math"/>
          <w:spacing w:val="2"/>
          <w:w w:val="102"/>
          <w:vertAlign w:val="baseline"/>
        </w:rPr>
        <w:t>u</w:t>
      </w:r>
      <w:r>
        <w:rPr>
          <w:rFonts w:ascii="Cambria Math" w:eastAsia="Cambria Math"/>
          <w:spacing w:val="1"/>
          <w:w w:val="102"/>
          <w:vertAlign w:val="baseline"/>
        </w:rPr>
        <w:t>r</w:t>
      </w:r>
      <w:r>
        <w:rPr>
          <w:rFonts w:ascii="Cambria Math" w:eastAsia="Cambria Math"/>
          <w:w w:val="102"/>
          <w:vertAlign w:val="baseline"/>
        </w:rPr>
        <w:t>e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spacing w:val="1"/>
          <w:w w:val="252"/>
          <w:position w:val="8"/>
          <w:sz w:val="16"/>
          <w:vertAlign w:val="baseline"/>
        </w:rPr>
        <w:t>!</w:t>
      </w:r>
      <w:r>
        <w:rPr>
          <w:rFonts w:ascii="Cambria Math" w:eastAsia="Cambria Math"/>
          <w:w w:val="103"/>
          <w:position w:val="8"/>
          <w:sz w:val="16"/>
          <w:vertAlign w:val="baseline"/>
        </w:rPr>
        <w:t>1</w:t>
      </w:r>
      <w:r>
        <w:rPr>
          <w:rFonts w:ascii="Cambria Math" w:eastAsia="Cambria Math"/>
          <w:position w:val="8"/>
          <w:sz w:val="16"/>
          <w:vertAlign w:val="baseline"/>
        </w:rPr>
        <w:t> </w:t>
      </w:r>
      <w:r>
        <w:rPr>
          <w:rFonts w:ascii="Cambria Math" w:eastAsia="Cambria Math"/>
          <w:spacing w:val="-11"/>
          <w:position w:val="8"/>
          <w:sz w:val="16"/>
          <w:vertAlign w:val="baseline"/>
        </w:rPr>
        <w:t> </w:t>
      </w:r>
      <w:r>
        <w:rPr>
          <w:spacing w:val="1"/>
          <w:w w:val="102"/>
          <w:vertAlign w:val="baseline"/>
        </w:rPr>
        <w:t>a</w:t>
      </w:r>
      <w:r>
        <w:rPr>
          <w:spacing w:val="2"/>
          <w:w w:val="102"/>
          <w:vertAlign w:val="baseline"/>
        </w:rPr>
        <w:t>n</w:t>
      </w:r>
      <w:r>
        <w:rPr>
          <w:w w:val="102"/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rFonts w:ascii="Cambria Math" w:eastAsia="Cambria Math"/>
          <w:spacing w:val="1"/>
          <w:w w:val="102"/>
          <w:vertAlign w:val="baseline"/>
        </w:rPr>
        <w:t>l</w:t>
      </w:r>
      <w:r>
        <w:rPr>
          <w:rFonts w:ascii="Cambria Math" w:eastAsia="Cambria Math"/>
          <w:w w:val="102"/>
          <w:vertAlign w:val="baseline"/>
        </w:rPr>
        <w:t>n</w:t>
      </w:r>
      <w:r>
        <w:rPr>
          <w:rFonts w:ascii="Cambria Math" w:eastAsia="Cambria Math"/>
          <w:spacing w:val="-8"/>
          <w:vertAlign w:val="baseline"/>
        </w:rPr>
        <w:t> </w:t>
      </w:r>
      <w:r>
        <w:rPr>
          <w:rFonts w:ascii="Cambria Math" w:eastAsia="Cambria Math"/>
          <w:spacing w:val="8"/>
          <w:w w:val="102"/>
          <w:vertAlign w:val="baseline"/>
        </w:rPr>
        <w:t>𝑘</w:t>
      </w:r>
      <w:r>
        <w:rPr>
          <w:w w:val="102"/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spacing w:val="2"/>
          <w:w w:val="102"/>
          <w:vertAlign w:val="baseline"/>
        </w:rPr>
        <w:t>wh</w:t>
      </w:r>
      <w:r>
        <w:rPr>
          <w:spacing w:val="1"/>
          <w:w w:val="102"/>
          <w:vertAlign w:val="baseline"/>
        </w:rPr>
        <w:t>ic</w:t>
      </w:r>
      <w:r>
        <w:rPr>
          <w:w w:val="102"/>
          <w:vertAlign w:val="baseline"/>
        </w:rPr>
        <w:t>h</w:t>
      </w:r>
      <w:r>
        <w:rPr>
          <w:spacing w:val="4"/>
          <w:vertAlign w:val="baseline"/>
        </w:rPr>
        <w:t> </w:t>
      </w:r>
      <w:r>
        <w:rPr>
          <w:spacing w:val="1"/>
          <w:w w:val="102"/>
          <w:vertAlign w:val="baseline"/>
        </w:rPr>
        <w:t>i</w:t>
      </w:r>
      <w:r>
        <w:rPr>
          <w:w w:val="102"/>
          <w:vertAlign w:val="baseline"/>
        </w:rPr>
        <w:t>s</w:t>
      </w:r>
      <w:r>
        <w:rPr>
          <w:spacing w:val="3"/>
          <w:vertAlign w:val="baseline"/>
        </w:rPr>
        <w:t> </w:t>
      </w:r>
      <w:r>
        <w:rPr>
          <w:spacing w:val="1"/>
          <w:w w:val="102"/>
          <w:vertAlign w:val="baseline"/>
        </w:rPr>
        <w:t>t</w:t>
      </w:r>
      <w:r>
        <w:rPr>
          <w:spacing w:val="2"/>
          <w:w w:val="102"/>
          <w:vertAlign w:val="baseline"/>
        </w:rPr>
        <w:t>h</w:t>
      </w:r>
      <w:r>
        <w:rPr>
          <w:w w:val="102"/>
          <w:vertAlign w:val="baseline"/>
        </w:rPr>
        <w:t>e</w:t>
      </w:r>
      <w:r>
        <w:rPr>
          <w:spacing w:val="4"/>
          <w:vertAlign w:val="baseline"/>
        </w:rPr>
        <w:t> </w:t>
      </w:r>
      <w:r>
        <w:rPr>
          <w:w w:val="102"/>
          <w:vertAlign w:val="baseline"/>
        </w:rPr>
        <w:t>i</w:t>
      </w:r>
      <w:r>
        <w:rPr>
          <w:spacing w:val="2"/>
          <w:w w:val="102"/>
          <w:vertAlign w:val="baseline"/>
        </w:rPr>
        <w:t>de</w:t>
      </w:r>
      <w:r>
        <w:rPr>
          <w:spacing w:val="1"/>
          <w:w w:val="102"/>
          <w:vertAlign w:val="baseline"/>
        </w:rPr>
        <w:t>a</w:t>
      </w:r>
      <w:r>
        <w:rPr>
          <w:w w:val="102"/>
          <w:vertAlign w:val="baseline"/>
        </w:rPr>
        <w:t>l</w:t>
      </w:r>
      <w:r>
        <w:rPr>
          <w:spacing w:val="3"/>
          <w:vertAlign w:val="baseline"/>
        </w:rPr>
        <w:t> </w:t>
      </w:r>
      <w:r>
        <w:rPr>
          <w:spacing w:val="2"/>
          <w:w w:val="102"/>
          <w:vertAlign w:val="baseline"/>
        </w:rPr>
        <w:t>de</w:t>
      </w:r>
      <w:r>
        <w:rPr>
          <w:spacing w:val="1"/>
          <w:w w:val="102"/>
          <w:vertAlign w:val="baseline"/>
        </w:rPr>
        <w:t>scr</w:t>
      </w:r>
      <w:r>
        <w:rPr>
          <w:w w:val="102"/>
          <w:vertAlign w:val="baseline"/>
        </w:rPr>
        <w:t>i</w:t>
      </w:r>
      <w:r>
        <w:rPr>
          <w:spacing w:val="2"/>
          <w:w w:val="102"/>
          <w:vertAlign w:val="baseline"/>
        </w:rPr>
        <w:t>p</w:t>
      </w:r>
      <w:r>
        <w:rPr>
          <w:spacing w:val="1"/>
          <w:w w:val="102"/>
          <w:vertAlign w:val="baseline"/>
        </w:rPr>
        <w:t>t</w:t>
      </w:r>
      <w:r>
        <w:rPr>
          <w:w w:val="102"/>
          <w:vertAlign w:val="baseline"/>
        </w:rPr>
        <w:t>i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n</w:t>
      </w:r>
      <w:r>
        <w:rPr>
          <w:spacing w:val="4"/>
          <w:vertAlign w:val="baseline"/>
        </w:rPr>
        <w:t> </w:t>
      </w:r>
      <w:r>
        <w:rPr>
          <w:spacing w:val="2"/>
          <w:w w:val="102"/>
          <w:vertAlign w:val="baseline"/>
        </w:rPr>
        <w:t>o</w:t>
      </w:r>
      <w:r>
        <w:rPr>
          <w:w w:val="102"/>
          <w:vertAlign w:val="baseline"/>
        </w:rPr>
        <w:t>f</w:t>
      </w:r>
      <w:r>
        <w:rPr>
          <w:spacing w:val="3"/>
          <w:vertAlign w:val="baseline"/>
        </w:rPr>
        <w:t> </w:t>
      </w:r>
      <w:r>
        <w:rPr>
          <w:spacing w:val="1"/>
          <w:w w:val="102"/>
          <w:vertAlign w:val="baseline"/>
        </w:rPr>
        <w:t>a</w:t>
      </w:r>
      <w:r>
        <w:rPr>
          <w:w w:val="102"/>
          <w:vertAlign w:val="baseline"/>
        </w:rPr>
        <w:t>n</w:t>
      </w:r>
      <w:r>
        <w:rPr>
          <w:spacing w:val="4"/>
          <w:vertAlign w:val="baseline"/>
        </w:rPr>
        <w:t> </w:t>
      </w:r>
      <w:r>
        <w:rPr>
          <w:spacing w:val="2"/>
          <w:w w:val="102"/>
          <w:vertAlign w:val="baseline"/>
        </w:rPr>
        <w:t>A</w:t>
      </w:r>
      <w:r>
        <w:rPr>
          <w:spacing w:val="1"/>
          <w:w w:val="102"/>
          <w:vertAlign w:val="baseline"/>
        </w:rPr>
        <w:t>rr</w:t>
      </w:r>
      <w:r>
        <w:rPr>
          <w:spacing w:val="2"/>
          <w:w w:val="102"/>
          <w:vertAlign w:val="baseline"/>
        </w:rPr>
        <w:t>hen</w:t>
      </w:r>
      <w:r>
        <w:rPr>
          <w:w w:val="102"/>
          <w:vertAlign w:val="baseline"/>
        </w:rPr>
        <w:t>i</w:t>
      </w:r>
      <w:r>
        <w:rPr>
          <w:spacing w:val="2"/>
          <w:w w:val="102"/>
          <w:vertAlign w:val="baseline"/>
        </w:rPr>
        <w:t>u</w:t>
      </w:r>
      <w:r>
        <w:rPr>
          <w:w w:val="102"/>
          <w:vertAlign w:val="baseline"/>
        </w:rPr>
        <w:t>s</w:t>
      </w:r>
      <w:r>
        <w:rPr>
          <w:spacing w:val="3"/>
          <w:vertAlign w:val="baseline"/>
        </w:rPr>
        <w:t> </w:t>
      </w:r>
      <w:r>
        <w:rPr>
          <w:spacing w:val="1"/>
          <w:w w:val="102"/>
          <w:vertAlign w:val="baseline"/>
        </w:rPr>
        <w:t>gra</w:t>
      </w:r>
      <w:r>
        <w:rPr>
          <w:spacing w:val="2"/>
          <w:w w:val="102"/>
          <w:vertAlign w:val="baseline"/>
        </w:rPr>
        <w:t>ph</w:t>
      </w:r>
      <w:r>
        <w:rPr>
          <w:w w:val="102"/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spacing w:val="3"/>
          <w:w w:val="102"/>
          <w:vertAlign w:val="baseline"/>
        </w:rPr>
        <w:t>M</w:t>
      </w:r>
      <w:r>
        <w:rPr>
          <w:w w:val="102"/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spacing w:val="2"/>
          <w:w w:val="102"/>
          <w:vertAlign w:val="baseline"/>
        </w:rPr>
        <w:t>p</w:t>
      </w:r>
      <w:r>
        <w:rPr>
          <w:spacing w:val="1"/>
          <w:w w:val="102"/>
          <w:vertAlign w:val="baseline"/>
        </w:rPr>
        <w:t>r</w:t>
      </w:r>
      <w:r>
        <w:rPr>
          <w:spacing w:val="2"/>
          <w:w w:val="102"/>
          <w:vertAlign w:val="baseline"/>
        </w:rPr>
        <w:t>o</w:t>
      </w:r>
      <w:r>
        <w:rPr>
          <w:spacing w:val="1"/>
          <w:w w:val="102"/>
          <w:vertAlign w:val="baseline"/>
        </w:rPr>
        <w:t>cess</w:t>
      </w:r>
      <w:r>
        <w:rPr>
          <w:spacing w:val="2"/>
          <w:w w:val="102"/>
          <w:vertAlign w:val="baseline"/>
        </w:rPr>
        <w:t>e</w:t>
      </w:r>
      <w:r>
        <w:rPr>
          <w:w w:val="102"/>
          <w:vertAlign w:val="baseline"/>
        </w:rPr>
        <w:t>d </w:t>
      </w:r>
      <w:r>
        <w:rPr>
          <w:w w:val="105"/>
          <w:vertAlign w:val="baseline"/>
        </w:rPr>
        <w:t>data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thus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consistent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scientific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theories.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bath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strength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the experiment because it allowed for the uniform distribution of thermal energy in the solution. Hence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temperature, as an independent variable, was effectively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controlled.</w:t>
      </w:r>
    </w:p>
    <w:p>
      <w:pPr>
        <w:pStyle w:val="BodyText"/>
        <w:spacing w:before="2"/>
      </w:pPr>
    </w:p>
    <w:p>
      <w:pPr>
        <w:pStyle w:val="Heading1"/>
        <w:numPr>
          <w:ilvl w:val="1"/>
          <w:numId w:val="5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u w:val="none"/>
        </w:rPr>
      </w:pPr>
      <w:r>
        <w:rPr>
          <w:u w:val="single"/>
        </w:rPr>
        <w:t>:</w:t>
      </w:r>
      <w:r>
        <w:rPr>
          <w:spacing w:val="-1"/>
          <w:u w:val="single"/>
        </w:rPr>
        <w:t> </w:t>
      </w:r>
      <w:r>
        <w:rPr>
          <w:u w:val="single"/>
        </w:rPr>
        <w:t>Weaknesses</w:t>
      </w:r>
    </w:p>
    <w:p>
      <w:pPr>
        <w:pStyle w:val="BodyText"/>
        <w:spacing w:before="5"/>
        <w:ind w:left="219"/>
      </w:pPr>
      <w:r>
        <w:rPr>
          <w:w w:val="105"/>
        </w:rPr>
        <w:t>However,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experiment</w:t>
      </w:r>
      <w:r>
        <w:rPr>
          <w:spacing w:val="-6"/>
          <w:w w:val="105"/>
        </w:rPr>
        <w:t> </w:t>
      </w:r>
      <w:r>
        <w:rPr>
          <w:w w:val="105"/>
        </w:rPr>
        <w:t>had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number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weaknesses.</w:t>
      </w:r>
    </w:p>
    <w:p>
      <w:pPr>
        <w:pStyle w:val="BodyText"/>
        <w:spacing w:line="247" w:lineRule="auto" w:before="12"/>
        <w:ind w:left="219" w:right="284"/>
      </w:pPr>
      <w:r>
        <w:rPr>
          <w:w w:val="105"/>
        </w:rPr>
        <w:t>The data used to find the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 </w:t>
      </w:r>
      <w:r>
        <w:rPr>
          <w:w w:val="105"/>
        </w:rPr>
        <w:t>is limited because of the exclusion of the value of the rate constant at</w:t>
      </w:r>
      <w:r>
        <w:rPr>
          <w:spacing w:val="1"/>
          <w:w w:val="105"/>
        </w:rPr>
        <w:t> </w:t>
      </w:r>
      <w:r>
        <w:rPr>
          <w:w w:val="105"/>
        </w:rPr>
        <w:t>298.0K, decreasing the number of data points on the Arrhenius graph (Graph 2). This had the effect of</w:t>
      </w:r>
      <w:r>
        <w:rPr>
          <w:spacing w:val="-47"/>
          <w:w w:val="105"/>
        </w:rPr>
        <w:t> </w:t>
      </w:r>
      <w:r>
        <w:rPr>
          <w:w w:val="105"/>
        </w:rPr>
        <w:t>increasing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potential</w:t>
      </w:r>
      <w:r>
        <w:rPr>
          <w:spacing w:val="-5"/>
          <w:w w:val="105"/>
        </w:rPr>
        <w:t> </w:t>
      </w:r>
      <w:r>
        <w:rPr>
          <w:w w:val="105"/>
        </w:rPr>
        <w:t>impact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random</w:t>
      </w:r>
      <w:r>
        <w:rPr>
          <w:spacing w:val="-3"/>
          <w:w w:val="105"/>
        </w:rPr>
        <w:t> </w:t>
      </w:r>
      <w:r>
        <w:rPr>
          <w:w w:val="105"/>
        </w:rPr>
        <w:t>error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investigation,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substantiated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relatively</w:t>
      </w:r>
      <w:r>
        <w:rPr>
          <w:spacing w:val="-47"/>
          <w:w w:val="105"/>
        </w:rPr>
        <w:t> </w:t>
      </w:r>
      <w:r>
        <w:rPr>
          <w:w w:val="105"/>
        </w:rPr>
        <w:t>high systematic error of 18.3602%. Therefore, the investigation is limited because of the use of only 4</w:t>
      </w:r>
      <w:r>
        <w:rPr>
          <w:spacing w:val="1"/>
          <w:w w:val="105"/>
        </w:rPr>
        <w:t> </w:t>
      </w:r>
      <w:r>
        <w:rPr>
          <w:w w:val="105"/>
        </w:rPr>
        <w:t>data points for the Arrhenius graph, decreasing the certainty of the conclusion drawn. This can be</w:t>
      </w:r>
      <w:r>
        <w:rPr>
          <w:spacing w:val="1"/>
          <w:w w:val="105"/>
        </w:rPr>
        <w:t> </w:t>
      </w:r>
      <w:r>
        <w:rPr>
          <w:w w:val="105"/>
        </w:rPr>
        <w:t>rectified by repeating the experiment at 298.0K and 295.5K in order to increase the number of data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-1"/>
          <w:w w:val="105"/>
        </w:rPr>
        <w:t> </w:t>
      </w:r>
      <w:r>
        <w:rPr>
          <w:w w:val="105"/>
        </w:rPr>
        <w:t>on the graph, which would decrease the impact of</w:t>
      </w:r>
      <w:r>
        <w:rPr>
          <w:spacing w:val="-1"/>
          <w:w w:val="105"/>
        </w:rPr>
        <w:t> </w:t>
      </w:r>
      <w:r>
        <w:rPr>
          <w:w w:val="105"/>
        </w:rPr>
        <w:t>random</w:t>
      </w:r>
      <w:r>
        <w:rPr>
          <w:spacing w:val="1"/>
          <w:w w:val="105"/>
        </w:rPr>
        <w:t> </w:t>
      </w:r>
      <w:r>
        <w:rPr>
          <w:w w:val="105"/>
        </w:rPr>
        <w:t>error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 results.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2" w:lineRule="auto"/>
        <w:ind w:left="219" w:right="277"/>
      </w:pPr>
      <w:r>
        <w:rPr>
          <w:w w:val="105"/>
        </w:rPr>
        <w:t>New solutions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were only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made once every day,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hence increasing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possibility that,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 transferred to the test tube, a small amount of the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 </w:t>
      </w:r>
      <w:r>
        <w:rPr>
          <w:w w:val="105"/>
          <w:vertAlign w:val="baseline"/>
        </w:rPr>
        <w:t>had possibly decomposed. This possibly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reduced the concentration of</w:t>
      </w:r>
      <w:r>
        <w:rPr>
          <w:spacing w:val="-1"/>
          <w:w w:val="105"/>
          <w:vertAlign w:val="baseline"/>
        </w:rPr>
        <w:t>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 change that was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accounted for in the calculations,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hence</w:t>
      </w:r>
    </w:p>
    <w:p>
      <w:pPr>
        <w:spacing w:after="0" w:line="252" w:lineRule="auto"/>
        <w:sectPr>
          <w:pgSz w:w="11910" w:h="16840"/>
          <w:pgMar w:header="0" w:footer="779" w:top="1080" w:bottom="960" w:left="1020" w:right="1000"/>
        </w:sectPr>
      </w:pPr>
    </w:p>
    <w:p>
      <w:pPr>
        <w:pStyle w:val="BodyText"/>
        <w:spacing w:line="242" w:lineRule="auto" w:before="77"/>
        <w:ind w:left="219" w:right="284"/>
      </w:pPr>
      <w:r>
        <w:rPr>
          <w:w w:val="105"/>
        </w:rPr>
        <w:t>resulting in the values of the rate constants calculated not being accurate representations of the true</w:t>
      </w:r>
      <w:r>
        <w:rPr>
          <w:spacing w:val="1"/>
          <w:w w:val="105"/>
        </w:rPr>
        <w:t> </w:t>
      </w:r>
      <w:r>
        <w:rPr>
          <w:w w:val="105"/>
        </w:rPr>
        <w:t>rate constants. This could have potentially affected the accuracy of the value of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 </w:t>
      </w:r>
      <w:r>
        <w:rPr>
          <w:w w:val="105"/>
        </w:rPr>
        <w:t>that was calculated.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 rectified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preparing</w:t>
      </w:r>
      <w:r>
        <w:rPr>
          <w:spacing w:val="-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solutions of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just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addition of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test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tube, allowing for more accurate rate constant values to be calculated. A more accurate value for </w:t>
      </w:r>
      <w:r>
        <w:rPr>
          <w:rFonts w:ascii="Cambria Math"/>
          <w:w w:val="105"/>
          <w:vertAlign w:val="baseline"/>
        </w:rPr>
        <w:t>E</w:t>
      </w:r>
      <w:r>
        <w:rPr>
          <w:rFonts w:ascii="Cambria Math"/>
          <w:w w:val="105"/>
          <w:position w:val="-3"/>
          <w:sz w:val="16"/>
          <w:vertAlign w:val="baseline"/>
        </w:rPr>
        <w:t>A</w:t>
      </w:r>
      <w:r>
        <w:rPr>
          <w:rFonts w:ascii="Cambria Math"/>
          <w:spacing w:val="1"/>
          <w:w w:val="105"/>
          <w:position w:val="-3"/>
          <w:sz w:val="16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calculated.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47" w:lineRule="auto"/>
        <w:ind w:left="219" w:right="277"/>
      </w:pPr>
      <w:r>
        <w:rPr>
          <w:w w:val="105"/>
        </w:rPr>
        <w:t>Futhermore,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temperature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calculation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moles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oxygen</w:t>
      </w:r>
      <w:r>
        <w:rPr>
          <w:spacing w:val="-3"/>
          <w:w w:val="105"/>
        </w:rPr>
        <w:t> </w:t>
      </w:r>
      <w:r>
        <w:rPr>
          <w:w w:val="105"/>
        </w:rPr>
        <w:t>evolved</w:t>
      </w:r>
      <w:r>
        <w:rPr>
          <w:spacing w:val="-3"/>
          <w:w w:val="105"/>
        </w:rPr>
        <w:t> </w:t>
      </w:r>
      <w:r>
        <w:rPr>
          <w:w w:val="105"/>
        </w:rPr>
        <w:t>may</w:t>
      </w:r>
      <w:r>
        <w:rPr>
          <w:spacing w:val="-3"/>
          <w:w w:val="105"/>
        </w:rPr>
        <w:t> </w:t>
      </w:r>
      <w:r>
        <w:rPr>
          <w:w w:val="105"/>
        </w:rPr>
        <w:t>not</w:t>
      </w:r>
      <w:r>
        <w:rPr>
          <w:spacing w:val="-46"/>
          <w:w w:val="105"/>
        </w:rPr>
        <w:t> </w:t>
      </w:r>
      <w:r>
        <w:rPr>
          <w:w w:val="105"/>
        </w:rPr>
        <w:t>have been a representation of the oxygen’s true temperature, since its temperature was assumed to be</w:t>
      </w:r>
      <w:r>
        <w:rPr>
          <w:spacing w:val="1"/>
          <w:w w:val="105"/>
        </w:rPr>
        <w:t> </w:t>
      </w:r>
      <w:r>
        <w:rPr>
          <w:w w:val="105"/>
        </w:rPr>
        <w:t>the same as that of the water bath following equalisation. Therefore, it is possible that value for the</w:t>
      </w:r>
      <w:r>
        <w:rPr>
          <w:spacing w:val="1"/>
          <w:w w:val="105"/>
        </w:rPr>
        <w:t> </w:t>
      </w:r>
      <w:r>
        <w:rPr>
          <w:w w:val="105"/>
        </w:rPr>
        <w:t>number of moles of oxygen used in the calculation of ln </w:t>
      </w:r>
      <w:r>
        <w:rPr>
          <w:i/>
          <w:w w:val="105"/>
        </w:rPr>
        <w:t>k </w:t>
      </w:r>
      <w:r>
        <w:rPr>
          <w:w w:val="105"/>
        </w:rPr>
        <w:t>was unreliable, impeding the reliability of the</w:t>
      </w:r>
      <w:r>
        <w:rPr>
          <w:spacing w:val="1"/>
          <w:w w:val="105"/>
        </w:rPr>
        <w:t> </w:t>
      </w:r>
      <w:r>
        <w:rPr>
          <w:rFonts w:ascii="Cambria Math" w:hAnsi="Cambria Math"/>
          <w:w w:val="105"/>
        </w:rPr>
        <w:t>E</w:t>
      </w:r>
      <w:r>
        <w:rPr>
          <w:rFonts w:ascii="Cambria Math" w:hAnsi="Cambria Math"/>
          <w:w w:val="105"/>
          <w:position w:val="-3"/>
          <w:sz w:val="16"/>
        </w:rPr>
        <w:t>A </w:t>
      </w:r>
      <w:r>
        <w:rPr>
          <w:w w:val="105"/>
        </w:rPr>
        <w:t>value calculated in this experiment. This can be rectified by inserting a thermometer into the gas jar</w:t>
      </w:r>
      <w:r>
        <w:rPr>
          <w:spacing w:val="1"/>
          <w:w w:val="105"/>
        </w:rPr>
        <w:t> </w:t>
      </w:r>
      <w:r>
        <w:rPr>
          <w:w w:val="105"/>
        </w:rPr>
        <w:t>following the collection of the 10cm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oxygen, such that the actual temperature of the oxygen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measured.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4" w:lineRule="auto"/>
        <w:ind w:left="219" w:right="217"/>
      </w:pPr>
      <w:r>
        <w:rPr>
          <w:w w:val="105"/>
        </w:rPr>
        <w:t>The small range of the independent variable was also a weakness, because it limits the accuracy of the</w:t>
      </w:r>
      <w:r>
        <w:rPr>
          <w:spacing w:val="1"/>
          <w:w w:val="105"/>
        </w:rPr>
        <w:t> </w:t>
      </w:r>
      <w:r>
        <w:rPr>
          <w:w w:val="105"/>
        </w:rPr>
        <w:t>gradient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-3"/>
          <w:w w:val="105"/>
        </w:rPr>
        <w:t> </w:t>
      </w:r>
      <w:r>
        <w:rPr>
          <w:w w:val="105"/>
        </w:rPr>
        <w:t>calculated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Microsoft</w:t>
      </w:r>
      <w:r>
        <w:rPr>
          <w:spacing w:val="-4"/>
          <w:w w:val="105"/>
        </w:rPr>
        <w:t> </w:t>
      </w:r>
      <w:r>
        <w:rPr>
          <w:w w:val="105"/>
        </w:rPr>
        <w:t>Excel,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result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fewer</w:t>
      </w:r>
      <w:r>
        <w:rPr>
          <w:spacing w:val="-4"/>
          <w:w w:val="105"/>
        </w:rPr>
        <w:t> </w:t>
      </w:r>
      <w:r>
        <w:rPr>
          <w:w w:val="105"/>
        </w:rPr>
        <w:t>coordinates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graph.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weakness</w:t>
      </w:r>
      <w:r>
        <w:rPr>
          <w:spacing w:val="-47"/>
          <w:w w:val="105"/>
        </w:rPr>
        <w:t> </w:t>
      </w:r>
      <w:r>
        <w:rPr>
          <w:w w:val="105"/>
        </w:rPr>
        <w:t>possibly had an effect on the final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rFonts w:ascii="Cambria Math"/>
          <w:spacing w:val="1"/>
          <w:w w:val="105"/>
          <w:position w:val="-3"/>
          <w:sz w:val="16"/>
        </w:rPr>
        <w:t> </w:t>
      </w:r>
      <w:r>
        <w:rPr>
          <w:w w:val="105"/>
        </w:rPr>
        <w:t>value, as the gradient calculated may not have been a</w:t>
      </w:r>
      <w:r>
        <w:rPr>
          <w:spacing w:val="1"/>
          <w:w w:val="105"/>
        </w:rPr>
        <w:t> </w:t>
      </w:r>
      <w:r>
        <w:rPr>
          <w:w w:val="105"/>
        </w:rPr>
        <w:t>representation of the true gradient, consequently affecting the final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 </w:t>
      </w:r>
      <w:r>
        <w:rPr>
          <w:w w:val="105"/>
        </w:rPr>
        <w:t>value calculated. To reduce the</w:t>
      </w:r>
      <w:r>
        <w:rPr>
          <w:spacing w:val="1"/>
          <w:w w:val="105"/>
        </w:rPr>
        <w:t> </w:t>
      </w:r>
      <w:r>
        <w:rPr>
          <w:w w:val="105"/>
        </w:rPr>
        <w:t>impact of this limitation, the experiment could have been repeated at 5 additional temperatures, all</w:t>
      </w:r>
      <w:r>
        <w:rPr>
          <w:spacing w:val="1"/>
          <w:w w:val="105"/>
        </w:rPr>
        <w:t> </w:t>
      </w:r>
      <w:r>
        <w:rPr>
          <w:w w:val="105"/>
        </w:rPr>
        <w:t>lower than 298.0K and none higher than 308.0K, as catalase would denature at temperatures higher than</w:t>
      </w:r>
      <w:r>
        <w:rPr>
          <w:spacing w:val="-47"/>
          <w:w w:val="105"/>
        </w:rPr>
        <w:t> </w:t>
      </w:r>
      <w:r>
        <w:rPr>
          <w:w w:val="105"/>
        </w:rPr>
        <w:t>308.0K.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52" w:lineRule="auto"/>
        <w:ind w:left="219" w:right="277"/>
      </w:pPr>
      <w:r>
        <w:rPr>
          <w:w w:val="105"/>
        </w:rPr>
        <w:t>Furthermore, it is possible that the rate calculated does not reflect the initial rate, because the first 5cm</w:t>
      </w:r>
      <w:r>
        <w:rPr>
          <w:w w:val="105"/>
          <w:vertAlign w:val="superscript"/>
        </w:rPr>
        <w:t>3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evolved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less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remaining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5cm</w:t>
      </w:r>
      <w:r>
        <w:rPr>
          <w:w w:val="105"/>
          <w:vertAlign w:val="superscript"/>
        </w:rPr>
        <w:t>3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experiments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conducted,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indicating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the rate calculated was the average rate, hence the concentration values employed in the rate equation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calculate the different values of </w:t>
      </w:r>
      <w:r>
        <w:rPr>
          <w:i/>
          <w:w w:val="105"/>
          <w:vertAlign w:val="baseline"/>
        </w:rPr>
        <w:t>k </w:t>
      </w:r>
      <w:r>
        <w:rPr>
          <w:w w:val="105"/>
          <w:vertAlign w:val="baseline"/>
        </w:rPr>
        <w:t>were likely not reflections of the true values. However, if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stopwatch were stopped at 5cm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, such that the rate calculated would be the initial rate, the random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error of the investigation would increase, as the percentage uncertainty of the volume of gas measured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increases from 1% to 2%, thereby increasing the random error of the investigation. Considering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possible increase in uncertainty, it is pellucid that the calculation of the average rate was accurate, as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significantly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reduced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random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error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relative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investigation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calculated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initial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reaction.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219" w:right="247"/>
      </w:pPr>
      <w:r>
        <w:rPr/>
        <w:pict>
          <v:rect style="position:absolute;margin-left:61.959999pt;margin-top:53.197548pt;width:454.8pt;height:13.44pt;mso-position-horizontal-relative:page;mso-position-vertical-relative:paragraph;z-index:-16310272" filled="true" fillcolor="#ffffff" stroked="false">
            <v:fill type="solid"/>
            <w10:wrap type="none"/>
          </v:rect>
        </w:pict>
      </w:r>
      <w:r>
        <w:rPr>
          <w:w w:val="105"/>
        </w:rPr>
        <w:t>In addition, the buffer solution used could have potentially affected the accuracy of the final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 </w:t>
      </w:r>
      <w:r>
        <w:rPr>
          <w:w w:val="105"/>
        </w:rPr>
        <w:t>value</w:t>
      </w:r>
      <w:r>
        <w:rPr>
          <w:spacing w:val="1"/>
          <w:w w:val="105"/>
        </w:rPr>
        <w:t> </w:t>
      </w:r>
      <w:r>
        <w:rPr>
          <w:w w:val="105"/>
        </w:rPr>
        <w:t>produced, because it contained sodium hydroxide, whose dissacoiated sodium ions could have</w:t>
      </w:r>
      <w:r>
        <w:rPr>
          <w:spacing w:val="1"/>
          <w:w w:val="105"/>
        </w:rPr>
        <w:t> </w:t>
      </w:r>
      <w:r>
        <w:rPr>
          <w:w w:val="105"/>
        </w:rPr>
        <w:t>potentially caused in a conformation change in the catalase, due to its positive charge, hence the rate at</w:t>
      </w:r>
      <w:r>
        <w:rPr>
          <w:spacing w:val="1"/>
          <w:w w:val="105"/>
        </w:rPr>
        <w:t> </w:t>
      </w:r>
      <w:r>
        <w:rPr>
          <w:w w:val="105"/>
        </w:rPr>
        <w:t>which the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 </w:t>
      </w:r>
      <w:r>
        <w:rPr>
          <w:w w:val="105"/>
          <w:vertAlign w:val="baseline"/>
        </w:rPr>
        <w:t>decomposed was possibly reduced. Conversely, research conducted by Eyster found that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presence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sodium ions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neglible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effect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catalysed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decomposition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spacing w:line="252" w:lineRule="auto" w:before="5"/>
        <w:ind w:left="219" w:right="284"/>
      </w:pP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 </w:t>
      </w:r>
      <w:r>
        <w:rPr>
          <w:w w:val="105"/>
          <w:vertAlign w:val="baseline"/>
        </w:rPr>
        <w:t>occurs in the presence of catalase (Eyster, 1953), hence this limitation had a minor effect on the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investigation.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528" w:val="left" w:leader="none"/>
        </w:tabs>
        <w:spacing w:line="240" w:lineRule="auto" w:before="1" w:after="0"/>
        <w:ind w:left="527" w:right="0" w:hanging="309"/>
        <w:jc w:val="left"/>
        <w:rPr>
          <w:u w:val="none"/>
        </w:rPr>
      </w:pPr>
      <w:r>
        <w:rPr>
          <w:u w:val="single"/>
        </w:rPr>
        <w:t>:</w:t>
      </w:r>
      <w:r>
        <w:rPr>
          <w:spacing w:val="-3"/>
          <w:u w:val="single"/>
        </w:rPr>
        <w:t> </w:t>
      </w:r>
      <w:r>
        <w:rPr>
          <w:u w:val="single"/>
        </w:rPr>
        <w:t>Extensions</w:t>
      </w:r>
    </w:p>
    <w:p>
      <w:pPr>
        <w:pStyle w:val="BodyText"/>
        <w:spacing w:line="252" w:lineRule="auto" w:before="4"/>
        <w:ind w:left="219" w:right="284"/>
      </w:pPr>
      <w:r>
        <w:rPr>
          <w:w w:val="105"/>
        </w:rPr>
        <w:t>A possible extension to this investigation would be to deduce the difference in the activation energy of</w:t>
      </w:r>
      <w:r>
        <w:rPr>
          <w:spacing w:val="1"/>
          <w:w w:val="105"/>
        </w:rPr>
        <w:t> </w:t>
      </w:r>
      <w:r>
        <w:rPr>
          <w:w w:val="105"/>
        </w:rPr>
        <w:t>the catalysed reactions, in the presence of different catalysts, such as transition metal ions and iodide</w:t>
      </w:r>
      <w:r>
        <w:rPr>
          <w:spacing w:val="1"/>
          <w:w w:val="105"/>
        </w:rPr>
        <w:t> </w:t>
      </w:r>
      <w:r>
        <w:rPr>
          <w:w w:val="105"/>
        </w:rPr>
        <w:t>ions, to find which catalyst can reduce the activation energy of the reaction to the greatest extent. This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-4"/>
          <w:w w:val="105"/>
        </w:rPr>
        <w:t> </w:t>
      </w:r>
      <w:r>
        <w:rPr>
          <w:w w:val="105"/>
        </w:rPr>
        <w:t>uncover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catalyst</w:t>
      </w:r>
      <w:r>
        <w:rPr>
          <w:spacing w:val="-5"/>
          <w:w w:val="105"/>
        </w:rPr>
        <w:t> </w:t>
      </w:r>
      <w:r>
        <w:rPr>
          <w:w w:val="105"/>
        </w:rPr>
        <w:t>would</w:t>
      </w:r>
      <w:r>
        <w:rPr>
          <w:spacing w:val="-3"/>
          <w:w w:val="105"/>
        </w:rPr>
        <w:t> </w:t>
      </w:r>
      <w:r>
        <w:rPr>
          <w:w w:val="105"/>
        </w:rPr>
        <w:t>best</w:t>
      </w:r>
      <w:r>
        <w:rPr>
          <w:spacing w:val="-5"/>
          <w:w w:val="105"/>
        </w:rPr>
        <w:t> </w:t>
      </w:r>
      <w:r>
        <w:rPr>
          <w:w w:val="105"/>
        </w:rPr>
        <w:t>suited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preservation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egg</w:t>
      </w:r>
      <w:r>
        <w:rPr>
          <w:spacing w:val="-4"/>
          <w:w w:val="105"/>
        </w:rPr>
        <w:t> </w:t>
      </w:r>
      <w:r>
        <w:rPr>
          <w:w w:val="105"/>
        </w:rPr>
        <w:t>products.</w:t>
      </w:r>
      <w:r>
        <w:rPr>
          <w:spacing w:val="-4"/>
          <w:w w:val="105"/>
        </w:rPr>
        <w:t> </w:t>
      </w:r>
      <w:r>
        <w:rPr>
          <w:w w:val="105"/>
        </w:rPr>
        <w:t>Another</w:t>
      </w:r>
      <w:r>
        <w:rPr>
          <w:spacing w:val="-5"/>
          <w:w w:val="105"/>
        </w:rPr>
        <w:t> </w:t>
      </w:r>
      <w:r>
        <w:rPr>
          <w:w w:val="105"/>
        </w:rPr>
        <w:t>investigation</w:t>
      </w:r>
      <w:r>
        <w:rPr>
          <w:spacing w:val="-47"/>
          <w:w w:val="105"/>
        </w:rPr>
        <w:t> </w:t>
      </w:r>
      <w:r>
        <w:rPr>
          <w:w w:val="105"/>
        </w:rPr>
        <w:t>could also be carried out to assess if other chemical reactions can produce more oxygen per unit time,</w:t>
      </w:r>
      <w:r>
        <w:rPr>
          <w:spacing w:val="1"/>
          <w:w w:val="105"/>
        </w:rPr>
        <w:t> </w:t>
      </w:r>
      <w:r>
        <w:rPr>
          <w:w w:val="105"/>
        </w:rPr>
        <w:t>relative to the catalysed decomposition of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w w:val="105"/>
          <w:vertAlign w:val="baseline"/>
        </w:rPr>
        <w:t>. This knowledge will be helpful in maximising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efficiency of 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preservation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egg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5"/>
        </w:numPr>
        <w:tabs>
          <w:tab w:pos="528" w:val="left" w:leader="none"/>
        </w:tabs>
        <w:spacing w:line="240" w:lineRule="auto" w:before="0" w:after="0"/>
        <w:ind w:left="527" w:right="0" w:hanging="309"/>
        <w:jc w:val="left"/>
        <w:rPr>
          <w:u w:val="none"/>
        </w:rPr>
      </w:pPr>
      <w:r>
        <w:rPr>
          <w:u w:val="single"/>
        </w:rPr>
        <w:t>:</w:t>
      </w:r>
      <w:r>
        <w:rPr>
          <w:spacing w:val="-3"/>
          <w:u w:val="single"/>
        </w:rPr>
        <w:t> </w:t>
      </w:r>
      <w:r>
        <w:rPr>
          <w:u w:val="single"/>
        </w:rPr>
        <w:t>Limitations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scope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investigation</w:t>
      </w:r>
    </w:p>
    <w:p>
      <w:pPr>
        <w:pStyle w:val="BodyText"/>
        <w:spacing w:line="242" w:lineRule="auto" w:before="5"/>
        <w:ind w:left="219" w:right="277"/>
      </w:pPr>
      <w:r>
        <w:rPr>
          <w:w w:val="105"/>
        </w:rPr>
        <w:t>However, the investigation is limited because it does not calculate the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rFonts w:ascii="Cambria Math"/>
          <w:spacing w:val="1"/>
          <w:w w:val="105"/>
          <w:position w:val="-3"/>
          <w:sz w:val="16"/>
        </w:rPr>
        <w:t> </w:t>
      </w:r>
      <w:r>
        <w:rPr>
          <w:w w:val="105"/>
        </w:rPr>
        <w:t>of the uncatalysed</w:t>
      </w:r>
      <w:r>
        <w:rPr>
          <w:spacing w:val="1"/>
          <w:w w:val="105"/>
        </w:rPr>
        <w:t> </w:t>
      </w:r>
      <w:r>
        <w:rPr>
          <w:w w:val="105"/>
        </w:rPr>
        <w:t>decomposition of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w w:val="105"/>
          <w:vertAlign w:val="baseline"/>
        </w:rPr>
        <w:t>. This limits the extent to which the investigation examines the magnitude of the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activation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uncatalysed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and catalysed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decomposition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rFonts w:ascii="Cambria Math"/>
          <w:w w:val="105"/>
          <w:vertAlign w:val="baseline"/>
        </w:rPr>
        <w:t>H</w:t>
      </w:r>
      <w:r>
        <w:rPr>
          <w:rFonts w:ascii="Cambria Math"/>
          <w:w w:val="105"/>
          <w:vertAlign w:val="subscript"/>
        </w:rPr>
        <w:t>2</w:t>
      </w:r>
      <w:r>
        <w:rPr>
          <w:rFonts w:ascii="Cambria Math"/>
          <w:w w:val="105"/>
          <w:vertAlign w:val="baseline"/>
        </w:rPr>
        <w:t>O</w:t>
      </w:r>
      <w:r>
        <w:rPr>
          <w:rFonts w:ascii="Cambria Math"/>
          <w:w w:val="105"/>
          <w:vertAlign w:val="subscript"/>
        </w:rPr>
        <w:t>2</w:t>
      </w:r>
      <w:r>
        <w:rPr>
          <w:w w:val="105"/>
          <w:vertAlign w:val="baseline"/>
        </w:rPr>
        <w:t>.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</w:p>
    <w:p>
      <w:pPr>
        <w:spacing w:after="0" w:line="242" w:lineRule="auto"/>
        <w:sectPr>
          <w:pgSz w:w="11910" w:h="16840"/>
          <w:pgMar w:header="0" w:footer="779" w:top="1080" w:bottom="960" w:left="1020" w:right="1000"/>
        </w:sectPr>
      </w:pPr>
    </w:p>
    <w:p>
      <w:pPr>
        <w:pStyle w:val="BodyText"/>
        <w:spacing w:line="252" w:lineRule="auto" w:before="77"/>
        <w:ind w:left="219" w:right="277"/>
      </w:pPr>
      <w:r>
        <w:rPr>
          <w:w w:val="105"/>
        </w:rPr>
        <w:t>limitation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rectified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extending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investigation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conduct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same</w:t>
      </w:r>
      <w:r>
        <w:rPr>
          <w:spacing w:val="-4"/>
          <w:w w:val="105"/>
        </w:rPr>
        <w:t> </w:t>
      </w:r>
      <w:r>
        <w:rPr>
          <w:w w:val="105"/>
        </w:rPr>
        <w:t>experiment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absence</w:t>
      </w:r>
      <w:r>
        <w:rPr>
          <w:spacing w:val="-47"/>
          <w:w w:val="105"/>
        </w:rPr>
        <w:t> </w:t>
      </w:r>
      <w:r>
        <w:rPr>
          <w:w w:val="105"/>
        </w:rPr>
        <w:t>of catalase, to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rFonts w:ascii="Cambria Math"/>
          <w:w w:val="105"/>
        </w:rPr>
        <w:t>E</w:t>
      </w:r>
      <w:r>
        <w:rPr>
          <w:rFonts w:ascii="Cambria Math"/>
          <w:w w:val="105"/>
          <w:position w:val="-3"/>
          <w:sz w:val="16"/>
        </w:rPr>
        <w:t>A</w:t>
      </w:r>
      <w:r>
        <w:rPr>
          <w:rFonts w:ascii="Cambria Math"/>
          <w:spacing w:val="22"/>
          <w:w w:val="105"/>
          <w:position w:val="-3"/>
          <w:sz w:val="16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uncatalysed</w:t>
      </w:r>
      <w:r>
        <w:rPr>
          <w:spacing w:val="1"/>
          <w:w w:val="105"/>
        </w:rPr>
        <w:t> </w:t>
      </w:r>
      <w:r>
        <w:rPr>
          <w:w w:val="105"/>
        </w:rPr>
        <w:t>decomposition</w:t>
      </w:r>
      <w:r>
        <w:rPr>
          <w:spacing w:val="2"/>
          <w:w w:val="105"/>
        </w:rPr>
        <w:t> </w:t>
      </w:r>
      <w:r>
        <w:rPr>
          <w:w w:val="105"/>
        </w:rPr>
        <w:t>of </w:t>
      </w:r>
      <w:r>
        <w:rPr>
          <w:rFonts w:ascii="Cambria Math"/>
          <w:w w:val="105"/>
        </w:rPr>
        <w:t>H</w:t>
      </w:r>
      <w:r>
        <w:rPr>
          <w:rFonts w:ascii="Cambria Math"/>
          <w:w w:val="105"/>
          <w:position w:val="-3"/>
          <w:sz w:val="16"/>
        </w:rPr>
        <w:t>2</w:t>
      </w:r>
      <w:r>
        <w:rPr>
          <w:rFonts w:ascii="Cambria Math"/>
          <w:w w:val="105"/>
        </w:rPr>
        <w:t>O</w:t>
      </w:r>
      <w:r>
        <w:rPr>
          <w:rFonts w:ascii="Cambria Math"/>
          <w:w w:val="105"/>
          <w:position w:val="-3"/>
          <w:sz w:val="16"/>
        </w:rPr>
        <w:t>2</w:t>
      </w:r>
      <w:r>
        <w:rPr>
          <w:w w:val="105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39"/>
        </w:rPr>
      </w:pPr>
    </w:p>
    <w:p>
      <w:pPr>
        <w:pStyle w:val="Heading1"/>
        <w:ind w:left="219" w:firstLine="0"/>
        <w:rPr>
          <w:u w:val="none"/>
        </w:rPr>
      </w:pPr>
      <w:r>
        <w:rPr>
          <w:u w:val="single"/>
        </w:rPr>
        <w:t>9:</w:t>
      </w:r>
      <w:r>
        <w:rPr>
          <w:spacing w:val="-5"/>
          <w:u w:val="single"/>
        </w:rPr>
        <w:t> </w:t>
      </w:r>
      <w:r>
        <w:rPr>
          <w:u w:val="single"/>
        </w:rPr>
        <w:t>Bibliography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4" w:after="0"/>
        <w:ind w:left="939" w:right="225" w:hanging="360"/>
        <w:jc w:val="left"/>
        <w:rPr>
          <w:sz w:val="21"/>
        </w:rPr>
      </w:pPr>
      <w:r>
        <w:rPr>
          <w:w w:val="105"/>
          <w:sz w:val="21"/>
        </w:rPr>
        <w:t>Tucker, G.A. and Woods, L.F.J., 1995. </w:t>
      </w:r>
      <w:r>
        <w:rPr>
          <w:i/>
          <w:w w:val="105"/>
          <w:sz w:val="21"/>
        </w:rPr>
        <w:t>Enzymes in food processing</w:t>
      </w:r>
      <w:r>
        <w:rPr>
          <w:w w:val="105"/>
          <w:sz w:val="21"/>
        </w:rPr>
        <w:t>. Springer Science &amp; Business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Media, Retrieved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spacing w:val="1"/>
          <w:w w:val="105"/>
          <w:sz w:val="21"/>
        </w:rPr>
        <w:t> </w:t>
      </w:r>
      <w:r>
        <w:rPr>
          <w:sz w:val="21"/>
        </w:rPr>
        <w:t>https://books.google.com.sg/books?id=KKDaBwAAQBAJ&amp;pg=PA29&amp;lpg=PA29&amp;dq=glucose+and+</w:t>
      </w:r>
      <w:r>
        <w:rPr>
          <w:spacing w:val="1"/>
          <w:sz w:val="21"/>
        </w:rPr>
        <w:t> </w:t>
      </w:r>
      <w:r>
        <w:rPr>
          <w:sz w:val="21"/>
        </w:rPr>
        <w:t>gluconic+acid+eggs&amp;source=bl&amp;ots=FqzSaVLc7x&amp;sig=fmmGOPTvNEaYZUtjFibYXRo2GTs&amp;hl=en&amp;s</w:t>
      </w:r>
      <w:r>
        <w:rPr>
          <w:spacing w:val="1"/>
          <w:sz w:val="21"/>
        </w:rPr>
        <w:t> </w:t>
      </w:r>
      <w:r>
        <w:rPr>
          <w:sz w:val="21"/>
        </w:rPr>
        <w:t>a=X&amp;ved=0ahUKEwjz05WMz6TMAhXHHY4KHbKABkIQ6AEIMDAE#v=onepage&amp;q=glucose%20and</w:t>
      </w:r>
    </w:p>
    <w:p>
      <w:pPr>
        <w:pStyle w:val="BodyText"/>
        <w:spacing w:line="255" w:lineRule="exact"/>
        <w:ind w:left="939"/>
      </w:pPr>
      <w:r>
        <w:rPr/>
        <w:t>%20gluconic%20acid%20eggs&amp;f=false,</w:t>
      </w:r>
      <w:r>
        <w:rPr>
          <w:spacing w:val="43"/>
        </w:rPr>
        <w:t> </w:t>
      </w:r>
      <w:r>
        <w:rPr/>
        <w:t>date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access</w:t>
      </w:r>
      <w:r>
        <w:rPr>
          <w:spacing w:val="44"/>
        </w:rPr>
        <w:t> </w:t>
      </w:r>
      <w:r>
        <w:rPr/>
        <w:t>14/4/2016,</w:t>
      </w:r>
      <w:r>
        <w:rPr>
          <w:spacing w:val="44"/>
        </w:rPr>
        <w:t> </w:t>
      </w:r>
      <w:r>
        <w:rPr/>
        <w:t>10:14pm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13" w:after="0"/>
        <w:ind w:left="939" w:right="637" w:hanging="360"/>
        <w:jc w:val="left"/>
        <w:rPr>
          <w:sz w:val="21"/>
        </w:rPr>
      </w:pPr>
      <w:r>
        <w:rPr>
          <w:w w:val="105"/>
          <w:sz w:val="21"/>
        </w:rPr>
        <w:t>Tao,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Z.,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Raffel,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R.A.,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Souid,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A.K.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Goodisman,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J.,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2009.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Kinetic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studies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enzyme-catalyzed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reactions: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oxidation of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glucose, decomposition of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hydrogen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peroxide and their</w:t>
      </w:r>
    </w:p>
    <w:p>
      <w:pPr>
        <w:spacing w:line="256" w:lineRule="exact" w:before="0"/>
        <w:ind w:left="939" w:right="0" w:firstLine="0"/>
        <w:jc w:val="left"/>
        <w:rPr>
          <w:sz w:val="21"/>
        </w:rPr>
      </w:pPr>
      <w:r>
        <w:rPr>
          <w:sz w:val="21"/>
        </w:rPr>
        <w:t>combination.</w:t>
      </w:r>
      <w:r>
        <w:rPr>
          <w:spacing w:val="39"/>
          <w:sz w:val="21"/>
        </w:rPr>
        <w:t> </w:t>
      </w:r>
      <w:r>
        <w:rPr>
          <w:i/>
          <w:sz w:val="21"/>
        </w:rPr>
        <w:t>Biophysical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journal</w:t>
      </w:r>
      <w:r>
        <w:rPr>
          <w:sz w:val="21"/>
        </w:rPr>
        <w:t>,</w:t>
      </w:r>
      <w:r>
        <w:rPr>
          <w:spacing w:val="40"/>
          <w:sz w:val="21"/>
        </w:rPr>
        <w:t> </w:t>
      </w:r>
      <w:r>
        <w:rPr>
          <w:i/>
          <w:sz w:val="21"/>
        </w:rPr>
        <w:t>96</w:t>
      </w:r>
      <w:r>
        <w:rPr>
          <w:sz w:val="21"/>
        </w:rPr>
        <w:t>(7),</w:t>
      </w:r>
      <w:r>
        <w:rPr>
          <w:spacing w:val="38"/>
          <w:sz w:val="21"/>
        </w:rPr>
        <w:t> </w:t>
      </w:r>
      <w:r>
        <w:rPr>
          <w:sz w:val="21"/>
        </w:rPr>
        <w:t>pp.2977-2988.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49" w:lineRule="auto" w:before="12" w:after="0"/>
        <w:ind w:left="939" w:right="330" w:hanging="360"/>
        <w:jc w:val="left"/>
        <w:rPr>
          <w:sz w:val="21"/>
        </w:rPr>
      </w:pPr>
      <w:r>
        <w:rPr>
          <w:w w:val="105"/>
          <w:sz w:val="21"/>
        </w:rPr>
        <w:t>Avogadro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Chemistry.,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Material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Safety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Data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Sheet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–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Hydrogen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Peroxide.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ACC#11189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Sections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1-3.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Retrieved from </w:t>
      </w:r>
      <w:hyperlink r:id="rId15">
        <w:r>
          <w:rPr>
            <w:w w:val="105"/>
            <w:sz w:val="21"/>
            <w:u w:val="single"/>
          </w:rPr>
          <w:t>http://avogadro.chem.iastate.edu/MSDS/H2O2_30pct.htm, date of access</w:t>
        </w:r>
      </w:hyperlink>
      <w:r>
        <w:rPr>
          <w:spacing w:val="1"/>
          <w:w w:val="105"/>
          <w:sz w:val="21"/>
        </w:rPr>
        <w:t> </w:t>
      </w:r>
      <w:r>
        <w:rPr>
          <w:w w:val="105"/>
          <w:sz w:val="21"/>
          <w:u w:val="single"/>
        </w:rPr>
        <w:t>20/4/2016, 5:30pm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2" w:after="0"/>
        <w:ind w:left="939" w:right="1139" w:hanging="360"/>
        <w:jc w:val="left"/>
        <w:rPr>
          <w:sz w:val="21"/>
        </w:rPr>
      </w:pPr>
      <w:r>
        <w:rPr>
          <w:w w:val="105"/>
          <w:sz w:val="21"/>
        </w:rPr>
        <w:t>GMO Compass., 2010. Catalase. GMO. Retrieved from</w:t>
      </w:r>
      <w:r>
        <w:rPr>
          <w:color w:val="0000FF"/>
          <w:w w:val="105"/>
          <w:sz w:val="21"/>
        </w:rPr>
        <w:t> </w:t>
      </w:r>
      <w:r>
        <w:rPr>
          <w:color w:val="0000FF"/>
          <w:w w:val="105"/>
          <w:sz w:val="21"/>
          <w:u w:val="single" w:color="0000FF"/>
        </w:rPr>
        <w:t>http://www.gmo-</w:t>
      </w:r>
      <w:r>
        <w:rPr>
          <w:color w:val="0000FF"/>
          <w:spacing w:val="1"/>
          <w:w w:val="105"/>
          <w:sz w:val="21"/>
        </w:rPr>
        <w:t> </w:t>
      </w:r>
      <w:r>
        <w:rPr>
          <w:color w:val="0000FF"/>
          <w:sz w:val="21"/>
          <w:u w:val="single" w:color="0000FF"/>
        </w:rPr>
        <w:t>compass.org/eng/database/enzymes/89.catalase.html,</w:t>
      </w:r>
      <w:r>
        <w:rPr>
          <w:color w:val="0000FF"/>
          <w:spacing w:val="14"/>
          <w:sz w:val="21"/>
          <w:u w:val="single" w:color="0000FF"/>
        </w:rPr>
        <w:t> </w:t>
      </w:r>
      <w:r>
        <w:rPr>
          <w:sz w:val="21"/>
        </w:rPr>
        <w:t>date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access</w:t>
      </w:r>
      <w:r>
        <w:rPr>
          <w:spacing w:val="9"/>
          <w:sz w:val="21"/>
        </w:rPr>
        <w:t> </w:t>
      </w:r>
      <w:r>
        <w:rPr>
          <w:sz w:val="21"/>
        </w:rPr>
        <w:t>5/11/15,</w:t>
      </w:r>
      <w:r>
        <w:rPr>
          <w:spacing w:val="9"/>
          <w:sz w:val="21"/>
        </w:rPr>
        <w:t> </w:t>
      </w:r>
      <w:r>
        <w:rPr>
          <w:sz w:val="21"/>
        </w:rPr>
        <w:t>3:23pm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0" w:after="0"/>
        <w:ind w:left="939" w:right="724" w:hanging="360"/>
        <w:jc w:val="left"/>
        <w:rPr>
          <w:sz w:val="21"/>
        </w:rPr>
      </w:pPr>
      <w:r>
        <w:rPr>
          <w:w w:val="105"/>
          <w:sz w:val="21"/>
        </w:rPr>
        <w:t>Abuchowski,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A.,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McCoy,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J.R.,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Palczuk,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N.C.,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van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Es,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Davis,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F.F.,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1977.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Effect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covalent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attachment of polyethylene glycol on immunogenicity and circulating life of bovine liver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catalase.</w:t>
      </w:r>
      <w:r>
        <w:rPr>
          <w:spacing w:val="-1"/>
          <w:w w:val="105"/>
          <w:sz w:val="21"/>
        </w:rPr>
        <w:t> </w:t>
      </w:r>
      <w:r>
        <w:rPr>
          <w:i/>
          <w:w w:val="105"/>
          <w:sz w:val="21"/>
        </w:rPr>
        <w:t>Journal of Biological Chemistry</w:t>
      </w:r>
      <w:r>
        <w:rPr>
          <w:w w:val="105"/>
          <w:sz w:val="21"/>
        </w:rPr>
        <w:t>,</w:t>
      </w:r>
      <w:r>
        <w:rPr>
          <w:i/>
          <w:w w:val="105"/>
          <w:sz w:val="21"/>
        </w:rPr>
        <w:t>252</w:t>
      </w:r>
      <w:r>
        <w:rPr>
          <w:w w:val="105"/>
          <w:sz w:val="21"/>
        </w:rPr>
        <w:t>(11),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pp.3582-3586.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0" w:after="0"/>
        <w:ind w:left="939" w:right="961" w:hanging="360"/>
        <w:jc w:val="left"/>
        <w:rPr>
          <w:sz w:val="21"/>
        </w:rPr>
      </w:pPr>
      <w:r>
        <w:rPr>
          <w:w w:val="105"/>
          <w:sz w:val="21"/>
        </w:rPr>
        <w:t>Eyster,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H.,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1953.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Effects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certain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inorganic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ions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corn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leaf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catalase.</w:t>
      </w:r>
      <w:r>
        <w:rPr>
          <w:i/>
          <w:w w:val="105"/>
          <w:sz w:val="21"/>
        </w:rPr>
        <w:t>The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Ohio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Journal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of</w:t>
      </w:r>
      <w:r>
        <w:rPr>
          <w:i/>
          <w:spacing w:val="-46"/>
          <w:w w:val="105"/>
          <w:sz w:val="21"/>
        </w:rPr>
        <w:t> </w:t>
      </w:r>
      <w:r>
        <w:rPr>
          <w:i/>
          <w:w w:val="105"/>
          <w:sz w:val="21"/>
        </w:rPr>
        <w:t>Science</w:t>
      </w:r>
      <w:r>
        <w:rPr>
          <w:w w:val="105"/>
          <w:sz w:val="21"/>
        </w:rPr>
        <w:t>, </w:t>
      </w:r>
      <w:r>
        <w:rPr>
          <w:i/>
          <w:w w:val="105"/>
          <w:sz w:val="21"/>
        </w:rPr>
        <w:t>53</w:t>
      </w:r>
      <w:r>
        <w:rPr>
          <w:w w:val="105"/>
          <w:sz w:val="21"/>
        </w:rPr>
        <w:t>(2),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pp.102-104.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6" w:lineRule="exact" w:before="0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Su.,</w:t>
      </w:r>
      <w:r>
        <w:rPr>
          <w:spacing w:val="-4"/>
          <w:w w:val="105"/>
          <w:sz w:val="21"/>
        </w:rPr>
        <w:t> </w:t>
      </w:r>
      <w:r>
        <w:rPr>
          <w:i/>
          <w:w w:val="105"/>
          <w:sz w:val="21"/>
        </w:rPr>
        <w:t>Catalase</w:t>
      </w:r>
      <w:r>
        <w:rPr>
          <w:i/>
          <w:spacing w:val="-2"/>
          <w:w w:val="105"/>
          <w:sz w:val="21"/>
        </w:rPr>
        <w:t> </w:t>
      </w:r>
      <w:r>
        <w:rPr>
          <w:i/>
          <w:w w:val="105"/>
          <w:sz w:val="21"/>
        </w:rPr>
        <w:t>Kinetics</w:t>
      </w:r>
      <w:r>
        <w:rPr>
          <w:w w:val="105"/>
          <w:sz w:val="21"/>
        </w:rPr>
        <w:t>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MIT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11" w:after="0"/>
        <w:ind w:left="939" w:right="287" w:hanging="360"/>
        <w:jc w:val="left"/>
        <w:rPr>
          <w:sz w:val="21"/>
        </w:rPr>
      </w:pPr>
      <w:r>
        <w:rPr>
          <w:w w:val="105"/>
          <w:sz w:val="21"/>
        </w:rPr>
        <w:t>Gems., 2011.</w:t>
      </w:r>
      <w:r>
        <w:rPr>
          <w:spacing w:val="-1"/>
          <w:w w:val="105"/>
          <w:sz w:val="21"/>
        </w:rPr>
        <w:t> </w:t>
      </w:r>
      <w:r>
        <w:rPr>
          <w:i/>
          <w:w w:val="105"/>
          <w:sz w:val="21"/>
        </w:rPr>
        <w:t>6.25-6.27</w:t>
      </w:r>
      <w:r>
        <w:rPr>
          <w:w w:val="105"/>
          <w:sz w:val="21"/>
        </w:rPr>
        <w:t>. Gems Chemistry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Blog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. Retrieved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spacing w:val="1"/>
          <w:w w:val="105"/>
          <w:sz w:val="21"/>
        </w:rPr>
        <w:t> </w:t>
      </w:r>
      <w:r>
        <w:rPr>
          <w:sz w:val="21"/>
          <w:u w:val="single"/>
        </w:rPr>
        <w:t>http://gemschemistry12.blogspot.sg/2011/05/625-627.html,</w:t>
      </w:r>
      <w:r>
        <w:rPr>
          <w:spacing w:val="18"/>
          <w:sz w:val="21"/>
          <w:u w:val="single"/>
        </w:rPr>
        <w:t> </w:t>
      </w:r>
      <w:r>
        <w:rPr>
          <w:sz w:val="21"/>
          <w:u w:val="single"/>
        </w:rPr>
        <w:t>date</w:t>
      </w:r>
      <w:r>
        <w:rPr>
          <w:spacing w:val="20"/>
          <w:sz w:val="21"/>
          <w:u w:val="single"/>
        </w:rPr>
        <w:t> </w:t>
      </w:r>
      <w:r>
        <w:rPr>
          <w:sz w:val="21"/>
          <w:u w:val="single"/>
        </w:rPr>
        <w:t>of</w:t>
      </w:r>
      <w:r>
        <w:rPr>
          <w:spacing w:val="18"/>
          <w:sz w:val="21"/>
          <w:u w:val="single"/>
        </w:rPr>
        <w:t> </w:t>
      </w:r>
      <w:r>
        <w:rPr>
          <w:sz w:val="21"/>
          <w:u w:val="single"/>
        </w:rPr>
        <w:t>access</w:t>
      </w:r>
      <w:r>
        <w:rPr>
          <w:spacing w:val="18"/>
          <w:sz w:val="21"/>
          <w:u w:val="single"/>
        </w:rPr>
        <w:t> </w:t>
      </w:r>
      <w:r>
        <w:rPr>
          <w:sz w:val="21"/>
          <w:u w:val="single"/>
        </w:rPr>
        <w:t>27/4/2016,</w:t>
      </w:r>
      <w:r>
        <w:rPr>
          <w:spacing w:val="18"/>
          <w:sz w:val="21"/>
          <w:u w:val="single"/>
        </w:rPr>
        <w:t> </w:t>
      </w:r>
      <w:r>
        <w:rPr>
          <w:sz w:val="21"/>
          <w:u w:val="single"/>
        </w:rPr>
        <w:t>12:27pm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0" w:after="0"/>
        <w:ind w:left="939" w:right="331" w:hanging="360"/>
        <w:jc w:val="left"/>
        <w:rPr>
          <w:sz w:val="21"/>
        </w:rPr>
      </w:pPr>
      <w:r>
        <w:rPr>
          <w:w w:val="105"/>
          <w:sz w:val="21"/>
        </w:rPr>
        <w:t>John, D., 2013. </w:t>
      </w:r>
      <w:r>
        <w:rPr>
          <w:i/>
          <w:w w:val="105"/>
          <w:sz w:val="21"/>
        </w:rPr>
        <w:t>The Arrhenius law: Arrhenius Plots</w:t>
      </w:r>
      <w:r>
        <w:rPr>
          <w:w w:val="105"/>
          <w:sz w:val="21"/>
        </w:rPr>
        <w:t>. Chemwiki. Chemwiki.ucdavis.edu. Retrieved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spacing w:val="1"/>
          <w:w w:val="105"/>
          <w:sz w:val="21"/>
        </w:rPr>
        <w:t> </w:t>
      </w:r>
      <w:hyperlink r:id="rId16">
        <w:r>
          <w:rPr>
            <w:sz w:val="21"/>
            <w:u w:val="single"/>
          </w:rPr>
          <w:t>http://chemwiki.ucdavis.edu/Core/Physical_Chemistry/Kinetics/Modeling_Reaction_Kinetics/Te</w:t>
        </w:r>
      </w:hyperlink>
      <w:r>
        <w:rPr>
          <w:spacing w:val="1"/>
          <w:sz w:val="21"/>
        </w:rPr>
        <w:t> </w:t>
      </w:r>
      <w:r>
        <w:rPr>
          <w:sz w:val="21"/>
          <w:u w:val="single"/>
        </w:rPr>
        <w:t>mperature_Dependence_of_Reaction_Rates/The_Arrhenius_Law/The_Arrhenius_Law%3A_Arrh</w:t>
      </w:r>
      <w:r>
        <w:rPr>
          <w:spacing w:val="1"/>
          <w:sz w:val="21"/>
        </w:rPr>
        <w:t> </w:t>
      </w:r>
      <w:r>
        <w:rPr>
          <w:w w:val="105"/>
          <w:sz w:val="21"/>
          <w:u w:val="single"/>
        </w:rPr>
        <w:t>enius_Plots</w:t>
      </w:r>
      <w:r>
        <w:rPr>
          <w:w w:val="105"/>
          <w:sz w:val="21"/>
        </w:rPr>
        <w:t>, date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 access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27/4/2016, 6:15am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0" w:after="0"/>
        <w:ind w:left="939" w:right="373" w:hanging="360"/>
        <w:jc w:val="left"/>
        <w:rPr>
          <w:sz w:val="21"/>
        </w:rPr>
      </w:pPr>
      <w:r>
        <w:rPr>
          <w:w w:val="105"/>
          <w:sz w:val="21"/>
        </w:rPr>
        <w:t>National Environment Agency (NEA)., 2015. </w:t>
      </w:r>
      <w:r>
        <w:rPr>
          <w:i/>
          <w:w w:val="105"/>
          <w:sz w:val="21"/>
        </w:rPr>
        <w:t>Local Climatology</w:t>
      </w:r>
      <w:r>
        <w:rPr>
          <w:w w:val="105"/>
          <w:sz w:val="21"/>
        </w:rPr>
        <w:t>. NEA Weather and Climate.</w:t>
      </w:r>
      <w:r>
        <w:rPr>
          <w:spacing w:val="1"/>
          <w:w w:val="105"/>
          <w:sz w:val="21"/>
        </w:rPr>
        <w:t> </w:t>
      </w:r>
      <w:r>
        <w:rPr>
          <w:sz w:val="21"/>
        </w:rPr>
        <w:t>Retrieved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hyperlink r:id="rId17">
        <w:r>
          <w:rPr>
            <w:sz w:val="21"/>
            <w:u w:val="single"/>
          </w:rPr>
          <w:t>http://www.nea.gov.sg/weather-climate/climate-information/local-climatology,</w:t>
        </w:r>
      </w:hyperlink>
      <w:r>
        <w:rPr>
          <w:spacing w:val="1"/>
          <w:sz w:val="21"/>
        </w:rPr>
        <w:t> </w:t>
      </w:r>
      <w:r>
        <w:rPr>
          <w:w w:val="105"/>
          <w:sz w:val="21"/>
          <w:u w:val="single"/>
        </w:rPr>
        <w:t>date</w:t>
      </w:r>
      <w:r>
        <w:rPr>
          <w:spacing w:val="1"/>
          <w:w w:val="105"/>
          <w:sz w:val="21"/>
          <w:u w:val="single"/>
        </w:rPr>
        <w:t> </w:t>
      </w:r>
      <w:r>
        <w:rPr>
          <w:w w:val="105"/>
          <w:sz w:val="21"/>
          <w:u w:val="single"/>
        </w:rPr>
        <w:t>of access</w:t>
      </w:r>
      <w:r>
        <w:rPr>
          <w:spacing w:val="1"/>
          <w:w w:val="105"/>
          <w:sz w:val="21"/>
          <w:u w:val="single"/>
        </w:rPr>
        <w:t> </w:t>
      </w:r>
      <w:r>
        <w:rPr>
          <w:w w:val="105"/>
          <w:sz w:val="21"/>
          <w:u w:val="single"/>
        </w:rPr>
        <w:t>20/4/2016, 5:21pm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0" w:lineRule="exact" w:before="0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George,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P.,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1947.</w:t>
      </w:r>
      <w:r>
        <w:rPr>
          <w:spacing w:val="-5"/>
          <w:w w:val="105"/>
          <w:sz w:val="21"/>
        </w:rPr>
        <w:t> </w:t>
      </w:r>
      <w:r>
        <w:rPr>
          <w:i/>
          <w:w w:val="105"/>
          <w:sz w:val="21"/>
        </w:rPr>
        <w:t>Reaction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between</w:t>
      </w:r>
      <w:r>
        <w:rPr>
          <w:i/>
          <w:spacing w:val="-2"/>
          <w:w w:val="105"/>
          <w:sz w:val="21"/>
        </w:rPr>
        <w:t> </w:t>
      </w:r>
      <w:r>
        <w:rPr>
          <w:i/>
          <w:w w:val="105"/>
          <w:sz w:val="21"/>
        </w:rPr>
        <w:t>catalase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and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hydrogen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peroxide</w:t>
      </w:r>
      <w:r>
        <w:rPr>
          <w:w w:val="105"/>
          <w:sz w:val="21"/>
        </w:rPr>
        <w:t>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Nature,</w:t>
      </w:r>
      <w:r>
        <w:rPr>
          <w:spacing w:val="-4"/>
          <w:w w:val="105"/>
          <w:sz w:val="21"/>
        </w:rPr>
        <w:t> </w:t>
      </w:r>
      <w:r>
        <w:rPr>
          <w:i/>
          <w:w w:val="105"/>
          <w:sz w:val="21"/>
        </w:rPr>
        <w:t>160</w:t>
      </w:r>
      <w:r>
        <w:rPr>
          <w:w w:val="105"/>
          <w:sz w:val="21"/>
        </w:rPr>
        <w:t>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pp.41-43.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40" w:lineRule="auto" w:before="9" w:after="0"/>
        <w:ind w:left="939" w:right="0" w:hanging="361"/>
        <w:jc w:val="left"/>
        <w:rPr>
          <w:sz w:val="21"/>
        </w:rPr>
      </w:pP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Royal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Chemistry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Society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(RSC).,</w:t>
      </w:r>
      <w:r>
        <w:rPr>
          <w:spacing w:val="-4"/>
          <w:w w:val="105"/>
          <w:sz w:val="21"/>
        </w:rPr>
        <w:t> </w:t>
      </w:r>
      <w:r>
        <w:rPr>
          <w:i/>
          <w:w w:val="105"/>
          <w:sz w:val="21"/>
        </w:rPr>
        <w:t>Catalase</w:t>
      </w:r>
      <w:r>
        <w:rPr>
          <w:w w:val="105"/>
          <w:sz w:val="21"/>
        </w:rPr>
        <w:t>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RSC.</w:t>
      </w:r>
    </w:p>
    <w:p>
      <w:pPr>
        <w:pStyle w:val="ListParagraph"/>
        <w:numPr>
          <w:ilvl w:val="2"/>
          <w:numId w:val="5"/>
        </w:numPr>
        <w:tabs>
          <w:tab w:pos="940" w:val="left" w:leader="none"/>
        </w:tabs>
        <w:spacing w:line="252" w:lineRule="auto" w:before="13" w:after="0"/>
        <w:ind w:left="939" w:right="429" w:hanging="360"/>
        <w:jc w:val="left"/>
        <w:rPr>
          <w:sz w:val="21"/>
        </w:rPr>
      </w:pPr>
      <w:r>
        <w:rPr>
          <w:w w:val="105"/>
          <w:sz w:val="21"/>
        </w:rPr>
        <w:t>RSC.,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2007. </w:t>
      </w:r>
      <w:r>
        <w:rPr>
          <w:i/>
          <w:w w:val="105"/>
          <w:sz w:val="21"/>
        </w:rPr>
        <w:t>Investigating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Activation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Energies</w:t>
      </w:r>
      <w:r>
        <w:rPr>
          <w:w w:val="105"/>
          <w:sz w:val="21"/>
        </w:rPr>
        <w:t>.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RSC. Retrieved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color w:val="0000FF"/>
          <w:spacing w:val="1"/>
          <w:w w:val="105"/>
          <w:sz w:val="21"/>
        </w:rPr>
        <w:t> </w:t>
      </w:r>
      <w:hyperlink r:id="rId18">
        <w:r>
          <w:rPr>
            <w:color w:val="0000FF"/>
            <w:sz w:val="21"/>
            <w:u w:val="single" w:color="0000FF"/>
          </w:rPr>
          <w:t>http://www.rsc.org/Education/EiC/issues/2007Jan/InvestigatingActivationEnergies.asp</w:t>
        </w:r>
        <w:r>
          <w:rPr>
            <w:sz w:val="21"/>
          </w:rPr>
          <w:t>,</w:t>
        </w:r>
        <w:r>
          <w:rPr>
            <w:spacing w:val="1"/>
            <w:sz w:val="21"/>
          </w:rPr>
          <w:t> </w:t>
        </w:r>
      </w:hyperlink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w w:val="105"/>
          <w:sz w:val="21"/>
        </w:rPr>
        <w:t>access 1/5/2016, 8:43am</w:t>
      </w:r>
    </w:p>
    <w:sectPr>
      <w:pgSz w:w="11910" w:h="16840"/>
      <w:pgMar w:header="0" w:footer="779" w:top="1080" w:bottom="96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599915pt;margin-top:791.937622pt;width:19.4pt;height:16.1pt;mso-position-horizontal-relative:page;mso-position-vertical-relative:page;z-index:-1636096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%1"/>
      <w:lvlJc w:val="left"/>
      <w:pPr>
        <w:ind w:left="527" w:hanging="3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7" w:hanging="309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2"/>
        <w:szCs w:val="22"/>
        <w:u w:val="single" w:color="0000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39" w:hanging="360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527" w:hanging="3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7" w:hanging="309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u w:val="single" w:color="0000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39" w:hanging="360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."/>
      <w:lvlJc w:val="left"/>
      <w:pPr>
        <w:ind w:left="939" w:hanging="360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527" w:hanging="3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7" w:hanging="309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u w:val="single" w:color="0000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39" w:hanging="360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527" w:hanging="3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7" w:hanging="309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u w:val="single" w:color="0000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39" w:hanging="360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27" w:hanging="309"/>
      <w:outlineLvl w:val="1"/>
    </w:pPr>
    <w:rPr>
      <w:rFonts w:ascii="Calibri" w:hAnsi="Calibri" w:eastAsia="Calibri" w:cs="Calibri"/>
      <w:b/>
      <w:bCs/>
      <w:sz w:val="24"/>
      <w:szCs w:val="24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outlineLvl w:val="2"/>
    </w:pPr>
    <w:rPr>
      <w:rFonts w:ascii="Cambria" w:hAnsi="Cambria" w:eastAsia="Cambria" w:cs="Cambria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19"/>
      <w:jc w:val="center"/>
      <w:outlineLvl w:val="3"/>
    </w:pPr>
    <w:rPr>
      <w:rFonts w:ascii="Calibri" w:hAnsi="Calibri" w:eastAsia="Calibri" w:cs="Calibri"/>
      <w:b/>
      <w:bCs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39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://avogadro.chem.iastate.edu/MSDS/H2O2_30pct.htm%2Cdateofaccess" TargetMode="External"/><Relationship Id="rId16" Type="http://schemas.openxmlformats.org/officeDocument/2006/relationships/hyperlink" Target="http://chemwiki.ucdavis.edu/Core/Physical_Chemistry/Kinetics/Modeling_Reaction_Kinetics/Te" TargetMode="External"/><Relationship Id="rId17" Type="http://schemas.openxmlformats.org/officeDocument/2006/relationships/hyperlink" Target="http://www.nea.gov.sg/weather-climate/climate-information/local-climatology" TargetMode="External"/><Relationship Id="rId18" Type="http://schemas.openxmlformats.org/officeDocument/2006/relationships/hyperlink" Target="http://www.rsc.org/Education/EiC/issues/2007Jan/InvestigatingActivationEnergies.asp" TargetMode="External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2021-07-19T11:18:05Z</dcterms:created>
  <dcterms:modified xsi:type="dcterms:W3CDTF">2021-07-19T11:18:05Z</dcterms:modified>
</cp:coreProperties>
</file>