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5DF15" w14:textId="58352668" w:rsidR="000775D0" w:rsidRDefault="002956CA" w:rsidP="00867F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Dynamics of a Cantilever </w:t>
      </w:r>
    </w:p>
    <w:p w14:paraId="4D2C417D" w14:textId="77777777" w:rsidR="00867FF7" w:rsidRPr="00C63B63" w:rsidRDefault="00867FF7" w:rsidP="00867FF7">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w:t>
      </w:r>
    </w:p>
    <w:p w14:paraId="35D92E0E" w14:textId="1A7156B0" w:rsidR="00867FF7" w:rsidRDefault="00867FF7" w:rsidP="00867FF7">
      <w:pPr>
        <w:spacing w:line="240" w:lineRule="auto"/>
        <w:ind w:firstLine="720"/>
        <w:rPr>
          <w:rFonts w:ascii="Times New Roman" w:hAnsi="Times New Roman" w:cs="Times New Roman"/>
          <w:sz w:val="24"/>
          <w:szCs w:val="24"/>
        </w:rPr>
      </w:pPr>
      <w:r w:rsidRPr="009441B4">
        <w:rPr>
          <w:rFonts w:ascii="Times New Roman" w:hAnsi="Times New Roman" w:cs="Times New Roman"/>
          <w:sz w:val="24"/>
          <w:szCs w:val="24"/>
        </w:rPr>
        <w:t>A cantilever is an inflexible structu</w:t>
      </w:r>
      <w:r>
        <w:rPr>
          <w:rFonts w:ascii="Times New Roman" w:hAnsi="Times New Roman" w:cs="Times New Roman"/>
          <w:sz w:val="24"/>
          <w:szCs w:val="24"/>
        </w:rPr>
        <w:t>ral element, a projecting beam that</w:t>
      </w:r>
      <w:r w:rsidRPr="009441B4">
        <w:rPr>
          <w:rFonts w:ascii="Times New Roman" w:hAnsi="Times New Roman" w:cs="Times New Roman"/>
          <w:sz w:val="24"/>
          <w:szCs w:val="24"/>
        </w:rPr>
        <w:t xml:space="preserve"> is fixed at one end and extend horizontally. </w:t>
      </w:r>
      <w:r w:rsidR="00194410">
        <w:rPr>
          <w:rFonts w:ascii="Times New Roman" w:hAnsi="Times New Roman" w:cs="Times New Roman"/>
          <w:sz w:val="24"/>
          <w:szCs w:val="24"/>
        </w:rPr>
        <w:t>In</w:t>
      </w:r>
      <w:r w:rsidRPr="009441B4">
        <w:rPr>
          <w:rFonts w:ascii="Times New Roman" w:hAnsi="Times New Roman" w:cs="Times New Roman"/>
          <w:sz w:val="24"/>
          <w:szCs w:val="24"/>
        </w:rPr>
        <w:t xml:space="preserve"> my day to day business, I come across several infrastructures that represent Cantilever like bridges designed to handle road, box girder made from prestressed concrete and trusses built from structural steel. All this tells how importance cantilevers are in mechanical engineering. They are a significant feature in modern architecture. Big bridges and rail traffic that uses trusses built from structural steel, often create amazing and interesting </w:t>
      </w:r>
      <w:proofErr w:type="gramStart"/>
      <w:r w:rsidRPr="009441B4">
        <w:rPr>
          <w:rFonts w:ascii="Times New Roman" w:hAnsi="Times New Roman" w:cs="Times New Roman"/>
          <w:sz w:val="24"/>
          <w:szCs w:val="24"/>
        </w:rPr>
        <w:t>scenes</w:t>
      </w:r>
      <w:proofErr w:type="gramEnd"/>
      <w:r w:rsidRPr="009441B4">
        <w:rPr>
          <w:rFonts w:ascii="Times New Roman" w:hAnsi="Times New Roman" w:cs="Times New Roman"/>
          <w:sz w:val="24"/>
          <w:szCs w:val="24"/>
        </w:rPr>
        <w:t xml:space="preserve"> and makes one wonder how they were constructed</w:t>
      </w:r>
      <w:r>
        <w:rPr>
          <w:rStyle w:val="FootnoteReference"/>
          <w:rFonts w:ascii="Times New Roman" w:hAnsi="Times New Roman" w:cs="Times New Roman"/>
          <w:sz w:val="24"/>
          <w:szCs w:val="24"/>
        </w:rPr>
        <w:footnoteReference w:id="1"/>
      </w:r>
      <w:r w:rsidRPr="009441B4">
        <w:rPr>
          <w:rFonts w:ascii="Times New Roman" w:hAnsi="Times New Roman" w:cs="Times New Roman"/>
          <w:sz w:val="24"/>
          <w:szCs w:val="24"/>
        </w:rPr>
        <w:t xml:space="preserve">. However, time </w:t>
      </w:r>
      <w:r w:rsidR="00313A55">
        <w:rPr>
          <w:rFonts w:ascii="Times New Roman" w:hAnsi="Times New Roman" w:cs="Times New Roman"/>
          <w:sz w:val="24"/>
          <w:szCs w:val="24"/>
        </w:rPr>
        <w:t xml:space="preserve">after time these </w:t>
      </w:r>
      <w:r w:rsidRPr="009441B4">
        <w:rPr>
          <w:rFonts w:ascii="Times New Roman" w:hAnsi="Times New Roman" w:cs="Times New Roman"/>
          <w:sz w:val="24"/>
          <w:szCs w:val="24"/>
        </w:rPr>
        <w:t xml:space="preserve">structures may collapse. Well to me </w:t>
      </w:r>
      <w:r w:rsidR="00890BC1">
        <w:rPr>
          <w:rFonts w:ascii="Times New Roman" w:hAnsi="Times New Roman" w:cs="Times New Roman"/>
          <w:sz w:val="24"/>
          <w:szCs w:val="24"/>
        </w:rPr>
        <w:t>this has brought a lot of</w:t>
      </w:r>
      <w:r w:rsidRPr="009441B4">
        <w:rPr>
          <w:rFonts w:ascii="Times New Roman" w:hAnsi="Times New Roman" w:cs="Times New Roman"/>
          <w:sz w:val="24"/>
          <w:szCs w:val="24"/>
        </w:rPr>
        <w:t xml:space="preserve"> questions amongst them being how does a cantilever </w:t>
      </w:r>
      <w:proofErr w:type="gramStart"/>
      <w:r w:rsidRPr="009441B4">
        <w:rPr>
          <w:rFonts w:ascii="Times New Roman" w:hAnsi="Times New Roman" w:cs="Times New Roman"/>
          <w:sz w:val="24"/>
          <w:szCs w:val="24"/>
        </w:rPr>
        <w:t>act</w:t>
      </w:r>
      <w:r w:rsidR="00890BC1">
        <w:rPr>
          <w:rFonts w:ascii="Times New Roman" w:hAnsi="Times New Roman" w:cs="Times New Roman"/>
          <w:sz w:val="24"/>
          <w:szCs w:val="24"/>
        </w:rPr>
        <w:t>s</w:t>
      </w:r>
      <w:proofErr w:type="gramEnd"/>
      <w:r w:rsidRPr="009441B4">
        <w:rPr>
          <w:rFonts w:ascii="Times New Roman" w:hAnsi="Times New Roman" w:cs="Times New Roman"/>
          <w:sz w:val="24"/>
          <w:szCs w:val="24"/>
        </w:rPr>
        <w:t>?</w:t>
      </w:r>
    </w:p>
    <w:p w14:paraId="67C89A29" w14:textId="77777777" w:rsidR="00867FF7" w:rsidRDefault="00867FF7" w:rsidP="00867FF7">
      <w:pPr>
        <w:tabs>
          <w:tab w:val="left" w:pos="4485"/>
        </w:tabs>
        <w:spacing w:line="240" w:lineRule="auto"/>
        <w:rPr>
          <w:rFonts w:ascii="Times New Roman" w:hAnsi="Times New Roman" w:cs="Times New Roman"/>
          <w:b/>
          <w:bCs/>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14:anchorId="465501A8" wp14:editId="462D60A6">
            <wp:simplePos x="0" y="0"/>
            <wp:positionH relativeFrom="margin">
              <wp:align>left</wp:align>
            </wp:positionH>
            <wp:positionV relativeFrom="paragraph">
              <wp:posOffset>258173</wp:posOffset>
            </wp:positionV>
            <wp:extent cx="1321102" cy="12409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1102" cy="1240971"/>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rPr>
        <w:t xml:space="preserve">Figure 1 :- Cantilever diagram </w:t>
      </w:r>
    </w:p>
    <w:p w14:paraId="15CF1740" w14:textId="4DDEEC04" w:rsidR="00867FF7" w:rsidRPr="00C63B63" w:rsidRDefault="00867FF7" w:rsidP="00867FF7">
      <w:pPr>
        <w:tabs>
          <w:tab w:val="left" w:pos="4485"/>
        </w:tabs>
        <w:spacing w:line="240" w:lineRule="auto"/>
        <w:rPr>
          <w:rFonts w:ascii="Times New Roman" w:hAnsi="Times New Roman" w:cs="Times New Roman"/>
          <w:b/>
          <w:bCs/>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14:anchorId="6211EE3C" wp14:editId="56DC8D83">
            <wp:simplePos x="0" y="0"/>
            <wp:positionH relativeFrom="margin">
              <wp:posOffset>1743257</wp:posOffset>
            </wp:positionH>
            <wp:positionV relativeFrom="paragraph">
              <wp:posOffset>1257118</wp:posOffset>
            </wp:positionV>
            <wp:extent cx="1197629" cy="1139372"/>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7629" cy="1139372"/>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The load C</w:t>
      </w:r>
      <w:r w:rsidRPr="009441B4">
        <w:rPr>
          <w:rFonts w:ascii="Times New Roman" w:hAnsi="Times New Roman" w:cs="Times New Roman"/>
          <w:sz w:val="24"/>
          <w:szCs w:val="24"/>
        </w:rPr>
        <w:t xml:space="preserve">, due to gravity, will pull the Beam as it applies a downward </w:t>
      </w:r>
      <w:r>
        <w:rPr>
          <w:rFonts w:ascii="Times New Roman" w:hAnsi="Times New Roman" w:cs="Times New Roman"/>
          <w:sz w:val="24"/>
          <w:szCs w:val="24"/>
        </w:rPr>
        <w:t xml:space="preserve">                                  </w:t>
      </w:r>
      <w:r w:rsidRPr="00C63B63">
        <w:rPr>
          <w:rFonts w:ascii="Times New Roman" w:hAnsi="Times New Roman" w:cs="Times New Roman"/>
          <w:color w:val="FFFFFF" w:themeColor="background1"/>
          <w:sz w:val="24"/>
          <w:szCs w:val="24"/>
        </w:rPr>
        <w:t xml:space="preserve">f </w:t>
      </w:r>
      <w:r>
        <w:rPr>
          <w:rFonts w:ascii="Times New Roman" w:hAnsi="Times New Roman" w:cs="Times New Roman"/>
          <w:sz w:val="24"/>
          <w:szCs w:val="24"/>
        </w:rPr>
        <w:t xml:space="preserve">                                force on it</w:t>
      </w:r>
      <w:r w:rsidRPr="009441B4">
        <w:rPr>
          <w:rFonts w:ascii="Times New Roman" w:hAnsi="Times New Roman" w:cs="Times New Roman"/>
          <w:sz w:val="24"/>
          <w:szCs w:val="24"/>
        </w:rPr>
        <w:t>, making</w:t>
      </w:r>
      <w:r>
        <w:rPr>
          <w:rFonts w:ascii="Times New Roman" w:hAnsi="Times New Roman" w:cs="Times New Roman"/>
          <w:sz w:val="24"/>
          <w:szCs w:val="24"/>
        </w:rPr>
        <w:t xml:space="preserve"> </w:t>
      </w:r>
      <w:r w:rsidRPr="009441B4">
        <w:rPr>
          <w:rFonts w:ascii="Times New Roman" w:hAnsi="Times New Roman" w:cs="Times New Roman"/>
          <w:sz w:val="24"/>
          <w:szCs w:val="24"/>
        </w:rPr>
        <w:t xml:space="preserve">it to bend slightly.  The force exerted by the load is </w:t>
      </w:r>
      <w:r>
        <w:rPr>
          <w:rFonts w:ascii="Times New Roman" w:hAnsi="Times New Roman" w:cs="Times New Roman"/>
          <w:sz w:val="24"/>
          <w:szCs w:val="24"/>
        </w:rPr>
        <w:t xml:space="preserve">     </w:t>
      </w:r>
      <w:r w:rsidRPr="00C63B63">
        <w:rPr>
          <w:rFonts w:ascii="Times New Roman" w:hAnsi="Times New Roman" w:cs="Times New Roman"/>
          <w:color w:val="FFFFFF" w:themeColor="background1"/>
          <w:sz w:val="24"/>
          <w:szCs w:val="24"/>
        </w:rPr>
        <w:t>eq</w:t>
      </w:r>
      <w:r>
        <w:rPr>
          <w:rFonts w:ascii="Times New Roman" w:hAnsi="Times New Roman" w:cs="Times New Roman"/>
          <w:sz w:val="24"/>
          <w:szCs w:val="24"/>
        </w:rPr>
        <w:t xml:space="preserve">                               equ</w:t>
      </w:r>
      <w:r w:rsidRPr="009441B4">
        <w:rPr>
          <w:rFonts w:ascii="Times New Roman" w:hAnsi="Times New Roman" w:cs="Times New Roman"/>
          <w:sz w:val="24"/>
          <w:szCs w:val="24"/>
        </w:rPr>
        <w:t>al to</w:t>
      </w:r>
      <w:r>
        <w:rPr>
          <w:rFonts w:ascii="Times New Roman" w:hAnsi="Times New Roman" w:cs="Times New Roman"/>
          <w:sz w:val="24"/>
          <w:szCs w:val="24"/>
        </w:rPr>
        <w:t xml:space="preserve"> </w:t>
      </w:r>
      <w:r w:rsidRPr="009441B4">
        <w:rPr>
          <w:rFonts w:ascii="Times New Roman" w:hAnsi="Times New Roman" w:cs="Times New Roman"/>
          <w:sz w:val="24"/>
          <w:szCs w:val="24"/>
        </w:rPr>
        <w:t>t</w:t>
      </w:r>
      <w:r>
        <w:rPr>
          <w:rFonts w:ascii="Times New Roman" w:hAnsi="Times New Roman" w:cs="Times New Roman"/>
          <w:sz w:val="24"/>
          <w:szCs w:val="24"/>
        </w:rPr>
        <w:t>he force acting at point E.</w:t>
      </w:r>
      <w:r w:rsidRPr="009441B4">
        <w:rPr>
          <w:rFonts w:ascii="Times New Roman" w:hAnsi="Times New Roman" w:cs="Times New Roman"/>
          <w:sz w:val="24"/>
          <w:szCs w:val="24"/>
        </w:rPr>
        <w:t xml:space="preserve"> The Beam distributes the load in </w:t>
      </w:r>
      <w:r>
        <w:rPr>
          <w:rFonts w:ascii="Times New Roman" w:hAnsi="Times New Roman" w:cs="Times New Roman"/>
          <w:sz w:val="24"/>
          <w:szCs w:val="24"/>
        </w:rPr>
        <w:t xml:space="preserve"> </w:t>
      </w:r>
      <w:r w:rsidRPr="00C63B63">
        <w:rPr>
          <w:rFonts w:ascii="Times New Roman" w:hAnsi="Times New Roman" w:cs="Times New Roman"/>
          <w:color w:val="FFFFFF" w:themeColor="background1"/>
          <w:sz w:val="24"/>
          <w:szCs w:val="24"/>
        </w:rPr>
        <w:t xml:space="preserve">different </w:t>
      </w:r>
      <w:r>
        <w:rPr>
          <w:rFonts w:ascii="Times New Roman" w:hAnsi="Times New Roman" w:cs="Times New Roman"/>
          <w:sz w:val="24"/>
          <w:szCs w:val="24"/>
        </w:rPr>
        <w:t xml:space="preserve">                    different </w:t>
      </w:r>
      <w:r w:rsidRPr="009441B4">
        <w:rPr>
          <w:rFonts w:ascii="Times New Roman" w:hAnsi="Times New Roman" w:cs="Times New Roman"/>
          <w:sz w:val="24"/>
          <w:szCs w:val="24"/>
        </w:rPr>
        <w:t>way</w:t>
      </w:r>
      <w:r>
        <w:rPr>
          <w:rFonts w:ascii="Times New Roman" w:hAnsi="Times New Roman" w:cs="Times New Roman"/>
          <w:sz w:val="24"/>
          <w:szCs w:val="24"/>
        </w:rPr>
        <w:t>s.</w:t>
      </w:r>
      <w:r w:rsidRPr="009441B4">
        <w:rPr>
          <w:rFonts w:ascii="Times New Roman" w:hAnsi="Times New Roman" w:cs="Times New Roman"/>
          <w:sz w:val="24"/>
          <w:szCs w:val="24"/>
        </w:rPr>
        <w:t xml:space="preserve"> Cantilever takes the load and redistribute up the Beam by</w:t>
      </w:r>
      <w:r>
        <w:rPr>
          <w:rFonts w:ascii="Times New Roman" w:hAnsi="Times New Roman" w:cs="Times New Roman"/>
          <w:sz w:val="24"/>
          <w:szCs w:val="24"/>
        </w:rPr>
        <w:t xml:space="preserve"> </w:t>
      </w:r>
      <w:r w:rsidRPr="00C63B63">
        <w:rPr>
          <w:rFonts w:ascii="Times New Roman" w:hAnsi="Times New Roman" w:cs="Times New Roman"/>
          <w:color w:val="FFFFFF" w:themeColor="background1"/>
          <w:sz w:val="24"/>
          <w:szCs w:val="24"/>
        </w:rPr>
        <w:t xml:space="preserve">compression   </w:t>
      </w:r>
      <w:r>
        <w:rPr>
          <w:rFonts w:ascii="Times New Roman" w:hAnsi="Times New Roman" w:cs="Times New Roman"/>
          <w:sz w:val="24"/>
          <w:szCs w:val="24"/>
        </w:rPr>
        <w:t xml:space="preserve">            compression </w:t>
      </w:r>
      <w:r w:rsidRPr="009441B4">
        <w:rPr>
          <w:rFonts w:ascii="Times New Roman" w:hAnsi="Times New Roman" w:cs="Times New Roman"/>
          <w:sz w:val="24"/>
          <w:szCs w:val="24"/>
        </w:rPr>
        <w:t>and down through the post. As the distan</w:t>
      </w:r>
      <w:r>
        <w:rPr>
          <w:rFonts w:ascii="Times New Roman" w:hAnsi="Times New Roman" w:cs="Times New Roman"/>
          <w:sz w:val="24"/>
          <w:szCs w:val="24"/>
        </w:rPr>
        <w:t xml:space="preserve">ce between the load </w:t>
      </w:r>
      <w:r w:rsidRPr="002A7056">
        <w:rPr>
          <w:rFonts w:ascii="Times New Roman" w:hAnsi="Times New Roman" w:cs="Times New Roman"/>
          <w:color w:val="FFFFFF" w:themeColor="background1"/>
          <w:sz w:val="24"/>
          <w:szCs w:val="24"/>
        </w:rPr>
        <w:t xml:space="preserve">and </w:t>
      </w:r>
      <w:r>
        <w:rPr>
          <w:rFonts w:ascii="Times New Roman" w:hAnsi="Times New Roman" w:cs="Times New Roman"/>
          <w:sz w:val="24"/>
          <w:szCs w:val="24"/>
        </w:rPr>
        <w:t xml:space="preserve">                             and point  E </w:t>
      </w:r>
      <w:r w:rsidRPr="009441B4">
        <w:rPr>
          <w:rFonts w:ascii="Times New Roman" w:hAnsi="Times New Roman" w:cs="Times New Roman"/>
          <w:sz w:val="24"/>
          <w:szCs w:val="24"/>
        </w:rPr>
        <w:t xml:space="preserve">reduces, the downward force acting on the Beam reduce </w:t>
      </w:r>
      <w:r>
        <w:rPr>
          <w:rFonts w:ascii="Times New Roman" w:hAnsi="Times New Roman" w:cs="Times New Roman"/>
          <w:sz w:val="24"/>
          <w:szCs w:val="24"/>
        </w:rPr>
        <w:t xml:space="preserve">      </w:t>
      </w:r>
      <w:r w:rsidRPr="002A7056">
        <w:rPr>
          <w:rFonts w:ascii="Times New Roman" w:hAnsi="Times New Roman" w:cs="Times New Roman"/>
          <w:color w:val="FFFFFF" w:themeColor="background1"/>
          <w:sz w:val="24"/>
          <w:szCs w:val="24"/>
        </w:rPr>
        <w:t xml:space="preserve">hence  </w:t>
      </w:r>
      <w:r>
        <w:rPr>
          <w:rFonts w:ascii="Times New Roman" w:hAnsi="Times New Roman" w:cs="Times New Roman"/>
          <w:sz w:val="24"/>
          <w:szCs w:val="24"/>
        </w:rPr>
        <w:t xml:space="preserve">                         hence </w:t>
      </w:r>
      <w:r w:rsidRPr="009441B4">
        <w:rPr>
          <w:rFonts w:ascii="Times New Roman" w:hAnsi="Times New Roman" w:cs="Times New Roman"/>
          <w:sz w:val="24"/>
          <w:szCs w:val="24"/>
        </w:rPr>
        <w:t>the deflect</w:t>
      </w:r>
      <w:r>
        <w:rPr>
          <w:rFonts w:ascii="Times New Roman" w:hAnsi="Times New Roman" w:cs="Times New Roman"/>
          <w:sz w:val="24"/>
          <w:szCs w:val="24"/>
        </w:rPr>
        <w:t>ion of the Beam reduce.</w:t>
      </w:r>
    </w:p>
    <w:p w14:paraId="44BBAB7F" w14:textId="73295CB8" w:rsidR="00867FF7" w:rsidRDefault="00867FF7" w:rsidP="00867FF7">
      <w:pPr>
        <w:tabs>
          <w:tab w:val="left" w:pos="4290"/>
        </w:tabs>
        <w:spacing w:line="240" w:lineRule="auto"/>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14:anchorId="55E1993E" wp14:editId="751BFD67">
            <wp:simplePos x="0" y="0"/>
            <wp:positionH relativeFrom="column">
              <wp:posOffset>3236414</wp:posOffset>
            </wp:positionH>
            <wp:positionV relativeFrom="paragraph">
              <wp:posOffset>2029</wp:posOffset>
            </wp:positionV>
            <wp:extent cx="1136904" cy="1083428"/>
            <wp:effectExtent l="0" t="0" r="635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6904" cy="1083428"/>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p>
    <w:p w14:paraId="6EAEF848" w14:textId="77777777" w:rsidR="00867FF7" w:rsidRDefault="00867FF7" w:rsidP="00867FF7">
      <w:pPr>
        <w:spacing w:line="240" w:lineRule="auto"/>
        <w:ind w:firstLine="720"/>
        <w:rPr>
          <w:rFonts w:ascii="Times New Roman" w:hAnsi="Times New Roman" w:cs="Times New Roman"/>
          <w:sz w:val="24"/>
          <w:szCs w:val="24"/>
        </w:rPr>
      </w:pPr>
    </w:p>
    <w:p w14:paraId="4977D77E" w14:textId="77777777" w:rsidR="00867FF7" w:rsidRDefault="00867FF7" w:rsidP="00867FF7">
      <w:pPr>
        <w:spacing w:line="240" w:lineRule="auto"/>
        <w:ind w:firstLine="720"/>
        <w:rPr>
          <w:rFonts w:ascii="Times New Roman" w:hAnsi="Times New Roman" w:cs="Times New Roman"/>
          <w:sz w:val="24"/>
          <w:szCs w:val="24"/>
        </w:rPr>
      </w:pPr>
    </w:p>
    <w:p w14:paraId="1592E800" w14:textId="77777777" w:rsidR="00867FF7" w:rsidRDefault="00867FF7" w:rsidP="00867FF7">
      <w:pPr>
        <w:spacing w:line="240" w:lineRule="auto"/>
        <w:ind w:firstLine="720"/>
        <w:jc w:val="center"/>
        <w:rPr>
          <w:rFonts w:ascii="Times New Roman" w:hAnsi="Times New Roman" w:cs="Times New Roman"/>
          <w:b/>
          <w:bCs/>
          <w:sz w:val="24"/>
          <w:szCs w:val="24"/>
        </w:rPr>
      </w:pPr>
    </w:p>
    <w:p w14:paraId="3FDAF8B4" w14:textId="77777777" w:rsidR="00867FF7" w:rsidRPr="00C63B63" w:rsidRDefault="00867FF7" w:rsidP="00867FF7">
      <w:pPr>
        <w:spacing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Figure 2 : - Behavior of a cantilever</w:t>
      </w:r>
    </w:p>
    <w:p w14:paraId="4E83EDC7" w14:textId="4456163E" w:rsidR="00867FF7" w:rsidRDefault="00867FF7" w:rsidP="00867FF7">
      <w:pPr>
        <w:spacing w:line="240" w:lineRule="auto"/>
        <w:rPr>
          <w:rFonts w:ascii="Times New Roman" w:hAnsi="Times New Roman" w:cs="Times New Roman"/>
          <w:sz w:val="24"/>
          <w:szCs w:val="24"/>
        </w:rPr>
      </w:pPr>
      <w:r w:rsidRPr="009441B4">
        <w:rPr>
          <w:rFonts w:ascii="Times New Roman" w:hAnsi="Times New Roman" w:cs="Times New Roman"/>
          <w:sz w:val="24"/>
          <w:szCs w:val="24"/>
        </w:rPr>
        <w:t>The length of the distance affects the vertical length of deflection f; therefore, there is a relationship between the two lengths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The distance ‘a’</w:t>
      </w:r>
      <w:r w:rsidRPr="009441B4">
        <w:rPr>
          <w:rFonts w:ascii="Times New Roman" w:hAnsi="Times New Roman" w:cs="Times New Roman"/>
          <w:sz w:val="24"/>
          <w:szCs w:val="24"/>
        </w:rPr>
        <w:t xml:space="preserve"> is proportion</w:t>
      </w:r>
      <w:r w:rsidR="00C414F0">
        <w:rPr>
          <w:rFonts w:ascii="Times New Roman" w:hAnsi="Times New Roman" w:cs="Times New Roman"/>
          <w:sz w:val="24"/>
          <w:szCs w:val="24"/>
        </w:rPr>
        <w:t>al</w:t>
      </w:r>
      <w:r w:rsidRPr="009441B4">
        <w:rPr>
          <w:rFonts w:ascii="Times New Roman" w:hAnsi="Times New Roman" w:cs="Times New Roman"/>
          <w:sz w:val="24"/>
          <w:szCs w:val="24"/>
        </w:rPr>
        <w:t xml:space="preserve"> to deflection f hence they two will make a linear graph when a graph is drawn.</w:t>
      </w:r>
      <w:r>
        <w:rPr>
          <w:rFonts w:ascii="Times New Roman" w:hAnsi="Times New Roman" w:cs="Times New Roman"/>
          <w:sz w:val="24"/>
          <w:szCs w:val="24"/>
        </w:rPr>
        <w:t xml:space="preserve"> </w:t>
      </w:r>
      <w:r w:rsidRPr="009441B4">
        <w:rPr>
          <w:rFonts w:ascii="Times New Roman" w:hAnsi="Times New Roman" w:cs="Times New Roman"/>
          <w:sz w:val="24"/>
          <w:szCs w:val="24"/>
        </w:rPr>
        <w:t>When no force is applied to the Cantilever, it displays a horizontal position. It is because the action and reaction for</w:t>
      </w:r>
      <w:r>
        <w:rPr>
          <w:rFonts w:ascii="Times New Roman" w:hAnsi="Times New Roman" w:cs="Times New Roman"/>
          <w:sz w:val="24"/>
          <w:szCs w:val="24"/>
        </w:rPr>
        <w:t>ces are equal.</w:t>
      </w:r>
    </w:p>
    <w:p w14:paraId="3645C3B6" w14:textId="77777777" w:rsidR="00867FF7" w:rsidRPr="009441B4" w:rsidRDefault="00867FF7" w:rsidP="00867FF7">
      <w:pPr>
        <w:pStyle w:val="NormalWeb"/>
      </w:pPr>
      <w:r w:rsidRPr="009441B4">
        <w:t xml:space="preserve">f </w:t>
      </w:r>
      <w:r w:rsidRPr="009441B4">
        <w:rPr>
          <w:rFonts w:ascii="Cambria Math" w:hAnsi="Cambria Math" w:cs="Cambria Math"/>
        </w:rPr>
        <w:t>∝</w:t>
      </w:r>
      <w:r w:rsidRPr="009441B4">
        <w:t xml:space="preserve"> a</w:t>
      </w:r>
      <w:r w:rsidRPr="009441B4">
        <w:rPr>
          <w:vertAlign w:val="superscript"/>
        </w:rPr>
        <w:t>b</w:t>
      </w:r>
    </w:p>
    <w:p w14:paraId="2D71DD7B" w14:textId="77777777" w:rsidR="00867FF7" w:rsidRPr="009441B4" w:rsidRDefault="00867FF7" w:rsidP="00867FF7">
      <w:pPr>
        <w:pStyle w:val="NormalWeb"/>
      </w:pPr>
      <w:r w:rsidRPr="009441B4">
        <w:rPr>
          <w:noProof/>
        </w:rPr>
        <mc:AlternateContent>
          <mc:Choice Requires="wps">
            <w:drawing>
              <wp:anchor distT="0" distB="0" distL="114300" distR="114300" simplePos="0" relativeHeight="251659264" behindDoc="0" locked="0" layoutInCell="1" allowOverlap="1" wp14:anchorId="021DF17B" wp14:editId="51C5B261">
                <wp:simplePos x="0" y="0"/>
                <wp:positionH relativeFrom="column">
                  <wp:posOffset>495300</wp:posOffset>
                </wp:positionH>
                <wp:positionV relativeFrom="paragraph">
                  <wp:posOffset>167641</wp:posOffset>
                </wp:positionV>
                <wp:extent cx="3324225" cy="0"/>
                <wp:effectExtent l="0" t="0" r="15875" b="12700"/>
                <wp:wrapNone/>
                <wp:docPr id="3" name="Straight Connector 3"/>
                <wp:cNvGraphicFramePr/>
                <a:graphic xmlns:a="http://schemas.openxmlformats.org/drawingml/2006/main">
                  <a:graphicData uri="http://schemas.microsoft.com/office/word/2010/wordprocessingShape">
                    <wps:wsp>
                      <wps:cNvCnPr/>
                      <wps:spPr>
                        <a:xfrm>
                          <a:off x="0" y="0"/>
                          <a:ext cx="3324225" cy="0"/>
                        </a:xfrm>
                        <a:prstGeom prst="line">
                          <a:avLst/>
                        </a:prstGeom>
                        <a:ln w="9525">
                          <a:solidFill>
                            <a:schemeClr val="dk1"/>
                          </a:solidFill>
                          <a:prstDash val="dash"/>
                          <a:round/>
                          <a:headEnd/>
                          <a:tailEn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345C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3.2pt" to="300.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" strokecolor="black [3200]">
                <v:stroke dashstyle="dash"/>
              </v:line>
            </w:pict>
          </mc:Fallback>
        </mc:AlternateContent>
      </w:r>
      <w:r w:rsidRPr="009441B4">
        <w:t>f= (</w:t>
      </w:r>
      <w:proofErr w:type="spellStart"/>
      <w:r w:rsidRPr="009441B4">
        <w:t>ka</w:t>
      </w:r>
      <w:r w:rsidRPr="009441B4">
        <w:rPr>
          <w:vertAlign w:val="superscript"/>
        </w:rPr>
        <w:t>b</w:t>
      </w:r>
      <w:proofErr w:type="spellEnd"/>
      <w:r w:rsidRPr="009441B4">
        <w:t>)</w:t>
      </w:r>
      <w:r w:rsidRPr="009441B4">
        <w:tab/>
      </w:r>
      <w:r w:rsidRPr="009441B4">
        <w:tab/>
      </w:r>
      <w:r w:rsidRPr="009441B4">
        <w:tab/>
      </w:r>
      <w:r w:rsidRPr="009441B4">
        <w:tab/>
      </w:r>
      <w:r w:rsidRPr="009441B4">
        <w:tab/>
      </w:r>
      <w:r w:rsidRPr="009441B4">
        <w:tab/>
      </w:r>
      <w:r w:rsidRPr="009441B4">
        <w:tab/>
        <w:t xml:space="preserve">    equation 1</w:t>
      </w:r>
    </w:p>
    <w:p w14:paraId="044A92A7" w14:textId="77777777" w:rsidR="00867FF7" w:rsidRPr="009441B4" w:rsidRDefault="00867FF7" w:rsidP="00867FF7">
      <w:pPr>
        <w:pStyle w:val="NormalWeb"/>
        <w:rPr>
          <w:lang w:val="de-DE"/>
        </w:rPr>
      </w:pPr>
      <w:r w:rsidRPr="009441B4">
        <w:rPr>
          <w:lang w:val="de-DE"/>
        </w:rPr>
        <w:lastRenderedPageBreak/>
        <w:t>log(f)=log(ka</w:t>
      </w:r>
      <w:r w:rsidRPr="009441B4">
        <w:rPr>
          <w:vertAlign w:val="superscript"/>
          <w:lang w:val="de-DE"/>
        </w:rPr>
        <w:t>b</w:t>
      </w:r>
      <w:r w:rsidRPr="009441B4">
        <w:rPr>
          <w:lang w:val="de-DE"/>
        </w:rPr>
        <w:t>)</w:t>
      </w:r>
    </w:p>
    <w:p w14:paraId="3BE8B16A" w14:textId="77777777" w:rsidR="00867FF7" w:rsidRPr="009441B4" w:rsidRDefault="00867FF7" w:rsidP="00867FF7">
      <w:pPr>
        <w:pStyle w:val="NormalWeb"/>
        <w:rPr>
          <w:lang w:val="de-DE"/>
        </w:rPr>
      </w:pPr>
      <w:r w:rsidRPr="009441B4">
        <w:rPr>
          <w:lang w:val="de-DE"/>
        </w:rPr>
        <w:t>log(f)=log(k)+log(a</w:t>
      </w:r>
      <w:r w:rsidRPr="009441B4">
        <w:rPr>
          <w:vertAlign w:val="superscript"/>
          <w:lang w:val="de-DE"/>
        </w:rPr>
        <w:t>b</w:t>
      </w:r>
      <w:r w:rsidRPr="009441B4">
        <w:rPr>
          <w:lang w:val="de-DE"/>
        </w:rPr>
        <w:t>)</w:t>
      </w:r>
    </w:p>
    <w:p w14:paraId="68EAF171" w14:textId="77777777" w:rsidR="00867FF7" w:rsidRPr="009441B4" w:rsidRDefault="00867FF7" w:rsidP="00867FF7">
      <w:pPr>
        <w:pStyle w:val="NormalWeb"/>
      </w:pPr>
      <w:r w:rsidRPr="009441B4">
        <w:t>Log (f) =log (k) +blog (a)…………equation 2</w:t>
      </w:r>
    </w:p>
    <w:p w14:paraId="183D7643" w14:textId="7172CDA5" w:rsidR="00867FF7" w:rsidRPr="009441B4" w:rsidRDefault="00867FF7" w:rsidP="00867FF7">
      <w:pPr>
        <w:pStyle w:val="NormalWeb"/>
        <w:ind w:firstLine="720"/>
      </w:pPr>
      <w:r w:rsidRPr="009441B4">
        <w:t xml:space="preserve">To practically find the relationship between the reflection length f and the distance a, I measured the deflection distance f in centimeters(cm): 5,10,15,20,25,30,35,40,45. My Cantilever is of 0.2cm thickness. It helped me ensure that I can </w:t>
      </w:r>
      <w:proofErr w:type="spellStart"/>
      <w:r w:rsidRPr="009441B4">
        <w:t>observany</w:t>
      </w:r>
      <w:proofErr w:type="spellEnd"/>
      <w:r w:rsidRPr="009441B4">
        <w:t xml:space="preserve"> change in deflection.</w:t>
      </w:r>
    </w:p>
    <w:p w14:paraId="471D6158" w14:textId="732E1248" w:rsidR="00867FF7" w:rsidRPr="000775D0" w:rsidRDefault="00867FF7" w:rsidP="00867FF7">
      <w:pPr>
        <w:pStyle w:val="NormalWeb"/>
      </w:pPr>
      <w:r w:rsidRPr="009441B4">
        <w:t>With this research, the engineer will be able to know the relation between the distance and the deflection length. As they are making the type of Cantilever, they will ensure that the downward force exerted at the Beam is less than the upward one exerted at the other end</w:t>
      </w:r>
      <w:r>
        <w:rPr>
          <w:rStyle w:val="FootnoteReference"/>
        </w:rPr>
        <w:footnoteReference w:id="3"/>
      </w:r>
      <w:r w:rsidRPr="009441B4">
        <w:t xml:space="preserve">. </w:t>
      </w:r>
      <w:r w:rsidR="00B16D59">
        <w:t xml:space="preserve">This analysis will enable the </w:t>
      </w:r>
      <w:r w:rsidRPr="009441B4">
        <w:t>Cantilever to last for a long time.</w:t>
      </w:r>
    </w:p>
    <w:p w14:paraId="44E3E738" w14:textId="77777777" w:rsidR="00163B50" w:rsidRPr="00C41BDF" w:rsidRDefault="00334BF4" w:rsidP="00867FF7">
      <w:pPr>
        <w:spacing w:before="100" w:beforeAutospacing="1" w:after="100" w:afterAutospacing="1" w:line="240" w:lineRule="auto"/>
        <w:jc w:val="center"/>
        <w:rPr>
          <w:rFonts w:ascii="Times New Roman" w:hAnsi="Times New Roman" w:cs="Times New Roman"/>
          <w:b/>
          <w:bCs/>
          <w:sz w:val="24"/>
          <w:szCs w:val="24"/>
        </w:rPr>
      </w:pPr>
      <w:r w:rsidRPr="00C41BDF">
        <w:rPr>
          <w:rFonts w:ascii="Times New Roman" w:hAnsi="Times New Roman" w:cs="Times New Roman"/>
          <w:b/>
          <w:bCs/>
          <w:sz w:val="24"/>
          <w:szCs w:val="24"/>
        </w:rPr>
        <w:t>Hypothesis</w:t>
      </w:r>
      <w:r w:rsidR="003A7541" w:rsidRPr="00C41BDF">
        <w:rPr>
          <w:rFonts w:ascii="Times New Roman" w:hAnsi="Times New Roman" w:cs="Times New Roman"/>
          <w:b/>
          <w:bCs/>
          <w:sz w:val="24"/>
          <w:szCs w:val="24"/>
        </w:rPr>
        <w:t xml:space="preserve"> </w:t>
      </w:r>
    </w:p>
    <w:p w14:paraId="4B74D67F" w14:textId="60E977C8" w:rsidR="00163B50" w:rsidRPr="00C41BDF" w:rsidRDefault="00334BF4" w:rsidP="00867FF7">
      <w:pPr>
        <w:spacing w:before="100" w:beforeAutospacing="1" w:after="100" w:afterAutospacing="1" w:line="240" w:lineRule="auto"/>
        <w:rPr>
          <w:rFonts w:ascii="Times New Roman" w:hAnsi="Times New Roman" w:cs="Times New Roman"/>
          <w:sz w:val="24"/>
          <w:szCs w:val="24"/>
        </w:rPr>
      </w:pPr>
      <w:r w:rsidRPr="00C41BDF">
        <w:rPr>
          <w:rFonts w:ascii="Times New Roman" w:hAnsi="Times New Roman" w:cs="Times New Roman"/>
          <w:sz w:val="24"/>
          <w:szCs w:val="24"/>
        </w:rPr>
        <w:t xml:space="preserve">The force applied by the load is equally applied at the other end of the Beam, but in the opposite direction, this makes our force to be constant. Our two variables, </w:t>
      </w:r>
      <w:proofErr w:type="gramStart"/>
      <w:r w:rsidRPr="00C41BDF">
        <w:rPr>
          <w:rFonts w:ascii="Times New Roman" w:hAnsi="Times New Roman" w:cs="Times New Roman"/>
          <w:sz w:val="24"/>
          <w:szCs w:val="24"/>
        </w:rPr>
        <w:t>f</w:t>
      </w:r>
      <w:proofErr w:type="gramEnd"/>
      <w:r w:rsidRPr="00C41BDF">
        <w:rPr>
          <w:rFonts w:ascii="Times New Roman" w:hAnsi="Times New Roman" w:cs="Times New Roman"/>
          <w:sz w:val="24"/>
          <w:szCs w:val="24"/>
        </w:rPr>
        <w:t xml:space="preserve"> and a, are proportional to each other, indicating that there must be some form of the logarithmic, linear relationship between the two: log(f)=log(k)+blog(a).</w:t>
      </w:r>
    </w:p>
    <w:p w14:paraId="5C559256" w14:textId="77777777" w:rsidR="00DE73D9" w:rsidRPr="00C41BDF" w:rsidRDefault="00334BF4" w:rsidP="00867FF7">
      <w:pPr>
        <w:spacing w:line="240" w:lineRule="auto"/>
        <w:jc w:val="center"/>
        <w:rPr>
          <w:rFonts w:ascii="Times New Roman" w:hAnsi="Times New Roman" w:cs="Times New Roman"/>
          <w:b/>
          <w:sz w:val="24"/>
          <w:szCs w:val="24"/>
        </w:rPr>
      </w:pPr>
      <w:r w:rsidRPr="00C41BDF">
        <w:rPr>
          <w:rFonts w:ascii="Times New Roman" w:hAnsi="Times New Roman" w:cs="Times New Roman"/>
          <w:b/>
          <w:sz w:val="24"/>
          <w:szCs w:val="24"/>
        </w:rPr>
        <w:t>Variables</w:t>
      </w:r>
    </w:p>
    <w:p w14:paraId="59DBE307" w14:textId="77777777" w:rsidR="00F12CCD" w:rsidRPr="00C41BDF" w:rsidRDefault="00334BF4" w:rsidP="00867FF7">
      <w:pPr>
        <w:spacing w:line="240" w:lineRule="auto"/>
        <w:ind w:firstLine="720"/>
        <w:rPr>
          <w:rFonts w:ascii="Times New Roman" w:hAnsi="Times New Roman" w:cs="Times New Roman"/>
          <w:sz w:val="24"/>
          <w:szCs w:val="24"/>
        </w:rPr>
      </w:pPr>
      <w:r w:rsidRPr="00C41BDF">
        <w:rPr>
          <w:rFonts w:ascii="Times New Roman" w:hAnsi="Times New Roman" w:cs="Times New Roman"/>
          <w:sz w:val="24"/>
          <w:szCs w:val="24"/>
        </w:rPr>
        <w:t>We have different types of variables from the experiment, that is, the independent variable and the dependent variables.</w:t>
      </w:r>
      <w:r w:rsidR="00FF6BDF" w:rsidRPr="00C41BDF">
        <w:rPr>
          <w:rFonts w:ascii="Times New Roman" w:hAnsi="Times New Roman" w:cs="Times New Roman"/>
          <w:sz w:val="24"/>
          <w:szCs w:val="24"/>
        </w:rPr>
        <w:t xml:space="preserve"> The independent variables are variable that causes variation in other variables.  Dependent variables are variables whose variation is caused by other variables.  </w:t>
      </w:r>
    </w:p>
    <w:p w14:paraId="63A1720F" w14:textId="77777777" w:rsidR="00B15C72" w:rsidRPr="00C41BDF" w:rsidRDefault="00334BF4" w:rsidP="00867FF7">
      <w:pPr>
        <w:spacing w:line="240" w:lineRule="auto"/>
        <w:ind w:firstLine="720"/>
        <w:rPr>
          <w:rFonts w:ascii="Times New Roman" w:hAnsi="Times New Roman" w:cs="Times New Roman"/>
          <w:sz w:val="24"/>
          <w:szCs w:val="24"/>
        </w:rPr>
      </w:pPr>
      <w:r w:rsidRPr="00C41BDF">
        <w:rPr>
          <w:rFonts w:ascii="Times New Roman" w:hAnsi="Times New Roman" w:cs="Times New Roman"/>
          <w:sz w:val="24"/>
          <w:szCs w:val="24"/>
        </w:rPr>
        <w:t>For this experiment, the</w:t>
      </w:r>
      <w:r w:rsidR="00FF6BDF" w:rsidRPr="00C41BDF">
        <w:rPr>
          <w:rFonts w:ascii="Times New Roman" w:hAnsi="Times New Roman" w:cs="Times New Roman"/>
          <w:sz w:val="24"/>
          <w:szCs w:val="24"/>
        </w:rPr>
        <w:t xml:space="preserve"> independent variable will be the intervals </w:t>
      </w:r>
      <w:r w:rsidR="00D6496A" w:rsidRPr="00C41BDF">
        <w:rPr>
          <w:rFonts w:ascii="Times New Roman" w:hAnsi="Times New Roman" w:cs="Times New Roman"/>
          <w:sz w:val="24"/>
          <w:szCs w:val="24"/>
        </w:rPr>
        <w:t>between the fixed part and the point on which</w:t>
      </w:r>
      <w:r w:rsidR="00FF6BDF" w:rsidRPr="00C41BDF">
        <w:rPr>
          <w:rFonts w:ascii="Times New Roman" w:hAnsi="Times New Roman" w:cs="Times New Roman"/>
          <w:sz w:val="24"/>
          <w:szCs w:val="24"/>
        </w:rPr>
        <w:t xml:space="preserve"> the force is</w:t>
      </w:r>
      <w:r w:rsidR="00D6496A" w:rsidRPr="00C41BDF">
        <w:rPr>
          <w:rFonts w:ascii="Times New Roman" w:hAnsi="Times New Roman" w:cs="Times New Roman"/>
          <w:sz w:val="24"/>
          <w:szCs w:val="24"/>
        </w:rPr>
        <w:t xml:space="preserve"> applied. Distance interval (cm): 5</w:t>
      </w:r>
      <w:r w:rsidR="00FF6BDF" w:rsidRPr="00C41BDF">
        <w:rPr>
          <w:rFonts w:ascii="Times New Roman" w:hAnsi="Times New Roman" w:cs="Times New Roman"/>
          <w:sz w:val="24"/>
          <w:szCs w:val="24"/>
        </w:rPr>
        <w:t>,</w:t>
      </w:r>
      <w:r w:rsidRPr="00C41BDF">
        <w:rPr>
          <w:rFonts w:ascii="Times New Roman" w:hAnsi="Times New Roman" w:cs="Times New Roman"/>
          <w:sz w:val="24"/>
          <w:szCs w:val="24"/>
        </w:rPr>
        <w:t xml:space="preserve"> </w:t>
      </w:r>
      <w:r w:rsidR="00D6496A" w:rsidRPr="00C41BDF">
        <w:rPr>
          <w:rFonts w:ascii="Times New Roman" w:hAnsi="Times New Roman" w:cs="Times New Roman"/>
          <w:sz w:val="24"/>
          <w:szCs w:val="24"/>
        </w:rPr>
        <w:t>10</w:t>
      </w:r>
      <w:r w:rsidR="00FF6BDF" w:rsidRPr="00C41BDF">
        <w:rPr>
          <w:rFonts w:ascii="Times New Roman" w:hAnsi="Times New Roman" w:cs="Times New Roman"/>
          <w:sz w:val="24"/>
          <w:szCs w:val="24"/>
        </w:rPr>
        <w:t>,</w:t>
      </w:r>
      <w:r w:rsidRPr="00C41BDF">
        <w:rPr>
          <w:rFonts w:ascii="Times New Roman" w:hAnsi="Times New Roman" w:cs="Times New Roman"/>
          <w:sz w:val="24"/>
          <w:szCs w:val="24"/>
        </w:rPr>
        <w:t xml:space="preserve"> </w:t>
      </w:r>
      <w:r w:rsidR="00D6496A" w:rsidRPr="00C41BDF">
        <w:rPr>
          <w:rFonts w:ascii="Times New Roman" w:hAnsi="Times New Roman" w:cs="Times New Roman"/>
          <w:sz w:val="24"/>
          <w:szCs w:val="24"/>
        </w:rPr>
        <w:t>15</w:t>
      </w:r>
      <w:r w:rsidR="00FF6BDF" w:rsidRPr="00C41BDF">
        <w:rPr>
          <w:rFonts w:ascii="Times New Roman" w:hAnsi="Times New Roman" w:cs="Times New Roman"/>
          <w:sz w:val="24"/>
          <w:szCs w:val="24"/>
        </w:rPr>
        <w:t>,</w:t>
      </w:r>
      <w:r w:rsidRPr="00C41BDF">
        <w:rPr>
          <w:rFonts w:ascii="Times New Roman" w:hAnsi="Times New Roman" w:cs="Times New Roman"/>
          <w:sz w:val="24"/>
          <w:szCs w:val="24"/>
        </w:rPr>
        <w:t xml:space="preserve"> </w:t>
      </w:r>
      <w:r w:rsidR="00D6496A" w:rsidRPr="00C41BDF">
        <w:rPr>
          <w:rFonts w:ascii="Times New Roman" w:hAnsi="Times New Roman" w:cs="Times New Roman"/>
          <w:sz w:val="24"/>
          <w:szCs w:val="24"/>
        </w:rPr>
        <w:t>20</w:t>
      </w:r>
      <w:r w:rsidR="00FF6BDF" w:rsidRPr="00C41BDF">
        <w:rPr>
          <w:rFonts w:ascii="Times New Roman" w:hAnsi="Times New Roman" w:cs="Times New Roman"/>
          <w:sz w:val="24"/>
          <w:szCs w:val="24"/>
        </w:rPr>
        <w:t>,</w:t>
      </w:r>
      <w:r w:rsidRPr="00C41BDF">
        <w:rPr>
          <w:rFonts w:ascii="Times New Roman" w:hAnsi="Times New Roman" w:cs="Times New Roman"/>
          <w:sz w:val="24"/>
          <w:szCs w:val="24"/>
        </w:rPr>
        <w:t xml:space="preserve"> </w:t>
      </w:r>
      <w:r w:rsidR="00D6496A" w:rsidRPr="00C41BDF">
        <w:rPr>
          <w:rFonts w:ascii="Times New Roman" w:hAnsi="Times New Roman" w:cs="Times New Roman"/>
          <w:sz w:val="24"/>
          <w:szCs w:val="24"/>
        </w:rPr>
        <w:t>25</w:t>
      </w:r>
      <w:r w:rsidR="00FF6BDF" w:rsidRPr="00C41BDF">
        <w:rPr>
          <w:rFonts w:ascii="Times New Roman" w:hAnsi="Times New Roman" w:cs="Times New Roman"/>
          <w:sz w:val="24"/>
          <w:szCs w:val="24"/>
        </w:rPr>
        <w:t>,</w:t>
      </w:r>
      <w:r w:rsidRPr="00C41BDF">
        <w:rPr>
          <w:rFonts w:ascii="Times New Roman" w:hAnsi="Times New Roman" w:cs="Times New Roman"/>
          <w:sz w:val="24"/>
          <w:szCs w:val="24"/>
        </w:rPr>
        <w:t xml:space="preserve"> </w:t>
      </w:r>
      <w:r w:rsidR="00D6496A" w:rsidRPr="00C41BDF">
        <w:rPr>
          <w:rFonts w:ascii="Times New Roman" w:hAnsi="Times New Roman" w:cs="Times New Roman"/>
          <w:sz w:val="24"/>
          <w:szCs w:val="24"/>
        </w:rPr>
        <w:t>30</w:t>
      </w:r>
      <w:r w:rsidR="00FF6BDF" w:rsidRPr="00C41BDF">
        <w:rPr>
          <w:rFonts w:ascii="Times New Roman" w:hAnsi="Times New Roman" w:cs="Times New Roman"/>
          <w:sz w:val="24"/>
          <w:szCs w:val="24"/>
        </w:rPr>
        <w:t>,</w:t>
      </w:r>
      <w:r w:rsidRPr="00C41BDF">
        <w:rPr>
          <w:rFonts w:ascii="Times New Roman" w:hAnsi="Times New Roman" w:cs="Times New Roman"/>
          <w:sz w:val="24"/>
          <w:szCs w:val="24"/>
        </w:rPr>
        <w:t xml:space="preserve"> </w:t>
      </w:r>
      <w:r w:rsidR="00D6496A" w:rsidRPr="00C41BDF">
        <w:rPr>
          <w:rFonts w:ascii="Times New Roman" w:hAnsi="Times New Roman" w:cs="Times New Roman"/>
          <w:sz w:val="24"/>
          <w:szCs w:val="24"/>
        </w:rPr>
        <w:t>35</w:t>
      </w:r>
      <w:r w:rsidR="00FF6BDF" w:rsidRPr="00C41BDF">
        <w:rPr>
          <w:rFonts w:ascii="Times New Roman" w:hAnsi="Times New Roman" w:cs="Times New Roman"/>
          <w:sz w:val="24"/>
          <w:szCs w:val="24"/>
        </w:rPr>
        <w:t>,</w:t>
      </w:r>
      <w:r w:rsidR="00ED42DA" w:rsidRPr="00C41BDF">
        <w:rPr>
          <w:rFonts w:ascii="Times New Roman" w:hAnsi="Times New Roman" w:cs="Times New Roman"/>
          <w:sz w:val="24"/>
          <w:szCs w:val="24"/>
        </w:rPr>
        <w:t xml:space="preserve"> </w:t>
      </w:r>
      <w:r w:rsidR="00D6496A" w:rsidRPr="00C41BDF">
        <w:rPr>
          <w:rFonts w:ascii="Times New Roman" w:hAnsi="Times New Roman" w:cs="Times New Roman"/>
          <w:sz w:val="24"/>
          <w:szCs w:val="24"/>
        </w:rPr>
        <w:t>40</w:t>
      </w:r>
      <w:r w:rsidR="00ED42DA" w:rsidRPr="00C41BDF">
        <w:rPr>
          <w:rFonts w:ascii="Times New Roman" w:hAnsi="Times New Roman" w:cs="Times New Roman"/>
          <w:sz w:val="24"/>
          <w:szCs w:val="24"/>
        </w:rPr>
        <w:t xml:space="preserve"> and 45.</w:t>
      </w:r>
      <w:r w:rsidRPr="00C41BDF">
        <w:rPr>
          <w:rFonts w:ascii="Times New Roman" w:hAnsi="Times New Roman" w:cs="Times New Roman"/>
          <w:sz w:val="24"/>
          <w:szCs w:val="24"/>
        </w:rPr>
        <w:t xml:space="preserve"> The dependent variable will be vertical depression. The changes in the distance intervals cause </w:t>
      </w:r>
      <w:r w:rsidR="00B9542E" w:rsidRPr="00C41BDF">
        <w:rPr>
          <w:rFonts w:ascii="Times New Roman" w:hAnsi="Times New Roman" w:cs="Times New Roman"/>
          <w:sz w:val="24"/>
          <w:szCs w:val="24"/>
        </w:rPr>
        <w:t>variation. The</w:t>
      </w:r>
      <w:r w:rsidRPr="00C41BDF">
        <w:rPr>
          <w:rFonts w:ascii="Times New Roman" w:hAnsi="Times New Roman" w:cs="Times New Roman"/>
          <w:sz w:val="24"/>
          <w:szCs w:val="24"/>
        </w:rPr>
        <w:t xml:space="preserve"> experiments also have various controlled variables, the variables that should be kept constant, these </w:t>
      </w:r>
      <w:proofErr w:type="gramStart"/>
      <w:r w:rsidRPr="00C41BDF">
        <w:rPr>
          <w:rFonts w:ascii="Times New Roman" w:hAnsi="Times New Roman" w:cs="Times New Roman"/>
          <w:sz w:val="24"/>
          <w:szCs w:val="24"/>
        </w:rPr>
        <w:t>are;</w:t>
      </w:r>
      <w:proofErr w:type="gramEnd"/>
    </w:p>
    <w:tbl>
      <w:tblPr>
        <w:tblStyle w:val="TableGrid"/>
        <w:tblW w:w="0" w:type="auto"/>
        <w:tblLook w:val="04A0" w:firstRow="1" w:lastRow="0" w:firstColumn="1" w:lastColumn="0" w:noHBand="0" w:noVBand="1"/>
      </w:tblPr>
      <w:tblGrid>
        <w:gridCol w:w="2965"/>
        <w:gridCol w:w="6385"/>
      </w:tblGrid>
      <w:tr w:rsidR="00F00439" w14:paraId="7755167A" w14:textId="77777777" w:rsidTr="00B8137B">
        <w:tc>
          <w:tcPr>
            <w:tcW w:w="2965" w:type="dxa"/>
          </w:tcPr>
          <w:p w14:paraId="43A1A694" w14:textId="77777777" w:rsidR="000C2F07" w:rsidRPr="00C41BDF" w:rsidRDefault="00334BF4" w:rsidP="00867FF7">
            <w:pPr>
              <w:rPr>
                <w:rFonts w:ascii="Times New Roman" w:hAnsi="Times New Roman" w:cs="Times New Roman"/>
                <w:b/>
                <w:sz w:val="24"/>
                <w:szCs w:val="24"/>
              </w:rPr>
            </w:pPr>
            <w:r w:rsidRPr="00C41BDF">
              <w:rPr>
                <w:rFonts w:ascii="Times New Roman" w:hAnsi="Times New Roman" w:cs="Times New Roman"/>
                <w:b/>
                <w:sz w:val="24"/>
                <w:szCs w:val="24"/>
              </w:rPr>
              <w:t>Controlled Variables</w:t>
            </w:r>
          </w:p>
        </w:tc>
        <w:tc>
          <w:tcPr>
            <w:tcW w:w="6385" w:type="dxa"/>
          </w:tcPr>
          <w:p w14:paraId="2B8062A5" w14:textId="77777777" w:rsidR="000C2F07" w:rsidRPr="00C41BDF" w:rsidRDefault="00334BF4" w:rsidP="00867FF7">
            <w:pPr>
              <w:rPr>
                <w:rFonts w:ascii="Times New Roman" w:hAnsi="Times New Roman" w:cs="Times New Roman"/>
                <w:b/>
                <w:sz w:val="24"/>
                <w:szCs w:val="24"/>
              </w:rPr>
            </w:pPr>
            <w:r w:rsidRPr="00C41BDF">
              <w:rPr>
                <w:rFonts w:ascii="Times New Roman" w:hAnsi="Times New Roman" w:cs="Times New Roman"/>
                <w:b/>
                <w:sz w:val="24"/>
                <w:szCs w:val="24"/>
              </w:rPr>
              <w:t>Reason for Controlling these Variables</w:t>
            </w:r>
          </w:p>
        </w:tc>
      </w:tr>
      <w:tr w:rsidR="00F00439" w14:paraId="59D75676" w14:textId="77777777" w:rsidTr="00B8137B">
        <w:trPr>
          <w:trHeight w:val="728"/>
        </w:trPr>
        <w:tc>
          <w:tcPr>
            <w:tcW w:w="2965" w:type="dxa"/>
          </w:tcPr>
          <w:p w14:paraId="164C2B8D" w14:textId="77777777" w:rsidR="000C2F07" w:rsidRPr="00C41BDF" w:rsidRDefault="000C2F07" w:rsidP="00867FF7">
            <w:pPr>
              <w:jc w:val="center"/>
              <w:rPr>
                <w:rFonts w:ascii="Times New Roman" w:hAnsi="Times New Roman" w:cs="Times New Roman"/>
                <w:sz w:val="24"/>
                <w:szCs w:val="24"/>
              </w:rPr>
            </w:pPr>
          </w:p>
          <w:p w14:paraId="032F82FD" w14:textId="77777777" w:rsidR="000C2F07" w:rsidRPr="00C41BDF" w:rsidRDefault="000C2F07" w:rsidP="00867FF7">
            <w:pPr>
              <w:jc w:val="center"/>
              <w:rPr>
                <w:rFonts w:ascii="Times New Roman" w:hAnsi="Times New Roman" w:cs="Times New Roman"/>
                <w:sz w:val="24"/>
                <w:szCs w:val="24"/>
              </w:rPr>
            </w:pPr>
          </w:p>
          <w:p w14:paraId="50C0D151" w14:textId="77777777" w:rsidR="000C2F07" w:rsidRPr="00C41BDF" w:rsidRDefault="00334BF4" w:rsidP="00867FF7">
            <w:pPr>
              <w:jc w:val="center"/>
              <w:rPr>
                <w:rFonts w:ascii="Times New Roman" w:hAnsi="Times New Roman" w:cs="Times New Roman"/>
                <w:sz w:val="24"/>
                <w:szCs w:val="24"/>
              </w:rPr>
            </w:pPr>
            <w:r w:rsidRPr="00C41BDF">
              <w:rPr>
                <w:rFonts w:ascii="Times New Roman" w:hAnsi="Times New Roman" w:cs="Times New Roman"/>
                <w:sz w:val="24"/>
                <w:szCs w:val="24"/>
              </w:rPr>
              <w:t>Length of the Cantilever</w:t>
            </w:r>
          </w:p>
        </w:tc>
        <w:tc>
          <w:tcPr>
            <w:tcW w:w="6385" w:type="dxa"/>
          </w:tcPr>
          <w:p w14:paraId="102AED1E"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A change in the length of the Cantilever causes a variation in the vertical depression. Increasing the length of the Cantilever causes an increase in vertical depression and vice visas, hence it crucial to maintain a constant length.</w:t>
            </w:r>
          </w:p>
        </w:tc>
      </w:tr>
      <w:tr w:rsidR="00F00439" w14:paraId="1B65EB09" w14:textId="77777777" w:rsidTr="00B8137B">
        <w:trPr>
          <w:trHeight w:val="800"/>
        </w:trPr>
        <w:tc>
          <w:tcPr>
            <w:tcW w:w="2965" w:type="dxa"/>
          </w:tcPr>
          <w:p w14:paraId="5283127C" w14:textId="09A705F8" w:rsidR="000C2F07" w:rsidRPr="00C41BDF" w:rsidRDefault="00867FF7" w:rsidP="00867FF7">
            <w:pPr>
              <w:jc w:val="center"/>
              <w:rPr>
                <w:rFonts w:ascii="Times New Roman" w:hAnsi="Times New Roman" w:cs="Times New Roman"/>
                <w:sz w:val="24"/>
                <w:szCs w:val="24"/>
              </w:rPr>
            </w:pPr>
            <w:r w:rsidRPr="00C41BDF">
              <w:rPr>
                <w:rFonts w:ascii="Times New Roman" w:hAnsi="Times New Roman" w:cs="Times New Roman"/>
                <w:sz w:val="24"/>
                <w:szCs w:val="24"/>
              </w:rPr>
              <w:t>The thickness of the Cantilever</w:t>
            </w:r>
          </w:p>
        </w:tc>
        <w:tc>
          <w:tcPr>
            <w:tcW w:w="6385" w:type="dxa"/>
          </w:tcPr>
          <w:p w14:paraId="0968FAB0"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An increase in the thickness of the Cantilever causes a decrease in the vertical depression and vice visa. It is, therefore, necessary to maintain the same thickness.</w:t>
            </w:r>
          </w:p>
        </w:tc>
      </w:tr>
      <w:tr w:rsidR="00F00439" w14:paraId="1D2CCA20" w14:textId="77777777" w:rsidTr="00B8137B">
        <w:trPr>
          <w:trHeight w:val="800"/>
        </w:trPr>
        <w:tc>
          <w:tcPr>
            <w:tcW w:w="2965" w:type="dxa"/>
          </w:tcPr>
          <w:p w14:paraId="1DEBF4E7" w14:textId="01FB9C0B" w:rsidR="000C2F07" w:rsidRPr="00C41BDF" w:rsidRDefault="000C2F07" w:rsidP="00867FF7">
            <w:pPr>
              <w:rPr>
                <w:rFonts w:ascii="Times New Roman" w:hAnsi="Times New Roman" w:cs="Times New Roman"/>
                <w:sz w:val="24"/>
                <w:szCs w:val="24"/>
              </w:rPr>
            </w:pPr>
          </w:p>
          <w:p w14:paraId="001F05E2" w14:textId="16C65BFA" w:rsidR="000C2F07" w:rsidRPr="00C41BDF" w:rsidRDefault="00334BF4" w:rsidP="00867FF7">
            <w:pPr>
              <w:jc w:val="center"/>
              <w:rPr>
                <w:rFonts w:ascii="Times New Roman" w:hAnsi="Times New Roman" w:cs="Times New Roman"/>
                <w:sz w:val="24"/>
                <w:szCs w:val="24"/>
              </w:rPr>
            </w:pPr>
            <w:r w:rsidRPr="00C41BDF">
              <w:rPr>
                <w:rFonts w:ascii="Times New Roman" w:hAnsi="Times New Roman" w:cs="Times New Roman"/>
                <w:sz w:val="24"/>
                <w:szCs w:val="24"/>
              </w:rPr>
              <w:t xml:space="preserve">Mass of the </w:t>
            </w:r>
            <w:r w:rsidR="00867FF7" w:rsidRPr="00C41BDF">
              <w:rPr>
                <w:rFonts w:ascii="Times New Roman" w:hAnsi="Times New Roman" w:cs="Times New Roman"/>
                <w:sz w:val="24"/>
                <w:szCs w:val="24"/>
              </w:rPr>
              <w:t>slotted mass</w:t>
            </w:r>
          </w:p>
        </w:tc>
        <w:tc>
          <w:tcPr>
            <w:tcW w:w="6385" w:type="dxa"/>
          </w:tcPr>
          <w:p w14:paraId="413158E9" w14:textId="29094CCC"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 xml:space="preserve">Different masses of the </w:t>
            </w:r>
            <w:r w:rsidR="00867FF7" w:rsidRPr="00C41BDF">
              <w:rPr>
                <w:rFonts w:ascii="Times New Roman" w:hAnsi="Times New Roman" w:cs="Times New Roman"/>
                <w:sz w:val="24"/>
                <w:szCs w:val="24"/>
              </w:rPr>
              <w:t>slotted mass</w:t>
            </w:r>
            <w:r w:rsidRPr="00C41BDF">
              <w:rPr>
                <w:rFonts w:ascii="Times New Roman" w:hAnsi="Times New Roman" w:cs="Times New Roman"/>
                <w:sz w:val="24"/>
                <w:szCs w:val="24"/>
              </w:rPr>
              <w:t xml:space="preserve"> apply different forces of the Cantilever, therefore causing a variation in the lengths of the vertical depression</w:t>
            </w:r>
            <w:r>
              <w:rPr>
                <w:rStyle w:val="FootnoteReference"/>
                <w:rFonts w:ascii="Times New Roman" w:hAnsi="Times New Roman" w:cs="Times New Roman"/>
                <w:sz w:val="24"/>
                <w:szCs w:val="24"/>
              </w:rPr>
              <w:footnoteReference w:id="4"/>
            </w:r>
            <w:r w:rsidRPr="00C41BDF">
              <w:rPr>
                <w:rFonts w:ascii="Times New Roman" w:hAnsi="Times New Roman" w:cs="Times New Roman"/>
                <w:sz w:val="24"/>
                <w:szCs w:val="24"/>
              </w:rPr>
              <w:t>.</w:t>
            </w:r>
          </w:p>
        </w:tc>
      </w:tr>
      <w:tr w:rsidR="00F00439" w14:paraId="0EC55806" w14:textId="77777777" w:rsidTr="00867FF7">
        <w:trPr>
          <w:trHeight w:val="1136"/>
        </w:trPr>
        <w:tc>
          <w:tcPr>
            <w:tcW w:w="2965" w:type="dxa"/>
          </w:tcPr>
          <w:p w14:paraId="5A52E991" w14:textId="77777777" w:rsidR="000C2F07" w:rsidRPr="00C41BDF" w:rsidRDefault="000C2F07" w:rsidP="00867FF7">
            <w:pPr>
              <w:jc w:val="center"/>
              <w:rPr>
                <w:rFonts w:ascii="Times New Roman" w:hAnsi="Times New Roman" w:cs="Times New Roman"/>
                <w:sz w:val="24"/>
                <w:szCs w:val="24"/>
              </w:rPr>
            </w:pPr>
          </w:p>
          <w:p w14:paraId="39D74581" w14:textId="71B0F273" w:rsidR="000C2F07" w:rsidRPr="00C41BDF" w:rsidRDefault="00334BF4" w:rsidP="00867FF7">
            <w:pPr>
              <w:jc w:val="center"/>
              <w:rPr>
                <w:rFonts w:ascii="Times New Roman" w:hAnsi="Times New Roman" w:cs="Times New Roman"/>
                <w:sz w:val="24"/>
                <w:szCs w:val="24"/>
              </w:rPr>
            </w:pPr>
            <w:r w:rsidRPr="00C41BDF">
              <w:rPr>
                <w:rFonts w:ascii="Times New Roman" w:hAnsi="Times New Roman" w:cs="Times New Roman"/>
                <w:sz w:val="24"/>
                <w:szCs w:val="24"/>
              </w:rPr>
              <w:t>The me</w:t>
            </w:r>
            <w:r w:rsidR="00855099">
              <w:rPr>
                <w:rFonts w:ascii="Times New Roman" w:hAnsi="Times New Roman" w:cs="Times New Roman"/>
                <w:sz w:val="24"/>
                <w:szCs w:val="24"/>
              </w:rPr>
              <w:t>tal</w:t>
            </w:r>
            <w:r w:rsidRPr="00C41BDF">
              <w:rPr>
                <w:rFonts w:ascii="Times New Roman" w:hAnsi="Times New Roman" w:cs="Times New Roman"/>
                <w:sz w:val="24"/>
                <w:szCs w:val="24"/>
              </w:rPr>
              <w:t xml:space="preserve"> length hanging from the bench/table</w:t>
            </w:r>
          </w:p>
        </w:tc>
        <w:tc>
          <w:tcPr>
            <w:tcW w:w="6385" w:type="dxa"/>
          </w:tcPr>
          <w:p w14:paraId="129239F0" w14:textId="7493DD25"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An increase of me</w:t>
            </w:r>
            <w:r w:rsidR="00855099">
              <w:rPr>
                <w:rFonts w:ascii="Times New Roman" w:hAnsi="Times New Roman" w:cs="Times New Roman"/>
                <w:sz w:val="24"/>
                <w:szCs w:val="24"/>
              </w:rPr>
              <w:t xml:space="preserve">tal </w:t>
            </w:r>
            <w:r w:rsidR="00D24959" w:rsidRPr="00C41BDF">
              <w:rPr>
                <w:rFonts w:ascii="Times New Roman" w:hAnsi="Times New Roman" w:cs="Times New Roman"/>
                <w:sz w:val="24"/>
                <w:szCs w:val="24"/>
              </w:rPr>
              <w:t>length</w:t>
            </w:r>
            <w:r w:rsidR="003A7541" w:rsidRPr="00C41BDF">
              <w:rPr>
                <w:rFonts w:ascii="Times New Roman" w:hAnsi="Times New Roman" w:cs="Times New Roman"/>
                <w:sz w:val="24"/>
                <w:szCs w:val="24"/>
              </w:rPr>
              <w:t xml:space="preserve"> causes an increase in the mass of the suspended Beam, which causes an increase in the force of the Beam hence a high vertical depression is produced.  To avoid this ensures that the metal beam is firmly connected to the G-clamp.  </w:t>
            </w:r>
          </w:p>
        </w:tc>
      </w:tr>
      <w:tr w:rsidR="00F00439" w14:paraId="2F1EFEDA" w14:textId="77777777" w:rsidTr="00B8137B">
        <w:trPr>
          <w:trHeight w:val="890"/>
        </w:trPr>
        <w:tc>
          <w:tcPr>
            <w:tcW w:w="2965" w:type="dxa"/>
          </w:tcPr>
          <w:p w14:paraId="43CE9B9F" w14:textId="77777777" w:rsidR="000C2F07" w:rsidRPr="00C41BDF" w:rsidRDefault="000C2F07" w:rsidP="00867FF7">
            <w:pPr>
              <w:jc w:val="center"/>
              <w:rPr>
                <w:rFonts w:ascii="Times New Roman" w:hAnsi="Times New Roman" w:cs="Times New Roman"/>
                <w:sz w:val="24"/>
                <w:szCs w:val="24"/>
              </w:rPr>
            </w:pPr>
          </w:p>
          <w:p w14:paraId="6834FA80" w14:textId="77777777" w:rsidR="000C2F07" w:rsidRPr="00C41BDF" w:rsidRDefault="00334BF4" w:rsidP="00867FF7">
            <w:pPr>
              <w:jc w:val="center"/>
              <w:rPr>
                <w:rFonts w:ascii="Times New Roman" w:hAnsi="Times New Roman" w:cs="Times New Roman"/>
                <w:sz w:val="24"/>
                <w:szCs w:val="24"/>
              </w:rPr>
            </w:pPr>
            <w:r w:rsidRPr="00C41BDF">
              <w:rPr>
                <w:rFonts w:ascii="Times New Roman" w:hAnsi="Times New Roman" w:cs="Times New Roman"/>
                <w:sz w:val="24"/>
                <w:szCs w:val="24"/>
              </w:rPr>
              <w:t>The material of the Cantilever</w:t>
            </w:r>
          </w:p>
        </w:tc>
        <w:tc>
          <w:tcPr>
            <w:tcW w:w="6385" w:type="dxa"/>
          </w:tcPr>
          <w:p w14:paraId="537AF53D"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Different materials have a different rate of expansion, therefore bringing about variation in the vertical depression height.</w:t>
            </w:r>
          </w:p>
        </w:tc>
      </w:tr>
    </w:tbl>
    <w:p w14:paraId="5323B4EE" w14:textId="77777777" w:rsidR="000C2F07" w:rsidRPr="00C41BDF" w:rsidRDefault="000C2F07" w:rsidP="00867FF7">
      <w:pPr>
        <w:spacing w:line="240" w:lineRule="auto"/>
        <w:rPr>
          <w:rFonts w:ascii="Times New Roman" w:hAnsi="Times New Roman" w:cs="Times New Roman"/>
          <w:sz w:val="24"/>
          <w:szCs w:val="24"/>
        </w:rPr>
      </w:pPr>
    </w:p>
    <w:p w14:paraId="1BE0F018" w14:textId="3B7917F7" w:rsidR="000C2F07" w:rsidRDefault="00334BF4" w:rsidP="00867FF7">
      <w:pPr>
        <w:tabs>
          <w:tab w:val="left" w:pos="6165"/>
        </w:tabs>
        <w:spacing w:line="240" w:lineRule="auto"/>
        <w:rPr>
          <w:rFonts w:ascii="Times New Roman" w:hAnsi="Times New Roman" w:cs="Times New Roman"/>
          <w:b/>
          <w:bCs/>
          <w:sz w:val="24"/>
          <w:szCs w:val="24"/>
          <w:u w:val="single"/>
        </w:rPr>
      </w:pPr>
      <w:r w:rsidRPr="00867FF7">
        <w:rPr>
          <w:rFonts w:ascii="Times New Roman" w:hAnsi="Times New Roman" w:cs="Times New Roman"/>
          <w:b/>
          <w:bCs/>
          <w:sz w:val="24"/>
          <w:szCs w:val="24"/>
          <w:u w:val="single"/>
        </w:rPr>
        <w:t>Apparatus</w:t>
      </w:r>
    </w:p>
    <w:p w14:paraId="2F9938B8" w14:textId="1799506B" w:rsidR="00623288" w:rsidRDefault="00623288" w:rsidP="00623288">
      <w:pPr>
        <w:tabs>
          <w:tab w:val="left" w:pos="6165"/>
        </w:tabs>
        <w:spacing w:line="240" w:lineRule="auto"/>
        <w:rPr>
          <w:rFonts w:ascii="Times New Roman" w:hAnsi="Times New Roman" w:cs="Times New Roman"/>
          <w:sz w:val="24"/>
          <w:szCs w:val="24"/>
        </w:rPr>
      </w:pPr>
      <w:r>
        <w:rPr>
          <w:rFonts w:ascii="Times New Roman" w:hAnsi="Times New Roman" w:cs="Times New Roman"/>
          <w:sz w:val="24"/>
          <w:szCs w:val="24"/>
        </w:rPr>
        <w:t xml:space="preserve">We use the following instruments for the experiment : - </w:t>
      </w:r>
    </w:p>
    <w:p w14:paraId="6FAED137" w14:textId="13BEA3DD" w:rsidR="00AA3B7E" w:rsidRDefault="00666744" w:rsidP="00AA3B7E">
      <w:pPr>
        <w:tabs>
          <w:tab w:val="left" w:pos="6165"/>
        </w:tabs>
        <w:spacing w:line="240" w:lineRule="auto"/>
        <w:jc w:val="center"/>
        <w:rPr>
          <w:rFonts w:ascii="Times New Roman" w:hAnsi="Times New Roman" w:cs="Times New Roman"/>
          <w:sz w:val="24"/>
          <w:szCs w:val="24"/>
        </w:rPr>
      </w:pPr>
      <w:r>
        <w:rPr>
          <w:noProof/>
        </w:rPr>
        <w:drawing>
          <wp:inline distT="0" distB="0" distL="0" distR="0" wp14:anchorId="13A120E4" wp14:editId="4C7843AF">
            <wp:extent cx="4586737" cy="2494284"/>
            <wp:effectExtent l="0" t="0" r="444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50944" cy="2529200"/>
                    </a:xfrm>
                    <a:prstGeom prst="rect">
                      <a:avLst/>
                    </a:prstGeom>
                  </pic:spPr>
                </pic:pic>
              </a:graphicData>
            </a:graphic>
          </wp:inline>
        </w:drawing>
      </w:r>
    </w:p>
    <w:p w14:paraId="43AE53B7" w14:textId="75D25057" w:rsidR="00623288" w:rsidRDefault="00623288" w:rsidP="00623288">
      <w:pPr>
        <w:pStyle w:val="ListParagraph"/>
        <w:numPr>
          <w:ilvl w:val="0"/>
          <w:numId w:val="2"/>
        </w:numPr>
        <w:tabs>
          <w:tab w:val="left" w:pos="6165"/>
        </w:tabs>
        <w:spacing w:line="240" w:lineRule="auto"/>
        <w:rPr>
          <w:rFonts w:ascii="Times New Roman" w:hAnsi="Times New Roman" w:cs="Times New Roman"/>
          <w:sz w:val="24"/>
          <w:szCs w:val="24"/>
        </w:rPr>
      </w:pPr>
      <w:r>
        <w:rPr>
          <w:rFonts w:ascii="Times New Roman" w:hAnsi="Times New Roman" w:cs="Times New Roman"/>
          <w:sz w:val="24"/>
          <w:szCs w:val="24"/>
        </w:rPr>
        <w:t xml:space="preserve">1 G clamp </w:t>
      </w:r>
    </w:p>
    <w:p w14:paraId="20610F18" w14:textId="3BAEC99F" w:rsidR="00623288" w:rsidRDefault="00623288" w:rsidP="00623288">
      <w:pPr>
        <w:pStyle w:val="ListParagraph"/>
        <w:numPr>
          <w:ilvl w:val="0"/>
          <w:numId w:val="2"/>
        </w:numPr>
        <w:tabs>
          <w:tab w:val="left" w:pos="6165"/>
        </w:tabs>
        <w:spacing w:line="240" w:lineRule="auto"/>
        <w:rPr>
          <w:rFonts w:ascii="Times New Roman" w:hAnsi="Times New Roman" w:cs="Times New Roman"/>
          <w:sz w:val="24"/>
          <w:szCs w:val="24"/>
        </w:rPr>
      </w:pPr>
      <w:r>
        <w:rPr>
          <w:rFonts w:ascii="Times New Roman" w:hAnsi="Times New Roman" w:cs="Times New Roman"/>
          <w:sz w:val="24"/>
          <w:szCs w:val="24"/>
        </w:rPr>
        <w:t xml:space="preserve">1 wooden ruler (100 cm) </w:t>
      </w:r>
    </w:p>
    <w:p w14:paraId="6E9E4AFC" w14:textId="3B79AA49" w:rsidR="00623288" w:rsidRDefault="00623288" w:rsidP="00623288">
      <w:pPr>
        <w:pStyle w:val="ListParagraph"/>
        <w:numPr>
          <w:ilvl w:val="0"/>
          <w:numId w:val="2"/>
        </w:numPr>
        <w:tabs>
          <w:tab w:val="left" w:pos="6165"/>
        </w:tabs>
        <w:spacing w:line="240" w:lineRule="auto"/>
        <w:rPr>
          <w:rFonts w:ascii="Times New Roman" w:hAnsi="Times New Roman" w:cs="Times New Roman"/>
          <w:sz w:val="24"/>
          <w:szCs w:val="24"/>
        </w:rPr>
      </w:pPr>
      <w:r>
        <w:rPr>
          <w:rFonts w:ascii="Times New Roman" w:hAnsi="Times New Roman" w:cs="Times New Roman"/>
          <w:sz w:val="24"/>
          <w:szCs w:val="24"/>
        </w:rPr>
        <w:t>Slotted mass (100 grams)</w:t>
      </w:r>
    </w:p>
    <w:p w14:paraId="45867DF9" w14:textId="19D65B10" w:rsidR="00623288" w:rsidRDefault="00623288" w:rsidP="00623288">
      <w:pPr>
        <w:pStyle w:val="ListParagraph"/>
        <w:numPr>
          <w:ilvl w:val="0"/>
          <w:numId w:val="2"/>
        </w:numPr>
        <w:tabs>
          <w:tab w:val="left" w:pos="6165"/>
        </w:tabs>
        <w:spacing w:line="240" w:lineRule="auto"/>
        <w:rPr>
          <w:rFonts w:ascii="Times New Roman" w:hAnsi="Times New Roman" w:cs="Times New Roman"/>
          <w:sz w:val="24"/>
          <w:szCs w:val="24"/>
        </w:rPr>
      </w:pPr>
      <w:r>
        <w:rPr>
          <w:rFonts w:ascii="Times New Roman" w:hAnsi="Times New Roman" w:cs="Times New Roman"/>
          <w:sz w:val="24"/>
          <w:szCs w:val="24"/>
        </w:rPr>
        <w:t xml:space="preserve">Metal ruler (Steel with 1mm thickness) </w:t>
      </w:r>
    </w:p>
    <w:p w14:paraId="4F702298" w14:textId="7ECD71D0" w:rsidR="00623288" w:rsidRDefault="00623288" w:rsidP="00623288">
      <w:pPr>
        <w:pStyle w:val="ListParagraph"/>
        <w:numPr>
          <w:ilvl w:val="0"/>
          <w:numId w:val="2"/>
        </w:numPr>
        <w:tabs>
          <w:tab w:val="left" w:pos="6165"/>
        </w:tabs>
        <w:spacing w:line="240" w:lineRule="auto"/>
        <w:rPr>
          <w:rFonts w:ascii="Times New Roman" w:hAnsi="Times New Roman" w:cs="Times New Roman"/>
          <w:sz w:val="24"/>
          <w:szCs w:val="24"/>
        </w:rPr>
      </w:pPr>
      <w:r>
        <w:rPr>
          <w:rFonts w:ascii="Times New Roman" w:hAnsi="Times New Roman" w:cs="Times New Roman"/>
          <w:sz w:val="24"/>
          <w:szCs w:val="24"/>
        </w:rPr>
        <w:t>Vernier Caliper (error count 0.01cm)</w:t>
      </w:r>
    </w:p>
    <w:p w14:paraId="2A94419C" w14:textId="7D963A7B" w:rsidR="00623288" w:rsidRPr="00623288" w:rsidRDefault="00623288" w:rsidP="00623288">
      <w:pPr>
        <w:pStyle w:val="ListParagraph"/>
        <w:numPr>
          <w:ilvl w:val="0"/>
          <w:numId w:val="2"/>
        </w:numPr>
        <w:tabs>
          <w:tab w:val="left" w:pos="6165"/>
        </w:tabs>
        <w:spacing w:line="240" w:lineRule="auto"/>
        <w:rPr>
          <w:rFonts w:ascii="Times New Roman" w:hAnsi="Times New Roman" w:cs="Times New Roman"/>
          <w:sz w:val="24"/>
          <w:szCs w:val="24"/>
        </w:rPr>
      </w:pPr>
      <w:r>
        <w:rPr>
          <w:rFonts w:ascii="Times New Roman" w:hAnsi="Times New Roman" w:cs="Times New Roman"/>
          <w:bCs/>
          <w:sz w:val="24"/>
          <w:szCs w:val="24"/>
        </w:rPr>
        <w:t xml:space="preserve">Masking tape </w:t>
      </w:r>
    </w:p>
    <w:p w14:paraId="074E7E0B" w14:textId="6E5C51A7" w:rsidR="00623288" w:rsidRPr="00623288" w:rsidRDefault="00623288" w:rsidP="00623288">
      <w:pPr>
        <w:pStyle w:val="ListParagraph"/>
        <w:numPr>
          <w:ilvl w:val="0"/>
          <w:numId w:val="2"/>
        </w:numPr>
        <w:tabs>
          <w:tab w:val="left" w:pos="6165"/>
        </w:tabs>
        <w:spacing w:line="240" w:lineRule="auto"/>
        <w:rPr>
          <w:rFonts w:ascii="Times New Roman" w:hAnsi="Times New Roman" w:cs="Times New Roman"/>
          <w:sz w:val="24"/>
          <w:szCs w:val="24"/>
        </w:rPr>
      </w:pPr>
      <w:r>
        <w:rPr>
          <w:rFonts w:ascii="Times New Roman" w:hAnsi="Times New Roman" w:cs="Times New Roman"/>
          <w:bCs/>
          <w:sz w:val="24"/>
          <w:szCs w:val="24"/>
        </w:rPr>
        <w:t xml:space="preserve">Table </w:t>
      </w:r>
    </w:p>
    <w:p w14:paraId="66B55573" w14:textId="20494470" w:rsidR="00623288" w:rsidRDefault="00623288" w:rsidP="00623288">
      <w:pPr>
        <w:pStyle w:val="ListParagraph"/>
        <w:numPr>
          <w:ilvl w:val="0"/>
          <w:numId w:val="2"/>
        </w:numPr>
        <w:tabs>
          <w:tab w:val="left" w:pos="6165"/>
        </w:tabs>
        <w:spacing w:line="240" w:lineRule="auto"/>
        <w:rPr>
          <w:rFonts w:ascii="Times New Roman" w:hAnsi="Times New Roman" w:cs="Times New Roman"/>
          <w:sz w:val="24"/>
          <w:szCs w:val="24"/>
        </w:rPr>
      </w:pPr>
      <w:r>
        <w:rPr>
          <w:rFonts w:ascii="Times New Roman" w:hAnsi="Times New Roman" w:cs="Times New Roman"/>
          <w:sz w:val="24"/>
          <w:szCs w:val="24"/>
        </w:rPr>
        <w:t xml:space="preserve">An electric balance (error count 0.1 grams) </w:t>
      </w:r>
    </w:p>
    <w:p w14:paraId="1F56BF04" w14:textId="5C4824C2" w:rsidR="00AA3B7E" w:rsidRDefault="00623288" w:rsidP="00AA3B7E">
      <w:pPr>
        <w:pStyle w:val="ListParagraph"/>
        <w:numPr>
          <w:ilvl w:val="0"/>
          <w:numId w:val="2"/>
        </w:numPr>
        <w:tabs>
          <w:tab w:val="left" w:pos="6165"/>
        </w:tabs>
        <w:spacing w:line="240" w:lineRule="auto"/>
        <w:rPr>
          <w:rFonts w:ascii="Times New Roman" w:hAnsi="Times New Roman" w:cs="Times New Roman"/>
          <w:sz w:val="24"/>
          <w:szCs w:val="24"/>
        </w:rPr>
      </w:pPr>
      <w:r>
        <w:rPr>
          <w:rFonts w:ascii="Times New Roman" w:hAnsi="Times New Roman" w:cs="Times New Roman"/>
          <w:sz w:val="24"/>
          <w:szCs w:val="24"/>
        </w:rPr>
        <w:t>One string</w:t>
      </w:r>
    </w:p>
    <w:p w14:paraId="56B6FD05" w14:textId="45157ACA" w:rsidR="00E43D59" w:rsidRDefault="00E43D59" w:rsidP="00E43D59">
      <w:pPr>
        <w:pStyle w:val="ListParagraph"/>
        <w:tabs>
          <w:tab w:val="left" w:pos="6165"/>
        </w:tabs>
        <w:spacing w:line="240" w:lineRule="auto"/>
        <w:rPr>
          <w:rFonts w:ascii="Times New Roman" w:hAnsi="Times New Roman" w:cs="Times New Roman"/>
          <w:sz w:val="24"/>
          <w:szCs w:val="24"/>
        </w:rPr>
      </w:pPr>
    </w:p>
    <w:p w14:paraId="64146648" w14:textId="77777777" w:rsidR="00E43D59" w:rsidRPr="00AA3B7E" w:rsidRDefault="00E43D59" w:rsidP="00E43D59">
      <w:pPr>
        <w:pStyle w:val="ListParagraph"/>
        <w:tabs>
          <w:tab w:val="left" w:pos="6165"/>
        </w:tabs>
        <w:spacing w:line="240" w:lineRule="auto"/>
        <w:rPr>
          <w:rFonts w:ascii="Times New Roman" w:hAnsi="Times New Roman" w:cs="Times New Roman"/>
          <w:sz w:val="24"/>
          <w:szCs w:val="24"/>
        </w:rPr>
      </w:pPr>
    </w:p>
    <w:p w14:paraId="55341203" w14:textId="053EE8BB" w:rsidR="000C2F07" w:rsidRPr="00D24959" w:rsidRDefault="00D24959" w:rsidP="00867FF7">
      <w:pPr>
        <w:spacing w:line="240" w:lineRule="auto"/>
        <w:rPr>
          <w:rFonts w:ascii="Times New Roman" w:hAnsi="Times New Roman" w:cs="Times New Roman"/>
          <w:b/>
          <w:bCs/>
          <w:sz w:val="24"/>
          <w:szCs w:val="24"/>
          <w:u w:val="single"/>
        </w:rPr>
      </w:pPr>
      <w:r w:rsidRPr="00D24959">
        <w:rPr>
          <w:rFonts w:ascii="Times New Roman" w:hAnsi="Times New Roman" w:cs="Times New Roman"/>
          <w:b/>
          <w:bCs/>
          <w:sz w:val="24"/>
          <w:szCs w:val="24"/>
          <w:u w:val="single"/>
        </w:rPr>
        <w:lastRenderedPageBreak/>
        <w:t>Method : -</w:t>
      </w:r>
    </w:p>
    <w:p w14:paraId="60656956" w14:textId="7D2A275F" w:rsidR="000C2F07" w:rsidRDefault="00334BF4" w:rsidP="00867FF7">
      <w:pPr>
        <w:spacing w:line="240" w:lineRule="auto"/>
        <w:rPr>
          <w:rFonts w:ascii="Times New Roman" w:hAnsi="Times New Roman" w:cs="Times New Roman"/>
          <w:sz w:val="24"/>
          <w:szCs w:val="24"/>
        </w:rPr>
      </w:pPr>
      <w:r w:rsidRPr="00C41BDF">
        <w:rPr>
          <w:rFonts w:ascii="Times New Roman" w:hAnsi="Times New Roman" w:cs="Times New Roman"/>
          <w:sz w:val="24"/>
          <w:szCs w:val="24"/>
        </w:rPr>
        <w:t>Since the metal ruler is calibrated, make sure the metal length attached to the table is 10centimetre, and the spare 90 centimeters are suspending in the air.</w:t>
      </w:r>
      <w:r w:rsidR="00D24959">
        <w:rPr>
          <w:rFonts w:ascii="Times New Roman" w:hAnsi="Times New Roman" w:cs="Times New Roman"/>
          <w:sz w:val="24"/>
          <w:szCs w:val="24"/>
        </w:rPr>
        <w:t xml:space="preserve"> </w:t>
      </w:r>
      <w:r w:rsidRPr="00C41BDF">
        <w:rPr>
          <w:rFonts w:ascii="Times New Roman" w:hAnsi="Times New Roman" w:cs="Times New Roman"/>
          <w:sz w:val="24"/>
          <w:szCs w:val="24"/>
        </w:rPr>
        <w:t xml:space="preserve">Use an electronic balance in measuring the mass of the slotted- mass. Maintain the constant weight of the </w:t>
      </w:r>
      <w:r w:rsidR="00867FF7" w:rsidRPr="00C41BDF">
        <w:rPr>
          <w:rFonts w:ascii="Times New Roman" w:hAnsi="Times New Roman" w:cs="Times New Roman"/>
          <w:sz w:val="24"/>
          <w:szCs w:val="24"/>
        </w:rPr>
        <w:t>slotted mass</w:t>
      </w:r>
      <w:r w:rsidRPr="00C41BDF">
        <w:rPr>
          <w:rFonts w:ascii="Times New Roman" w:hAnsi="Times New Roman" w:cs="Times New Roman"/>
          <w:sz w:val="24"/>
          <w:szCs w:val="24"/>
        </w:rPr>
        <w:t xml:space="preserve"> throughout the experiment</w:t>
      </w:r>
      <w:r>
        <w:rPr>
          <w:rStyle w:val="FootnoteReference"/>
          <w:rFonts w:ascii="Times New Roman" w:hAnsi="Times New Roman" w:cs="Times New Roman"/>
          <w:sz w:val="24"/>
          <w:szCs w:val="24"/>
        </w:rPr>
        <w:footnoteReference w:id="5"/>
      </w:r>
      <w:r w:rsidRPr="00C41BDF">
        <w:rPr>
          <w:rFonts w:ascii="Times New Roman" w:hAnsi="Times New Roman" w:cs="Times New Roman"/>
          <w:sz w:val="24"/>
          <w:szCs w:val="24"/>
        </w:rPr>
        <w:t>. Ensure that no other solid supports the metal beam apart from G-Clamp and the table. Estimate</w:t>
      </w:r>
      <w:r w:rsidR="003A7541" w:rsidRPr="00C41BDF">
        <w:rPr>
          <w:rFonts w:ascii="Times New Roman" w:hAnsi="Times New Roman" w:cs="Times New Roman"/>
          <w:sz w:val="24"/>
          <w:szCs w:val="24"/>
        </w:rPr>
        <w:t xml:space="preserve"> the initial </w:t>
      </w:r>
      <w:r w:rsidRPr="00C41BDF">
        <w:rPr>
          <w:rFonts w:ascii="Times New Roman" w:hAnsi="Times New Roman" w:cs="Times New Roman"/>
          <w:sz w:val="24"/>
          <w:szCs w:val="24"/>
        </w:rPr>
        <w:t>vertical displacement using the ruler. C</w:t>
      </w:r>
      <w:r w:rsidR="003A7541" w:rsidRPr="00C41BDF">
        <w:rPr>
          <w:rFonts w:ascii="Times New Roman" w:hAnsi="Times New Roman" w:cs="Times New Roman"/>
          <w:sz w:val="24"/>
          <w:szCs w:val="24"/>
        </w:rPr>
        <w:t>alculate the initial vertical depression of the metal beam.</w:t>
      </w:r>
    </w:p>
    <w:p w14:paraId="38823C34" w14:textId="77777777" w:rsidR="00623288" w:rsidRPr="00C41BDF" w:rsidRDefault="00623288" w:rsidP="00867FF7">
      <w:pPr>
        <w:spacing w:line="240" w:lineRule="auto"/>
        <w:rPr>
          <w:rFonts w:ascii="Times New Roman" w:hAnsi="Times New Roman" w:cs="Times New Roman"/>
          <w:sz w:val="24"/>
          <w:szCs w:val="24"/>
        </w:rPr>
      </w:pPr>
    </w:p>
    <w:p w14:paraId="2D86E83A" w14:textId="77777777" w:rsidR="000C2F07" w:rsidRPr="00623288" w:rsidRDefault="00334BF4" w:rsidP="00867FF7">
      <w:pPr>
        <w:spacing w:line="240" w:lineRule="auto"/>
        <w:rPr>
          <w:rFonts w:ascii="Times New Roman" w:hAnsi="Times New Roman" w:cs="Times New Roman"/>
          <w:b/>
          <w:bCs/>
          <w:sz w:val="24"/>
          <w:szCs w:val="24"/>
          <w:u w:val="single"/>
        </w:rPr>
      </w:pPr>
      <w:r w:rsidRPr="00623288">
        <w:rPr>
          <w:rFonts w:ascii="Times New Roman" w:hAnsi="Times New Roman" w:cs="Times New Roman"/>
          <w:b/>
          <w:bCs/>
          <w:sz w:val="24"/>
          <w:szCs w:val="24"/>
          <w:u w:val="single"/>
        </w:rPr>
        <w:t xml:space="preserve"> Data Collection</w:t>
      </w:r>
    </w:p>
    <w:p w14:paraId="750E5119" w14:textId="50387386" w:rsidR="000C2F07" w:rsidRDefault="00334BF4" w:rsidP="00867FF7">
      <w:pPr>
        <w:spacing w:line="240" w:lineRule="auto"/>
        <w:rPr>
          <w:rFonts w:ascii="Times New Roman" w:hAnsi="Times New Roman" w:cs="Times New Roman"/>
          <w:sz w:val="24"/>
          <w:szCs w:val="24"/>
        </w:rPr>
      </w:pPr>
      <w:r w:rsidRPr="00C41BDF">
        <w:rPr>
          <w:rFonts w:ascii="Times New Roman" w:hAnsi="Times New Roman" w:cs="Times New Roman"/>
          <w:sz w:val="24"/>
          <w:szCs w:val="24"/>
        </w:rPr>
        <w:t>Move the string 5cm along the metal beam. Whenever the string slips downwards, put the masking tape. Use the wooden ruler to estimate the vertical displacement fro</w:t>
      </w:r>
      <w:r w:rsidR="00D46327" w:rsidRPr="00C41BDF">
        <w:rPr>
          <w:rFonts w:ascii="Times New Roman" w:hAnsi="Times New Roman" w:cs="Times New Roman"/>
          <w:sz w:val="24"/>
          <w:szCs w:val="24"/>
        </w:rPr>
        <w:t>m the suspending metal</w:t>
      </w:r>
      <w:r w:rsidRPr="00C41BDF">
        <w:rPr>
          <w:rFonts w:ascii="Times New Roman" w:hAnsi="Times New Roman" w:cs="Times New Roman"/>
          <w:sz w:val="24"/>
          <w:szCs w:val="24"/>
        </w:rPr>
        <w:t>'s end to the floor.</w:t>
      </w:r>
      <w:r w:rsidR="00D24959">
        <w:rPr>
          <w:rFonts w:ascii="Times New Roman" w:hAnsi="Times New Roman" w:cs="Times New Roman"/>
          <w:sz w:val="24"/>
          <w:szCs w:val="24"/>
        </w:rPr>
        <w:t xml:space="preserve"> </w:t>
      </w:r>
      <w:r w:rsidRPr="00C41BDF">
        <w:rPr>
          <w:rFonts w:ascii="Times New Roman" w:hAnsi="Times New Roman" w:cs="Times New Roman"/>
          <w:sz w:val="24"/>
          <w:szCs w:val="24"/>
        </w:rPr>
        <w:t>Repeat procedure 6 and 7 for other distances: 10cm, 15cm, 20cm, 25cm, 30cm, 35cm, and 40cm.</w:t>
      </w:r>
      <w:r w:rsidR="00D24959">
        <w:rPr>
          <w:rFonts w:ascii="Times New Roman" w:hAnsi="Times New Roman" w:cs="Times New Roman"/>
          <w:sz w:val="24"/>
          <w:szCs w:val="24"/>
        </w:rPr>
        <w:t xml:space="preserve"> </w:t>
      </w:r>
      <w:r w:rsidRPr="00C41BDF">
        <w:rPr>
          <w:rFonts w:ascii="Times New Roman" w:hAnsi="Times New Roman" w:cs="Times New Roman"/>
          <w:sz w:val="24"/>
          <w:szCs w:val="24"/>
        </w:rPr>
        <w:t>Repeat the data collection pr</w:t>
      </w:r>
      <w:r w:rsidR="00402695" w:rsidRPr="00C41BDF">
        <w:rPr>
          <w:rFonts w:ascii="Times New Roman" w:hAnsi="Times New Roman" w:cs="Times New Roman"/>
          <w:sz w:val="24"/>
          <w:szCs w:val="24"/>
        </w:rPr>
        <w:t>ocedures 6, 7, and 8 for attempt two and attempt</w:t>
      </w:r>
      <w:r w:rsidRPr="00C41BDF">
        <w:rPr>
          <w:rFonts w:ascii="Times New Roman" w:hAnsi="Times New Roman" w:cs="Times New Roman"/>
          <w:sz w:val="24"/>
          <w:szCs w:val="24"/>
        </w:rPr>
        <w:t xml:space="preserve"> 3.</w:t>
      </w:r>
    </w:p>
    <w:p w14:paraId="2D84E06B" w14:textId="77777777" w:rsidR="00867FF7" w:rsidRPr="00C41BDF" w:rsidRDefault="00867FF7" w:rsidP="00867FF7">
      <w:pPr>
        <w:spacing w:line="240" w:lineRule="auto"/>
        <w:jc w:val="center"/>
        <w:rPr>
          <w:rFonts w:ascii="Times New Roman" w:hAnsi="Times New Roman" w:cs="Times New Roman"/>
          <w:b/>
          <w:sz w:val="24"/>
          <w:szCs w:val="24"/>
        </w:rPr>
      </w:pPr>
      <w:r w:rsidRPr="00C41BDF">
        <w:rPr>
          <w:rFonts w:ascii="Times New Roman" w:hAnsi="Times New Roman" w:cs="Times New Roman"/>
          <w:b/>
          <w:sz w:val="24"/>
          <w:szCs w:val="24"/>
        </w:rPr>
        <w:t>Risk Assessment</w:t>
      </w:r>
    </w:p>
    <w:p w14:paraId="63CFAC81" w14:textId="2FA2F9F7" w:rsidR="00867FF7" w:rsidRPr="00C41BDF" w:rsidRDefault="00D24959" w:rsidP="00D24959">
      <w:pPr>
        <w:spacing w:line="240" w:lineRule="auto"/>
        <w:rPr>
          <w:rFonts w:ascii="Times New Roman" w:hAnsi="Times New Roman" w:cs="Times New Roman"/>
          <w:sz w:val="24"/>
          <w:szCs w:val="24"/>
        </w:rPr>
      </w:pPr>
      <w:r>
        <w:rPr>
          <w:rFonts w:ascii="Times New Roman" w:hAnsi="Times New Roman" w:cs="Times New Roman"/>
          <w:sz w:val="24"/>
          <w:szCs w:val="24"/>
        </w:rPr>
        <w:t>T</w:t>
      </w:r>
      <w:r w:rsidR="00867FF7" w:rsidRPr="00C41BDF">
        <w:rPr>
          <w:rFonts w:ascii="Times New Roman" w:hAnsi="Times New Roman" w:cs="Times New Roman"/>
          <w:sz w:val="24"/>
          <w:szCs w:val="24"/>
        </w:rPr>
        <w:t xml:space="preserve">he metal beam has a sharp edge </w:t>
      </w:r>
      <w:r>
        <w:rPr>
          <w:rFonts w:ascii="Times New Roman" w:hAnsi="Times New Roman" w:cs="Times New Roman"/>
          <w:sz w:val="24"/>
          <w:szCs w:val="24"/>
        </w:rPr>
        <w:t>and while</w:t>
      </w:r>
      <w:r w:rsidR="00867FF7" w:rsidRPr="00C41BDF">
        <w:rPr>
          <w:rFonts w:ascii="Times New Roman" w:hAnsi="Times New Roman" w:cs="Times New Roman"/>
          <w:sz w:val="24"/>
          <w:szCs w:val="24"/>
        </w:rPr>
        <w:t xml:space="preserve"> taking the eye level reading </w:t>
      </w:r>
      <w:r>
        <w:rPr>
          <w:rFonts w:ascii="Times New Roman" w:hAnsi="Times New Roman" w:cs="Times New Roman"/>
          <w:sz w:val="24"/>
          <w:szCs w:val="24"/>
        </w:rPr>
        <w:t>one should</w:t>
      </w:r>
      <w:r w:rsidR="00867FF7" w:rsidRPr="00C41BDF">
        <w:rPr>
          <w:rFonts w:ascii="Times New Roman" w:hAnsi="Times New Roman" w:cs="Times New Roman"/>
          <w:sz w:val="24"/>
          <w:szCs w:val="24"/>
        </w:rPr>
        <w:t xml:space="preserve"> ensure keep</w:t>
      </w:r>
      <w:r>
        <w:rPr>
          <w:rFonts w:ascii="Times New Roman" w:hAnsi="Times New Roman" w:cs="Times New Roman"/>
          <w:sz w:val="24"/>
          <w:szCs w:val="24"/>
        </w:rPr>
        <w:t>ing</w:t>
      </w:r>
      <w:r w:rsidR="00867FF7" w:rsidRPr="00C41BDF">
        <w:rPr>
          <w:rFonts w:ascii="Times New Roman" w:hAnsi="Times New Roman" w:cs="Times New Roman"/>
          <w:sz w:val="24"/>
          <w:szCs w:val="24"/>
        </w:rPr>
        <w:t xml:space="preserve"> some distance from the </w:t>
      </w:r>
      <w:r>
        <w:rPr>
          <w:rFonts w:ascii="Times New Roman" w:hAnsi="Times New Roman" w:cs="Times New Roman"/>
          <w:sz w:val="24"/>
          <w:szCs w:val="24"/>
        </w:rPr>
        <w:t>b</w:t>
      </w:r>
      <w:r w:rsidR="00867FF7" w:rsidRPr="00C41BDF">
        <w:rPr>
          <w:rFonts w:ascii="Times New Roman" w:hAnsi="Times New Roman" w:cs="Times New Roman"/>
          <w:sz w:val="24"/>
          <w:szCs w:val="24"/>
        </w:rPr>
        <w:t>eam. The string used for hanging the mass can break any time, ensuring that nothing useful is placed under the slotted mass.</w:t>
      </w:r>
    </w:p>
    <w:p w14:paraId="414A1CD9" w14:textId="77777777" w:rsidR="000C2F07" w:rsidRPr="00C41BDF" w:rsidRDefault="00334BF4" w:rsidP="00867FF7">
      <w:pPr>
        <w:pStyle w:val="NormalWeb"/>
        <w:jc w:val="center"/>
        <w:rPr>
          <w:b/>
          <w:bCs/>
        </w:rPr>
      </w:pPr>
      <w:r w:rsidRPr="00C41BDF">
        <w:rPr>
          <w:b/>
          <w:bCs/>
        </w:rPr>
        <w:t>Data Analysis</w:t>
      </w:r>
    </w:p>
    <w:p w14:paraId="534198E8" w14:textId="77777777" w:rsidR="000C2F07" w:rsidRPr="004B7009" w:rsidRDefault="00334BF4" w:rsidP="00867FF7">
      <w:pPr>
        <w:pStyle w:val="NormalWeb"/>
        <w:rPr>
          <w:b/>
          <w:bCs/>
        </w:rPr>
      </w:pPr>
      <w:r w:rsidRPr="004B7009">
        <w:rPr>
          <w:b/>
          <w:bCs/>
        </w:rPr>
        <w:t xml:space="preserve">The table shows the vertical </w:t>
      </w:r>
      <w:r w:rsidR="00CA24B4" w:rsidRPr="004B7009">
        <w:rPr>
          <w:b/>
          <w:bCs/>
        </w:rPr>
        <w:t>distance (</w:t>
      </w:r>
      <w:r w:rsidRPr="004B7009">
        <w:rPr>
          <w:b/>
          <w:bCs/>
        </w:rPr>
        <w:t>cm) and distance (cm)</w:t>
      </w:r>
    </w:p>
    <w:tbl>
      <w:tblPr>
        <w:tblStyle w:val="TableGrid"/>
        <w:tblW w:w="0" w:type="auto"/>
        <w:jc w:val="center"/>
        <w:tblLook w:val="04A0" w:firstRow="1" w:lastRow="0" w:firstColumn="1" w:lastColumn="0" w:noHBand="0" w:noVBand="1"/>
      </w:tblPr>
      <w:tblGrid>
        <w:gridCol w:w="1802"/>
        <w:gridCol w:w="1802"/>
        <w:gridCol w:w="1802"/>
        <w:gridCol w:w="1802"/>
        <w:gridCol w:w="1802"/>
      </w:tblGrid>
      <w:tr w:rsidR="00F00439" w14:paraId="2E81913B" w14:textId="77777777" w:rsidTr="00F1064E">
        <w:trPr>
          <w:trHeight w:val="950"/>
          <w:jc w:val="center"/>
        </w:trPr>
        <w:tc>
          <w:tcPr>
            <w:tcW w:w="1802" w:type="dxa"/>
          </w:tcPr>
          <w:p w14:paraId="1693E196" w14:textId="77777777" w:rsidR="000C2F07" w:rsidRPr="00C41BDF" w:rsidRDefault="000C2F07" w:rsidP="00867FF7">
            <w:pPr>
              <w:pStyle w:val="NormalWeb"/>
            </w:pPr>
          </w:p>
        </w:tc>
        <w:tc>
          <w:tcPr>
            <w:tcW w:w="5406" w:type="dxa"/>
            <w:gridSpan w:val="3"/>
          </w:tcPr>
          <w:p w14:paraId="42420126" w14:textId="3EDA1AC2" w:rsidR="000C2F07" w:rsidRPr="00C41BDF" w:rsidRDefault="00334BF4" w:rsidP="00F1064E">
            <w:pPr>
              <w:pStyle w:val="NormalWeb"/>
              <w:jc w:val="center"/>
            </w:pPr>
            <w:r w:rsidRPr="00C41BDF">
              <w:t xml:space="preserve">The </w:t>
            </w:r>
            <w:r w:rsidR="00F1064E">
              <w:t xml:space="preserve">attempts to find the </w:t>
            </w:r>
            <w:r w:rsidRPr="00C41BDF">
              <w:t>vertical distance between the floor and the end of the Beam in cm</w:t>
            </w:r>
          </w:p>
        </w:tc>
        <w:tc>
          <w:tcPr>
            <w:tcW w:w="1802" w:type="dxa"/>
          </w:tcPr>
          <w:p w14:paraId="7932D77B" w14:textId="77777777" w:rsidR="000C2F07" w:rsidRPr="00C41BDF" w:rsidRDefault="000C2F07" w:rsidP="00867FF7">
            <w:pPr>
              <w:pStyle w:val="NormalWeb"/>
            </w:pPr>
          </w:p>
        </w:tc>
      </w:tr>
      <w:tr w:rsidR="00F00439" w14:paraId="5469E2F8" w14:textId="77777777" w:rsidTr="00F1064E">
        <w:trPr>
          <w:trHeight w:val="349"/>
          <w:jc w:val="center"/>
        </w:trPr>
        <w:tc>
          <w:tcPr>
            <w:tcW w:w="1802" w:type="dxa"/>
          </w:tcPr>
          <w:p w14:paraId="02AAD044" w14:textId="3142C059" w:rsidR="000C2F07" w:rsidRPr="00C41BDF" w:rsidRDefault="00334BF4" w:rsidP="00867FF7">
            <w:pPr>
              <w:pStyle w:val="NormalWeb"/>
            </w:pPr>
            <w:r w:rsidRPr="00C41BDF">
              <w:t>Distance f ±0.05</w:t>
            </w:r>
          </w:p>
        </w:tc>
        <w:tc>
          <w:tcPr>
            <w:tcW w:w="1802" w:type="dxa"/>
          </w:tcPr>
          <w:p w14:paraId="6E0462CB" w14:textId="2BB87036" w:rsidR="000C2F07" w:rsidRPr="00C41BDF" w:rsidRDefault="00F1064E" w:rsidP="00867FF7">
            <w:pPr>
              <w:pStyle w:val="NormalWeb"/>
            </w:pPr>
            <w:r>
              <w:t>Trial</w:t>
            </w:r>
            <w:r w:rsidR="00334BF4" w:rsidRPr="00C41BDF">
              <w:t xml:space="preserve"> </w:t>
            </w:r>
            <w:proofErr w:type="spellStart"/>
            <w:r w:rsidR="00334BF4" w:rsidRPr="00C41BDF">
              <w:t>i</w:t>
            </w:r>
            <w:proofErr w:type="spellEnd"/>
          </w:p>
        </w:tc>
        <w:tc>
          <w:tcPr>
            <w:tcW w:w="1802" w:type="dxa"/>
          </w:tcPr>
          <w:p w14:paraId="394EF864" w14:textId="579BBE9D" w:rsidR="000C2F07" w:rsidRPr="00C41BDF" w:rsidRDefault="00F1064E" w:rsidP="00867FF7">
            <w:pPr>
              <w:pStyle w:val="NormalWeb"/>
            </w:pPr>
            <w:r>
              <w:t>Trial</w:t>
            </w:r>
            <w:r w:rsidR="00334BF4" w:rsidRPr="00C41BDF">
              <w:t xml:space="preserve"> ii</w:t>
            </w:r>
          </w:p>
        </w:tc>
        <w:tc>
          <w:tcPr>
            <w:tcW w:w="1802" w:type="dxa"/>
          </w:tcPr>
          <w:p w14:paraId="259BDB70" w14:textId="632C1D61" w:rsidR="000C2F07" w:rsidRPr="00C41BDF" w:rsidRDefault="00F1064E" w:rsidP="00867FF7">
            <w:pPr>
              <w:pStyle w:val="NormalWeb"/>
            </w:pPr>
            <w:r>
              <w:t>Trial</w:t>
            </w:r>
            <w:r w:rsidR="00334BF4" w:rsidRPr="00C41BDF">
              <w:t xml:space="preserve"> ii</w:t>
            </w:r>
          </w:p>
        </w:tc>
        <w:tc>
          <w:tcPr>
            <w:tcW w:w="1802" w:type="dxa"/>
          </w:tcPr>
          <w:p w14:paraId="673E199F" w14:textId="59AF1535" w:rsidR="000C2F07" w:rsidRPr="00C41BDF" w:rsidRDefault="00334BF4" w:rsidP="00867FF7">
            <w:pPr>
              <w:pStyle w:val="NormalWeb"/>
            </w:pPr>
            <w:r w:rsidRPr="00C41BDF">
              <w:t>Average</w:t>
            </w:r>
            <w:r w:rsidR="003A7541" w:rsidRPr="00C41BDF">
              <w:t xml:space="preserve"> </w:t>
            </w:r>
            <w:r w:rsidR="00F1064E">
              <w:t xml:space="preserve">vertical distance </w:t>
            </w:r>
            <w:r w:rsidR="003A7541" w:rsidRPr="00C41BDF">
              <w:t xml:space="preserve"> (cm)</w:t>
            </w:r>
          </w:p>
        </w:tc>
      </w:tr>
      <w:tr w:rsidR="00F00439" w14:paraId="4EDD261A" w14:textId="77777777" w:rsidTr="00F1064E">
        <w:trPr>
          <w:jc w:val="center"/>
        </w:trPr>
        <w:tc>
          <w:tcPr>
            <w:tcW w:w="1802" w:type="dxa"/>
          </w:tcPr>
          <w:p w14:paraId="7D3527BF" w14:textId="77777777" w:rsidR="000C2F07" w:rsidRPr="00C41BDF" w:rsidRDefault="00334BF4" w:rsidP="00867FF7">
            <w:pPr>
              <w:pStyle w:val="NormalWeb"/>
              <w:jc w:val="center"/>
            </w:pPr>
            <w:r w:rsidRPr="00C41BDF">
              <w:t>0.0</w:t>
            </w:r>
          </w:p>
        </w:tc>
        <w:tc>
          <w:tcPr>
            <w:tcW w:w="1802" w:type="dxa"/>
          </w:tcPr>
          <w:p w14:paraId="7B42BA8D" w14:textId="77777777" w:rsidR="000C2F07" w:rsidRPr="00C41BDF" w:rsidRDefault="00334BF4" w:rsidP="00867FF7">
            <w:pPr>
              <w:pStyle w:val="NormalWeb"/>
            </w:pPr>
            <w:r w:rsidRPr="00C41BDF">
              <w:t>39.5</w:t>
            </w:r>
          </w:p>
        </w:tc>
        <w:tc>
          <w:tcPr>
            <w:tcW w:w="1802" w:type="dxa"/>
          </w:tcPr>
          <w:p w14:paraId="49FBB047" w14:textId="77777777" w:rsidR="000C2F07" w:rsidRPr="00C41BDF" w:rsidRDefault="00334BF4" w:rsidP="00867FF7">
            <w:pPr>
              <w:pStyle w:val="NormalWeb"/>
            </w:pPr>
            <w:r w:rsidRPr="00C41BDF">
              <w:t>39.5</w:t>
            </w:r>
          </w:p>
        </w:tc>
        <w:tc>
          <w:tcPr>
            <w:tcW w:w="1802" w:type="dxa"/>
          </w:tcPr>
          <w:p w14:paraId="57A673C6" w14:textId="77777777" w:rsidR="000C2F07" w:rsidRPr="00C41BDF" w:rsidRDefault="00334BF4" w:rsidP="00867FF7">
            <w:pPr>
              <w:pStyle w:val="NormalWeb"/>
            </w:pPr>
            <w:r w:rsidRPr="00C41BDF">
              <w:t>39.5</w:t>
            </w:r>
          </w:p>
        </w:tc>
        <w:tc>
          <w:tcPr>
            <w:tcW w:w="1802" w:type="dxa"/>
          </w:tcPr>
          <w:p w14:paraId="27B466EC" w14:textId="77777777" w:rsidR="000C2F07" w:rsidRPr="00C41BDF" w:rsidRDefault="00334BF4" w:rsidP="00867FF7">
            <w:pPr>
              <w:pStyle w:val="NormalWeb"/>
            </w:pPr>
            <w:r w:rsidRPr="00C41BDF">
              <w:t>39.5± 0.0</w:t>
            </w:r>
          </w:p>
        </w:tc>
      </w:tr>
      <w:tr w:rsidR="00F00439" w14:paraId="034A02E2" w14:textId="77777777" w:rsidTr="00F1064E">
        <w:trPr>
          <w:jc w:val="center"/>
        </w:trPr>
        <w:tc>
          <w:tcPr>
            <w:tcW w:w="1802" w:type="dxa"/>
          </w:tcPr>
          <w:p w14:paraId="150BA065" w14:textId="77777777" w:rsidR="000C2F07" w:rsidRPr="00C41BDF" w:rsidRDefault="00334BF4" w:rsidP="00867FF7">
            <w:pPr>
              <w:pStyle w:val="NormalWeb"/>
              <w:jc w:val="center"/>
            </w:pPr>
            <w:r w:rsidRPr="00C41BDF">
              <w:t>5.0</w:t>
            </w:r>
          </w:p>
        </w:tc>
        <w:tc>
          <w:tcPr>
            <w:tcW w:w="1802" w:type="dxa"/>
          </w:tcPr>
          <w:p w14:paraId="7A14FA36" w14:textId="77777777" w:rsidR="000C2F07" w:rsidRPr="00C41BDF" w:rsidRDefault="00334BF4" w:rsidP="00867FF7">
            <w:pPr>
              <w:pStyle w:val="NormalWeb"/>
            </w:pPr>
            <w:r w:rsidRPr="00C41BDF">
              <w:t>38.7</w:t>
            </w:r>
          </w:p>
        </w:tc>
        <w:tc>
          <w:tcPr>
            <w:tcW w:w="1802" w:type="dxa"/>
          </w:tcPr>
          <w:p w14:paraId="11CFDA50" w14:textId="77777777" w:rsidR="000C2F07" w:rsidRPr="00C41BDF" w:rsidRDefault="00334BF4" w:rsidP="00867FF7">
            <w:pPr>
              <w:pStyle w:val="NormalWeb"/>
            </w:pPr>
            <w:r w:rsidRPr="00C41BDF">
              <w:t>39.3</w:t>
            </w:r>
          </w:p>
        </w:tc>
        <w:tc>
          <w:tcPr>
            <w:tcW w:w="1802" w:type="dxa"/>
          </w:tcPr>
          <w:p w14:paraId="6DF6E9BB" w14:textId="77777777" w:rsidR="000C2F07" w:rsidRPr="00C41BDF" w:rsidRDefault="00334BF4" w:rsidP="00867FF7">
            <w:pPr>
              <w:pStyle w:val="NormalWeb"/>
            </w:pPr>
            <w:r w:rsidRPr="00C41BDF">
              <w:t>37.6</w:t>
            </w:r>
          </w:p>
        </w:tc>
        <w:tc>
          <w:tcPr>
            <w:tcW w:w="1802" w:type="dxa"/>
          </w:tcPr>
          <w:p w14:paraId="34718D64" w14:textId="77777777" w:rsidR="000C2F07" w:rsidRPr="00C41BDF" w:rsidRDefault="00334BF4" w:rsidP="00867FF7">
            <w:pPr>
              <w:pStyle w:val="NormalWeb"/>
            </w:pPr>
            <w:r w:rsidRPr="00C41BDF">
              <w:t>38.5±0.9</w:t>
            </w:r>
          </w:p>
        </w:tc>
      </w:tr>
      <w:tr w:rsidR="00F00439" w14:paraId="6AF1885C" w14:textId="77777777" w:rsidTr="00F1064E">
        <w:trPr>
          <w:jc w:val="center"/>
        </w:trPr>
        <w:tc>
          <w:tcPr>
            <w:tcW w:w="1802" w:type="dxa"/>
          </w:tcPr>
          <w:p w14:paraId="495D4B81" w14:textId="77777777" w:rsidR="000C2F07" w:rsidRPr="00C41BDF" w:rsidRDefault="00334BF4" w:rsidP="00867FF7">
            <w:pPr>
              <w:pStyle w:val="NormalWeb"/>
              <w:jc w:val="center"/>
            </w:pPr>
            <w:r w:rsidRPr="00C41BDF">
              <w:t>10.0</w:t>
            </w:r>
          </w:p>
        </w:tc>
        <w:tc>
          <w:tcPr>
            <w:tcW w:w="1802" w:type="dxa"/>
          </w:tcPr>
          <w:p w14:paraId="1B265E92" w14:textId="77777777" w:rsidR="000C2F07" w:rsidRPr="00C41BDF" w:rsidRDefault="00334BF4" w:rsidP="00867FF7">
            <w:pPr>
              <w:pStyle w:val="NormalWeb"/>
            </w:pPr>
            <w:r w:rsidRPr="00C41BDF">
              <w:t>36.5</w:t>
            </w:r>
          </w:p>
        </w:tc>
        <w:tc>
          <w:tcPr>
            <w:tcW w:w="1802" w:type="dxa"/>
          </w:tcPr>
          <w:p w14:paraId="2A06D531" w14:textId="77777777" w:rsidR="000C2F07" w:rsidRPr="00C41BDF" w:rsidRDefault="00334BF4" w:rsidP="00867FF7">
            <w:pPr>
              <w:pStyle w:val="NormalWeb"/>
            </w:pPr>
            <w:r w:rsidRPr="00C41BDF">
              <w:t>36.8</w:t>
            </w:r>
          </w:p>
        </w:tc>
        <w:tc>
          <w:tcPr>
            <w:tcW w:w="1802" w:type="dxa"/>
          </w:tcPr>
          <w:p w14:paraId="632D7D95" w14:textId="77777777" w:rsidR="000C2F07" w:rsidRPr="00C41BDF" w:rsidRDefault="00334BF4" w:rsidP="00867FF7">
            <w:pPr>
              <w:pStyle w:val="NormalWeb"/>
            </w:pPr>
            <w:r w:rsidRPr="00C41BDF">
              <w:t>35.2</w:t>
            </w:r>
          </w:p>
        </w:tc>
        <w:tc>
          <w:tcPr>
            <w:tcW w:w="1802" w:type="dxa"/>
          </w:tcPr>
          <w:p w14:paraId="6337B397" w14:textId="77777777" w:rsidR="000C2F07" w:rsidRPr="00C41BDF" w:rsidRDefault="00334BF4" w:rsidP="00867FF7">
            <w:pPr>
              <w:pStyle w:val="NormalWeb"/>
            </w:pPr>
            <w:r w:rsidRPr="00C41BDF">
              <w:t>36.2 ± 0.8</w:t>
            </w:r>
          </w:p>
        </w:tc>
      </w:tr>
      <w:tr w:rsidR="00F00439" w14:paraId="611DD79D" w14:textId="77777777" w:rsidTr="00F1064E">
        <w:trPr>
          <w:jc w:val="center"/>
        </w:trPr>
        <w:tc>
          <w:tcPr>
            <w:tcW w:w="1802" w:type="dxa"/>
          </w:tcPr>
          <w:p w14:paraId="4F092FD3" w14:textId="77777777" w:rsidR="000C2F07" w:rsidRPr="00C41BDF" w:rsidRDefault="00334BF4" w:rsidP="00867FF7">
            <w:pPr>
              <w:pStyle w:val="NormalWeb"/>
              <w:jc w:val="center"/>
            </w:pPr>
            <w:r w:rsidRPr="00C41BDF">
              <w:t>15.0</w:t>
            </w:r>
          </w:p>
        </w:tc>
        <w:tc>
          <w:tcPr>
            <w:tcW w:w="1802" w:type="dxa"/>
          </w:tcPr>
          <w:p w14:paraId="2E7C9BFA" w14:textId="77777777" w:rsidR="000C2F07" w:rsidRPr="00C41BDF" w:rsidRDefault="00334BF4" w:rsidP="00867FF7">
            <w:pPr>
              <w:pStyle w:val="NormalWeb"/>
            </w:pPr>
            <w:r w:rsidRPr="00C41BDF">
              <w:t>34.0</w:t>
            </w:r>
          </w:p>
        </w:tc>
        <w:tc>
          <w:tcPr>
            <w:tcW w:w="1802" w:type="dxa"/>
          </w:tcPr>
          <w:p w14:paraId="7D7895FD" w14:textId="77777777" w:rsidR="000C2F07" w:rsidRPr="00C41BDF" w:rsidRDefault="00334BF4" w:rsidP="00867FF7">
            <w:pPr>
              <w:pStyle w:val="NormalWeb"/>
            </w:pPr>
            <w:r w:rsidRPr="00C41BDF">
              <w:t>33.6</w:t>
            </w:r>
          </w:p>
        </w:tc>
        <w:tc>
          <w:tcPr>
            <w:tcW w:w="1802" w:type="dxa"/>
          </w:tcPr>
          <w:p w14:paraId="161F18C1" w14:textId="77777777" w:rsidR="000C2F07" w:rsidRPr="00C41BDF" w:rsidRDefault="00334BF4" w:rsidP="00867FF7">
            <w:pPr>
              <w:pStyle w:val="NormalWeb"/>
            </w:pPr>
            <w:r w:rsidRPr="00C41BDF">
              <w:t>33.0</w:t>
            </w:r>
          </w:p>
        </w:tc>
        <w:tc>
          <w:tcPr>
            <w:tcW w:w="1802" w:type="dxa"/>
          </w:tcPr>
          <w:p w14:paraId="420551BF" w14:textId="77777777" w:rsidR="000C2F07" w:rsidRPr="00C41BDF" w:rsidRDefault="00334BF4" w:rsidP="00867FF7">
            <w:pPr>
              <w:pStyle w:val="NormalWeb"/>
            </w:pPr>
            <w:r w:rsidRPr="00C41BDF">
              <w:t>33.5±0.5</w:t>
            </w:r>
          </w:p>
        </w:tc>
      </w:tr>
      <w:tr w:rsidR="00F00439" w14:paraId="062145CB" w14:textId="77777777" w:rsidTr="00F1064E">
        <w:trPr>
          <w:jc w:val="center"/>
        </w:trPr>
        <w:tc>
          <w:tcPr>
            <w:tcW w:w="1802" w:type="dxa"/>
          </w:tcPr>
          <w:p w14:paraId="50E589F6" w14:textId="77777777" w:rsidR="000C2F07" w:rsidRPr="00C41BDF" w:rsidRDefault="00334BF4" w:rsidP="00867FF7">
            <w:pPr>
              <w:pStyle w:val="NormalWeb"/>
              <w:jc w:val="center"/>
            </w:pPr>
            <w:r w:rsidRPr="00C41BDF">
              <w:t>20.0</w:t>
            </w:r>
          </w:p>
        </w:tc>
        <w:tc>
          <w:tcPr>
            <w:tcW w:w="1802" w:type="dxa"/>
          </w:tcPr>
          <w:p w14:paraId="10EA79BD" w14:textId="77777777" w:rsidR="000C2F07" w:rsidRPr="00C41BDF" w:rsidRDefault="00334BF4" w:rsidP="00867FF7">
            <w:pPr>
              <w:pStyle w:val="NormalWeb"/>
            </w:pPr>
            <w:r w:rsidRPr="00C41BDF">
              <w:t>31.0</w:t>
            </w:r>
          </w:p>
        </w:tc>
        <w:tc>
          <w:tcPr>
            <w:tcW w:w="1802" w:type="dxa"/>
          </w:tcPr>
          <w:p w14:paraId="0E4CF332" w14:textId="77777777" w:rsidR="000C2F07" w:rsidRPr="00C41BDF" w:rsidRDefault="00334BF4" w:rsidP="00867FF7">
            <w:pPr>
              <w:pStyle w:val="NormalWeb"/>
            </w:pPr>
            <w:r w:rsidRPr="00C41BDF">
              <w:t>30.6</w:t>
            </w:r>
          </w:p>
        </w:tc>
        <w:tc>
          <w:tcPr>
            <w:tcW w:w="1802" w:type="dxa"/>
          </w:tcPr>
          <w:p w14:paraId="391A8D19" w14:textId="77777777" w:rsidR="000C2F07" w:rsidRPr="00C41BDF" w:rsidRDefault="00334BF4" w:rsidP="00867FF7">
            <w:pPr>
              <w:pStyle w:val="NormalWeb"/>
            </w:pPr>
            <w:r w:rsidRPr="00C41BDF">
              <w:t>29.9</w:t>
            </w:r>
          </w:p>
        </w:tc>
        <w:tc>
          <w:tcPr>
            <w:tcW w:w="1802" w:type="dxa"/>
          </w:tcPr>
          <w:p w14:paraId="4AA3B9F2" w14:textId="77777777" w:rsidR="000C2F07" w:rsidRPr="00C41BDF" w:rsidRDefault="00334BF4" w:rsidP="00867FF7">
            <w:pPr>
              <w:pStyle w:val="NormalWeb"/>
            </w:pPr>
            <w:r w:rsidRPr="00C41BDF">
              <w:t>30.5 ± 0.6</w:t>
            </w:r>
          </w:p>
        </w:tc>
      </w:tr>
      <w:tr w:rsidR="00F00439" w14:paraId="7590125F" w14:textId="77777777" w:rsidTr="00F1064E">
        <w:trPr>
          <w:jc w:val="center"/>
        </w:trPr>
        <w:tc>
          <w:tcPr>
            <w:tcW w:w="1802" w:type="dxa"/>
          </w:tcPr>
          <w:p w14:paraId="457F3E29" w14:textId="77777777" w:rsidR="000C2F07" w:rsidRPr="00C41BDF" w:rsidRDefault="00334BF4" w:rsidP="00867FF7">
            <w:pPr>
              <w:pStyle w:val="NormalWeb"/>
              <w:jc w:val="center"/>
            </w:pPr>
            <w:r w:rsidRPr="00C41BDF">
              <w:t>25.0</w:t>
            </w:r>
          </w:p>
        </w:tc>
        <w:tc>
          <w:tcPr>
            <w:tcW w:w="1802" w:type="dxa"/>
          </w:tcPr>
          <w:p w14:paraId="3D807453" w14:textId="77777777" w:rsidR="000C2F07" w:rsidRPr="00C41BDF" w:rsidRDefault="00334BF4" w:rsidP="00867FF7">
            <w:pPr>
              <w:pStyle w:val="NormalWeb"/>
            </w:pPr>
            <w:r w:rsidRPr="00C41BDF">
              <w:t>28.2</w:t>
            </w:r>
          </w:p>
        </w:tc>
        <w:tc>
          <w:tcPr>
            <w:tcW w:w="1802" w:type="dxa"/>
          </w:tcPr>
          <w:p w14:paraId="03FB6E4C" w14:textId="77777777" w:rsidR="000C2F07" w:rsidRPr="00C41BDF" w:rsidRDefault="00334BF4" w:rsidP="00867FF7">
            <w:pPr>
              <w:pStyle w:val="NormalWeb"/>
            </w:pPr>
            <w:r w:rsidRPr="00C41BDF">
              <w:t>27.2</w:t>
            </w:r>
          </w:p>
        </w:tc>
        <w:tc>
          <w:tcPr>
            <w:tcW w:w="1802" w:type="dxa"/>
          </w:tcPr>
          <w:p w14:paraId="5FC2FA6D" w14:textId="77777777" w:rsidR="000C2F07" w:rsidRPr="00C41BDF" w:rsidRDefault="00334BF4" w:rsidP="00867FF7">
            <w:pPr>
              <w:pStyle w:val="NormalWeb"/>
            </w:pPr>
            <w:r w:rsidRPr="00C41BDF">
              <w:t>26.8</w:t>
            </w:r>
          </w:p>
        </w:tc>
        <w:tc>
          <w:tcPr>
            <w:tcW w:w="1802" w:type="dxa"/>
          </w:tcPr>
          <w:p w14:paraId="560E16DD" w14:textId="77777777" w:rsidR="000C2F07" w:rsidRPr="00C41BDF" w:rsidRDefault="00334BF4" w:rsidP="00867FF7">
            <w:pPr>
              <w:pStyle w:val="NormalWeb"/>
            </w:pPr>
            <w:r w:rsidRPr="00C41BDF">
              <w:t>27.4±0.7</w:t>
            </w:r>
          </w:p>
        </w:tc>
      </w:tr>
      <w:tr w:rsidR="00F00439" w14:paraId="45ABE2F8" w14:textId="77777777" w:rsidTr="00F1064E">
        <w:trPr>
          <w:jc w:val="center"/>
        </w:trPr>
        <w:tc>
          <w:tcPr>
            <w:tcW w:w="1802" w:type="dxa"/>
          </w:tcPr>
          <w:p w14:paraId="331DAA8B" w14:textId="77777777" w:rsidR="000C2F07" w:rsidRPr="00C41BDF" w:rsidRDefault="00334BF4" w:rsidP="00867FF7">
            <w:pPr>
              <w:pStyle w:val="NormalWeb"/>
              <w:jc w:val="center"/>
            </w:pPr>
            <w:r w:rsidRPr="00C41BDF">
              <w:t>30.0</w:t>
            </w:r>
          </w:p>
        </w:tc>
        <w:tc>
          <w:tcPr>
            <w:tcW w:w="1802" w:type="dxa"/>
          </w:tcPr>
          <w:p w14:paraId="14245CDB" w14:textId="77777777" w:rsidR="000C2F07" w:rsidRPr="00C41BDF" w:rsidRDefault="00334BF4" w:rsidP="00867FF7">
            <w:pPr>
              <w:pStyle w:val="NormalWeb"/>
            </w:pPr>
            <w:r w:rsidRPr="00C41BDF">
              <w:t>23.1</w:t>
            </w:r>
          </w:p>
        </w:tc>
        <w:tc>
          <w:tcPr>
            <w:tcW w:w="1802" w:type="dxa"/>
          </w:tcPr>
          <w:p w14:paraId="520B068A" w14:textId="77777777" w:rsidR="000C2F07" w:rsidRPr="00C41BDF" w:rsidRDefault="00334BF4" w:rsidP="00867FF7">
            <w:pPr>
              <w:pStyle w:val="NormalWeb"/>
            </w:pPr>
            <w:r w:rsidRPr="00C41BDF">
              <w:t>22.2</w:t>
            </w:r>
          </w:p>
        </w:tc>
        <w:tc>
          <w:tcPr>
            <w:tcW w:w="1802" w:type="dxa"/>
          </w:tcPr>
          <w:p w14:paraId="0C06B2D4" w14:textId="77777777" w:rsidR="000C2F07" w:rsidRPr="00C41BDF" w:rsidRDefault="00334BF4" w:rsidP="00867FF7">
            <w:pPr>
              <w:pStyle w:val="NormalWeb"/>
            </w:pPr>
            <w:r w:rsidRPr="00C41BDF">
              <w:t>22.1</w:t>
            </w:r>
          </w:p>
        </w:tc>
        <w:tc>
          <w:tcPr>
            <w:tcW w:w="1802" w:type="dxa"/>
          </w:tcPr>
          <w:p w14:paraId="7807288F" w14:textId="77777777" w:rsidR="000C2F07" w:rsidRPr="00C41BDF" w:rsidRDefault="00334BF4" w:rsidP="00867FF7">
            <w:pPr>
              <w:pStyle w:val="NormalWeb"/>
            </w:pPr>
            <w:r w:rsidRPr="00C41BDF">
              <w:t>22.5±0.5</w:t>
            </w:r>
          </w:p>
        </w:tc>
      </w:tr>
      <w:tr w:rsidR="00F00439" w14:paraId="621F7DD3" w14:textId="77777777" w:rsidTr="00F1064E">
        <w:trPr>
          <w:jc w:val="center"/>
        </w:trPr>
        <w:tc>
          <w:tcPr>
            <w:tcW w:w="1802" w:type="dxa"/>
          </w:tcPr>
          <w:p w14:paraId="6E2F2905" w14:textId="77777777" w:rsidR="000C2F07" w:rsidRPr="00C41BDF" w:rsidRDefault="00334BF4" w:rsidP="00867FF7">
            <w:pPr>
              <w:pStyle w:val="NormalWeb"/>
              <w:jc w:val="center"/>
            </w:pPr>
            <w:r w:rsidRPr="00C41BDF">
              <w:t>35.0</w:t>
            </w:r>
          </w:p>
        </w:tc>
        <w:tc>
          <w:tcPr>
            <w:tcW w:w="1802" w:type="dxa"/>
          </w:tcPr>
          <w:p w14:paraId="2245985C" w14:textId="77777777" w:rsidR="000C2F07" w:rsidRPr="00C41BDF" w:rsidRDefault="00334BF4" w:rsidP="00867FF7">
            <w:pPr>
              <w:pStyle w:val="NormalWeb"/>
            </w:pPr>
            <w:r w:rsidRPr="00C41BDF">
              <w:t>21.1</w:t>
            </w:r>
          </w:p>
        </w:tc>
        <w:tc>
          <w:tcPr>
            <w:tcW w:w="1802" w:type="dxa"/>
          </w:tcPr>
          <w:p w14:paraId="62F2B87E" w14:textId="77777777" w:rsidR="000C2F07" w:rsidRPr="00C41BDF" w:rsidRDefault="00334BF4" w:rsidP="00867FF7">
            <w:pPr>
              <w:pStyle w:val="NormalWeb"/>
            </w:pPr>
            <w:r w:rsidRPr="00C41BDF">
              <w:t>20.4</w:t>
            </w:r>
          </w:p>
        </w:tc>
        <w:tc>
          <w:tcPr>
            <w:tcW w:w="1802" w:type="dxa"/>
          </w:tcPr>
          <w:p w14:paraId="149CA706" w14:textId="77777777" w:rsidR="000C2F07" w:rsidRPr="00C41BDF" w:rsidRDefault="00334BF4" w:rsidP="00867FF7">
            <w:pPr>
              <w:pStyle w:val="NormalWeb"/>
            </w:pPr>
            <w:r w:rsidRPr="00C41BDF">
              <w:t>20.1</w:t>
            </w:r>
          </w:p>
        </w:tc>
        <w:tc>
          <w:tcPr>
            <w:tcW w:w="1802" w:type="dxa"/>
          </w:tcPr>
          <w:p w14:paraId="58C03E36" w14:textId="77777777" w:rsidR="000C2F07" w:rsidRPr="00C41BDF" w:rsidRDefault="00334BF4" w:rsidP="00867FF7">
            <w:pPr>
              <w:pStyle w:val="NormalWeb"/>
            </w:pPr>
            <w:r w:rsidRPr="00C41BDF">
              <w:t>20.5±0.5</w:t>
            </w:r>
          </w:p>
        </w:tc>
      </w:tr>
      <w:tr w:rsidR="00F00439" w14:paraId="023A3036" w14:textId="77777777" w:rsidTr="00F1064E">
        <w:trPr>
          <w:jc w:val="center"/>
        </w:trPr>
        <w:tc>
          <w:tcPr>
            <w:tcW w:w="1802" w:type="dxa"/>
          </w:tcPr>
          <w:p w14:paraId="6D2AEA2E" w14:textId="77777777" w:rsidR="000C2F07" w:rsidRPr="00C41BDF" w:rsidRDefault="00334BF4" w:rsidP="00867FF7">
            <w:pPr>
              <w:pStyle w:val="NormalWeb"/>
              <w:jc w:val="center"/>
            </w:pPr>
            <w:r w:rsidRPr="00C41BDF">
              <w:t>40.0</w:t>
            </w:r>
          </w:p>
        </w:tc>
        <w:tc>
          <w:tcPr>
            <w:tcW w:w="1802" w:type="dxa"/>
          </w:tcPr>
          <w:p w14:paraId="2266E172" w14:textId="77777777" w:rsidR="000C2F07" w:rsidRPr="00C41BDF" w:rsidRDefault="00334BF4" w:rsidP="00867FF7">
            <w:pPr>
              <w:pStyle w:val="NormalWeb"/>
            </w:pPr>
            <w:r w:rsidRPr="00C41BDF">
              <w:t>19.5</w:t>
            </w:r>
          </w:p>
        </w:tc>
        <w:tc>
          <w:tcPr>
            <w:tcW w:w="1802" w:type="dxa"/>
          </w:tcPr>
          <w:p w14:paraId="5FE39A45" w14:textId="77777777" w:rsidR="000C2F07" w:rsidRPr="00C41BDF" w:rsidRDefault="00334BF4" w:rsidP="00867FF7">
            <w:pPr>
              <w:pStyle w:val="NormalWeb"/>
            </w:pPr>
            <w:r w:rsidRPr="00C41BDF">
              <w:t>18.5</w:t>
            </w:r>
          </w:p>
        </w:tc>
        <w:tc>
          <w:tcPr>
            <w:tcW w:w="1802" w:type="dxa"/>
          </w:tcPr>
          <w:p w14:paraId="39A22A53" w14:textId="77777777" w:rsidR="000C2F07" w:rsidRPr="00C41BDF" w:rsidRDefault="00334BF4" w:rsidP="00867FF7">
            <w:pPr>
              <w:pStyle w:val="NormalWeb"/>
            </w:pPr>
            <w:r w:rsidRPr="00C41BDF">
              <w:t>18.5</w:t>
            </w:r>
          </w:p>
        </w:tc>
        <w:tc>
          <w:tcPr>
            <w:tcW w:w="1802" w:type="dxa"/>
          </w:tcPr>
          <w:p w14:paraId="1D3E8327" w14:textId="77777777" w:rsidR="000C2F07" w:rsidRPr="00C41BDF" w:rsidRDefault="00334BF4" w:rsidP="00867FF7">
            <w:pPr>
              <w:pStyle w:val="NormalWeb"/>
            </w:pPr>
            <w:r w:rsidRPr="00C41BDF">
              <w:t>18.8±0.5</w:t>
            </w:r>
          </w:p>
        </w:tc>
      </w:tr>
      <w:tr w:rsidR="00F00439" w14:paraId="15926470" w14:textId="77777777" w:rsidTr="00F1064E">
        <w:trPr>
          <w:jc w:val="center"/>
        </w:trPr>
        <w:tc>
          <w:tcPr>
            <w:tcW w:w="1802" w:type="dxa"/>
          </w:tcPr>
          <w:p w14:paraId="0D582E35" w14:textId="77777777" w:rsidR="000C2F07" w:rsidRPr="00C41BDF" w:rsidRDefault="00334BF4" w:rsidP="00867FF7">
            <w:pPr>
              <w:pStyle w:val="NormalWeb"/>
              <w:jc w:val="center"/>
            </w:pPr>
            <w:r w:rsidRPr="00C41BDF">
              <w:t>45.0</w:t>
            </w:r>
          </w:p>
        </w:tc>
        <w:tc>
          <w:tcPr>
            <w:tcW w:w="1802" w:type="dxa"/>
          </w:tcPr>
          <w:p w14:paraId="0AF16FA4" w14:textId="77777777" w:rsidR="000C2F07" w:rsidRPr="00C41BDF" w:rsidRDefault="00334BF4" w:rsidP="00867FF7">
            <w:pPr>
              <w:pStyle w:val="NormalWeb"/>
            </w:pPr>
            <w:r w:rsidRPr="00C41BDF">
              <w:t>18.3</w:t>
            </w:r>
          </w:p>
        </w:tc>
        <w:tc>
          <w:tcPr>
            <w:tcW w:w="1802" w:type="dxa"/>
          </w:tcPr>
          <w:p w14:paraId="6B549C86" w14:textId="77777777" w:rsidR="000C2F07" w:rsidRPr="00C41BDF" w:rsidRDefault="00334BF4" w:rsidP="00867FF7">
            <w:pPr>
              <w:pStyle w:val="NormalWeb"/>
            </w:pPr>
            <w:r w:rsidRPr="00C41BDF">
              <w:t>16.7</w:t>
            </w:r>
          </w:p>
        </w:tc>
        <w:tc>
          <w:tcPr>
            <w:tcW w:w="1802" w:type="dxa"/>
          </w:tcPr>
          <w:p w14:paraId="2805B87E" w14:textId="77777777" w:rsidR="000C2F07" w:rsidRPr="00C41BDF" w:rsidRDefault="00334BF4" w:rsidP="00867FF7">
            <w:pPr>
              <w:pStyle w:val="NormalWeb"/>
            </w:pPr>
            <w:r w:rsidRPr="00C41BDF">
              <w:t>16.5</w:t>
            </w:r>
          </w:p>
        </w:tc>
        <w:tc>
          <w:tcPr>
            <w:tcW w:w="1802" w:type="dxa"/>
          </w:tcPr>
          <w:p w14:paraId="7E837E54" w14:textId="77777777" w:rsidR="000C2F07" w:rsidRPr="00C41BDF" w:rsidRDefault="00334BF4" w:rsidP="00867FF7">
            <w:pPr>
              <w:pStyle w:val="NormalWeb"/>
            </w:pPr>
            <w:r w:rsidRPr="00C41BDF">
              <w:t>17.2±0.9</w:t>
            </w:r>
          </w:p>
        </w:tc>
      </w:tr>
    </w:tbl>
    <w:p w14:paraId="5661E3DC" w14:textId="77777777" w:rsidR="000C2F07" w:rsidRPr="00C41BDF" w:rsidRDefault="00334BF4" w:rsidP="00867FF7">
      <w:pPr>
        <w:spacing w:line="240" w:lineRule="auto"/>
        <w:rPr>
          <w:rFonts w:ascii="Times New Roman" w:hAnsi="Times New Roman" w:cs="Times New Roman"/>
          <w:sz w:val="24"/>
          <w:szCs w:val="24"/>
        </w:rPr>
      </w:pPr>
      <w:r w:rsidRPr="00C41BDF">
        <w:rPr>
          <w:rFonts w:ascii="Times New Roman" w:hAnsi="Times New Roman" w:cs="Times New Roman"/>
          <w:sz w:val="24"/>
          <w:szCs w:val="24"/>
        </w:rPr>
        <w:lastRenderedPageBreak/>
        <w:t>To find the mean displacement for row 3, I used:</w:t>
      </w:r>
    </w:p>
    <w:p w14:paraId="046F5068" w14:textId="77777777" w:rsidR="000C2F07" w:rsidRPr="00C41BDF" w:rsidRDefault="000C2F07" w:rsidP="00867FF7">
      <w:pPr>
        <w:spacing w:line="240" w:lineRule="auto"/>
        <w:rPr>
          <w:rFonts w:ascii="Times New Roman" w:hAnsi="Times New Roman" w:cs="Times New Roman"/>
          <w:sz w:val="24"/>
          <w:szCs w:val="24"/>
        </w:rPr>
      </w:pPr>
    </w:p>
    <w:p w14:paraId="3D6C6552" w14:textId="77777777" w:rsidR="000C2F07" w:rsidRPr="00C41BDF" w:rsidRDefault="00B67435" w:rsidP="00867FF7">
      <w:pPr>
        <w:spacing w:line="240" w:lineRule="auto"/>
        <w:rPr>
          <w:rFonts w:ascii="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Attempt 1+Attempt 2+Attempt 2</m:t>
              </m:r>
            </m:num>
            <m:den>
              <m:r>
                <w:rPr>
                  <w:rFonts w:ascii="Cambria Math" w:hAnsi="Cambria Math" w:cs="Times New Roman"/>
                  <w:sz w:val="24"/>
                  <w:szCs w:val="24"/>
                </w:rPr>
                <m:t>3</m:t>
              </m:r>
            </m:den>
          </m:f>
        </m:oMath>
      </m:oMathPara>
    </w:p>
    <w:p w14:paraId="0277D5D5" w14:textId="77777777" w:rsidR="000C2F07" w:rsidRPr="00C41BDF" w:rsidRDefault="00334BF4" w:rsidP="00867FF7">
      <w:pPr>
        <w:spacing w:line="240" w:lineRule="auto"/>
        <w:rPr>
          <w:rFonts w:ascii="Times New Roman" w:hAnsi="Times New Roman" w:cs="Times New Roman"/>
          <w:sz w:val="24"/>
          <w:szCs w:val="24"/>
        </w:rPr>
      </w:pPr>
      <w:r w:rsidRPr="00C41BDF">
        <w:rPr>
          <w:rFonts w:ascii="Times New Roman" w:hAnsi="Times New Roman" w:cs="Times New Roman"/>
          <w:sz w:val="24"/>
          <w:szCs w:val="24"/>
        </w:rPr>
        <w:t xml:space="preserve"> To get the mean for row </w:t>
      </w:r>
      <w:proofErr w:type="gramStart"/>
      <w:r w:rsidRPr="00C41BDF">
        <w:rPr>
          <w:rFonts w:ascii="Times New Roman" w:hAnsi="Times New Roman" w:cs="Times New Roman"/>
          <w:sz w:val="24"/>
          <w:szCs w:val="24"/>
        </w:rPr>
        <w:t>4;</w:t>
      </w:r>
      <w:proofErr w:type="gramEnd"/>
    </w:p>
    <w:p w14:paraId="4A52F417" w14:textId="77777777" w:rsidR="000C2F07" w:rsidRPr="00C41BDF" w:rsidRDefault="00B67435" w:rsidP="00867FF7">
      <w:pPr>
        <w:spacing w:line="240" w:lineRule="auto"/>
        <w:rPr>
          <w:rFonts w:ascii="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36.5+36.8+35.2</m:t>
              </m:r>
            </m:num>
            <m:den>
              <m:r>
                <w:rPr>
                  <w:rFonts w:ascii="Cambria Math" w:hAnsi="Cambria Math" w:cs="Times New Roman"/>
                  <w:sz w:val="24"/>
                  <w:szCs w:val="24"/>
                </w:rPr>
                <m:t>3</m:t>
              </m:r>
            </m:den>
          </m:f>
          <m:r>
            <m:rPr>
              <m:sty m:val="p"/>
            </m:rPr>
            <w:rPr>
              <w:rFonts w:ascii="Cambria Math" w:hAnsi="Cambria Math" w:cs="Times New Roman"/>
              <w:sz w:val="24"/>
              <w:szCs w:val="24"/>
            </w:rPr>
            <w:br/>
          </m:r>
        </m:oMath>
      </m:oMathPara>
      <w:r w:rsidR="003A7541" w:rsidRPr="00C41BDF">
        <w:rPr>
          <w:rFonts w:ascii="Times New Roman" w:hAnsi="Times New Roman" w:cs="Times New Roman"/>
          <w:sz w:val="24"/>
          <w:szCs w:val="24"/>
        </w:rPr>
        <w:t>= 36.2</w:t>
      </w:r>
    </w:p>
    <w:p w14:paraId="6B6AFA89" w14:textId="77777777" w:rsidR="000C2F07" w:rsidRPr="00C41BDF" w:rsidRDefault="000C2F07" w:rsidP="00867FF7">
      <w:pPr>
        <w:spacing w:line="240" w:lineRule="auto"/>
        <w:rPr>
          <w:rFonts w:ascii="Times New Roman" w:hAnsi="Times New Roman" w:cs="Times New Roman"/>
          <w:sz w:val="24"/>
          <w:szCs w:val="24"/>
        </w:rPr>
      </w:pPr>
    </w:p>
    <w:p w14:paraId="021A44FF" w14:textId="77777777" w:rsidR="000C2F07" w:rsidRPr="00C41BDF" w:rsidRDefault="00334BF4" w:rsidP="00867FF7">
      <w:pPr>
        <w:spacing w:line="240" w:lineRule="auto"/>
        <w:rPr>
          <w:rFonts w:ascii="Times New Roman" w:hAnsi="Times New Roman" w:cs="Times New Roman"/>
          <w:sz w:val="24"/>
          <w:szCs w:val="24"/>
        </w:rPr>
      </w:pPr>
      <w:r w:rsidRPr="00C41BDF">
        <w:rPr>
          <w:rFonts w:ascii="Times New Roman" w:hAnsi="Times New Roman" w:cs="Times New Roman"/>
          <w:sz w:val="24"/>
          <w:szCs w:val="24"/>
        </w:rPr>
        <w:t>To calculate the range of the mean value, I used</w:t>
      </w:r>
    </w:p>
    <w:p w14:paraId="44D59B6A" w14:textId="77777777" w:rsidR="000C2F07" w:rsidRPr="00C41BDF" w:rsidRDefault="00B67435" w:rsidP="00867FF7">
      <w:pPr>
        <w:spacing w:line="240" w:lineRule="auto"/>
        <w:rPr>
          <w:rFonts w:ascii="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Max value- Min Value</m:t>
              </m:r>
            </m:num>
            <m:den>
              <m:r>
                <w:rPr>
                  <w:rFonts w:ascii="Cambria Math" w:hAnsi="Cambria Math" w:cs="Times New Roman"/>
                  <w:sz w:val="24"/>
                  <w:szCs w:val="24"/>
                </w:rPr>
                <m:t>3</m:t>
              </m:r>
            </m:den>
          </m:f>
        </m:oMath>
      </m:oMathPara>
    </w:p>
    <w:p w14:paraId="51B814DD" w14:textId="77777777" w:rsidR="000C2F07" w:rsidRPr="00C41BDF" w:rsidRDefault="00334BF4" w:rsidP="00867FF7">
      <w:pPr>
        <w:spacing w:line="240" w:lineRule="auto"/>
        <w:rPr>
          <w:rFonts w:ascii="Times New Roman" w:hAnsi="Times New Roman" w:cs="Times New Roman"/>
          <w:sz w:val="24"/>
          <w:szCs w:val="24"/>
        </w:rPr>
      </w:pPr>
      <w:r w:rsidRPr="00C41BDF">
        <w:rPr>
          <w:rFonts w:ascii="Times New Roman" w:hAnsi="Times New Roman" w:cs="Times New Roman"/>
          <w:sz w:val="24"/>
          <w:szCs w:val="24"/>
        </w:rPr>
        <w:t xml:space="preserve">For row </w:t>
      </w:r>
      <w:proofErr w:type="gramStart"/>
      <w:r w:rsidRPr="00C41BDF">
        <w:rPr>
          <w:rFonts w:ascii="Times New Roman" w:hAnsi="Times New Roman" w:cs="Times New Roman"/>
          <w:sz w:val="24"/>
          <w:szCs w:val="24"/>
        </w:rPr>
        <w:t>4;</w:t>
      </w:r>
      <w:proofErr w:type="gramEnd"/>
    </w:p>
    <w:p w14:paraId="1E054D96" w14:textId="77777777" w:rsidR="000C2F07" w:rsidRPr="00C41BDF" w:rsidRDefault="00334BF4" w:rsidP="00867FF7">
      <w:pPr>
        <w:spacing w:line="240" w:lineRule="auto"/>
        <w:rPr>
          <w:rFonts w:ascii="Times New Roman" w:hAnsi="Times New Roman" w:cs="Times New Roman"/>
          <w:sz w:val="24"/>
          <w:szCs w:val="24"/>
        </w:rPr>
      </w:pPr>
      <w:r w:rsidRPr="00C41BDF">
        <w:rPr>
          <w:rFonts w:ascii="Times New Roman" w:eastAsiaTheme="minorEastAsia" w:hAnsi="Times New Roman" w:cs="Times New Roman"/>
          <w:sz w:val="24"/>
          <w:szCs w:val="24"/>
        </w:rPr>
        <w:t xml:space="preserve"> </w:t>
      </w:r>
      <w:r w:rsidRPr="00C41BDF">
        <w:rPr>
          <w:rFonts w:ascii="Times New Roman" w:eastAsiaTheme="minorEastAsia" w:hAnsi="Times New Roman" w:cs="Times New Roman"/>
          <w:sz w:val="24"/>
          <w:szCs w:val="24"/>
        </w:rPr>
        <w:br/>
      </w:r>
      <m:oMathPara>
        <m:oMathParaPr>
          <m:jc m:val="left"/>
        </m:oMathParaPr>
        <m:oMath>
          <m:f>
            <m:fPr>
              <m:ctrlPr>
                <w:rPr>
                  <w:rFonts w:ascii="Cambria Math" w:hAnsi="Cambria Math" w:cs="Times New Roman"/>
                  <w:i/>
                  <w:sz w:val="24"/>
                  <w:szCs w:val="24"/>
                </w:rPr>
              </m:ctrlPr>
            </m:fPr>
            <m:num>
              <m:r>
                <m:rPr>
                  <m:sty m:val="p"/>
                </m:rPr>
                <w:rPr>
                  <w:rFonts w:ascii="Cambria Math" w:hAnsi="Cambria Math" w:cs="Times New Roman"/>
                  <w:sz w:val="24"/>
                  <w:szCs w:val="24"/>
                </w:rPr>
                <m:t>Max value- Min Value</m:t>
              </m:r>
            </m:num>
            <m:den>
              <m:r>
                <w:rPr>
                  <w:rFonts w:ascii="Cambria Math" w:hAnsi="Cambria Math" w:cs="Times New Roman"/>
                  <w:sz w:val="24"/>
                  <w:szCs w:val="24"/>
                </w:rPr>
                <m:t>2</m:t>
              </m:r>
            </m:den>
          </m:f>
        </m:oMath>
      </m:oMathPara>
    </w:p>
    <w:p w14:paraId="1F4AC287" w14:textId="33D72398" w:rsidR="000C2F07" w:rsidRPr="00C41BDF" w:rsidRDefault="00334BF4" w:rsidP="00867FF7">
      <w:pPr>
        <w:spacing w:line="240" w:lineRule="auto"/>
        <w:rPr>
          <w:rFonts w:ascii="Times New Roman" w:hAnsi="Times New Roman" w:cs="Times New Roman"/>
          <w:sz w:val="24"/>
          <w:szCs w:val="24"/>
        </w:rPr>
      </w:pPr>
      <w:r w:rsidRPr="00C41BDF">
        <w:rPr>
          <w:rFonts w:ascii="Times New Roman" w:hAnsi="Times New Roman" w:cs="Times New Roman"/>
          <w:sz w:val="24"/>
          <w:szCs w:val="24"/>
        </w:rPr>
        <w:t xml:space="preserve">    </w:t>
      </w:r>
      <m:oMath>
        <m:r>
          <m:rPr>
            <m:sty m:val="p"/>
          </m:rPr>
          <w:rPr>
            <w:rFonts w:ascii="Cambria Math" w:hAnsi="Cambria Math" w:cs="Times New Roman"/>
            <w:sz w:val="24"/>
            <w:szCs w:val="24"/>
          </w:rPr>
          <w:br/>
        </m:r>
      </m:oMath>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36.8- 35.2</m:t>
              </m:r>
            </m:num>
            <m:den>
              <m:r>
                <w:rPr>
                  <w:rFonts w:ascii="Cambria Math" w:hAnsi="Cambria Math" w:cs="Times New Roman"/>
                  <w:sz w:val="24"/>
                  <w:szCs w:val="24"/>
                </w:rPr>
                <m:t>2</m:t>
              </m:r>
            </m:den>
          </m:f>
          <m:r>
            <m:rPr>
              <m:sty m:val="p"/>
            </m:rPr>
            <w:rPr>
              <w:rFonts w:ascii="Cambria Math" w:hAnsi="Cambria Math" w:cs="Times New Roman"/>
              <w:sz w:val="24"/>
              <w:szCs w:val="24"/>
            </w:rPr>
            <w:br/>
          </m:r>
        </m:oMath>
      </m:oMathPara>
      <w:r w:rsidRPr="00C41BDF">
        <w:rPr>
          <w:rFonts w:ascii="Times New Roman" w:hAnsi="Times New Roman" w:cs="Times New Roman"/>
          <w:sz w:val="24"/>
          <w:szCs w:val="24"/>
        </w:rPr>
        <w:t>= 0.8</w:t>
      </w:r>
    </w:p>
    <w:p w14:paraId="5A2F49CC" w14:textId="7DA4BC42" w:rsidR="000C2F07" w:rsidRPr="00E43D59" w:rsidRDefault="00334BF4" w:rsidP="00867FF7">
      <w:pPr>
        <w:spacing w:line="240" w:lineRule="auto"/>
        <w:rPr>
          <w:rFonts w:ascii="Times New Roman" w:hAnsi="Times New Roman" w:cs="Times New Roman"/>
          <w:b/>
          <w:bCs/>
          <w:sz w:val="24"/>
          <w:szCs w:val="24"/>
        </w:rPr>
      </w:pPr>
      <w:r w:rsidRPr="004B7009">
        <w:rPr>
          <w:rFonts w:ascii="Times New Roman" w:hAnsi="Times New Roman" w:cs="Times New Roman"/>
          <w:b/>
          <w:bCs/>
          <w:sz w:val="24"/>
          <w:szCs w:val="24"/>
        </w:rPr>
        <w:t>Table 4 shows the vertical depression of the Beam and the distance in cm.</w:t>
      </w:r>
    </w:p>
    <w:tbl>
      <w:tblPr>
        <w:tblStyle w:val="TableGrid"/>
        <w:tblW w:w="0" w:type="auto"/>
        <w:jc w:val="center"/>
        <w:tblLook w:val="04A0" w:firstRow="1" w:lastRow="0" w:firstColumn="1" w:lastColumn="0" w:noHBand="0" w:noVBand="1"/>
      </w:tblPr>
      <w:tblGrid>
        <w:gridCol w:w="1802"/>
        <w:gridCol w:w="1802"/>
        <w:gridCol w:w="1802"/>
        <w:gridCol w:w="1802"/>
        <w:gridCol w:w="1802"/>
      </w:tblGrid>
      <w:tr w:rsidR="00F00439" w14:paraId="2DBDBB72" w14:textId="77777777" w:rsidTr="00E43D59">
        <w:trPr>
          <w:trHeight w:val="836"/>
          <w:jc w:val="center"/>
        </w:trPr>
        <w:tc>
          <w:tcPr>
            <w:tcW w:w="1802" w:type="dxa"/>
          </w:tcPr>
          <w:p w14:paraId="632F03D4" w14:textId="77777777" w:rsidR="000C2F07" w:rsidRPr="00C41BDF" w:rsidRDefault="000C2F07" w:rsidP="00867FF7">
            <w:pPr>
              <w:rPr>
                <w:rFonts w:ascii="Times New Roman" w:hAnsi="Times New Roman" w:cs="Times New Roman"/>
                <w:sz w:val="24"/>
                <w:szCs w:val="24"/>
              </w:rPr>
            </w:pPr>
          </w:p>
        </w:tc>
        <w:tc>
          <w:tcPr>
            <w:tcW w:w="5406" w:type="dxa"/>
            <w:gridSpan w:val="3"/>
          </w:tcPr>
          <w:p w14:paraId="1DB2CB5D" w14:textId="77777777" w:rsidR="000C2F07" w:rsidRPr="00C41BDF" w:rsidRDefault="00334BF4" w:rsidP="00867FF7">
            <w:pPr>
              <w:jc w:val="center"/>
              <w:rPr>
                <w:rFonts w:ascii="Times New Roman" w:hAnsi="Times New Roman" w:cs="Times New Roman"/>
                <w:sz w:val="24"/>
                <w:szCs w:val="24"/>
              </w:rPr>
            </w:pPr>
            <w:r w:rsidRPr="00C41BDF">
              <w:rPr>
                <w:rFonts w:ascii="Times New Roman" w:hAnsi="Times New Roman" w:cs="Times New Roman"/>
                <w:sz w:val="24"/>
                <w:szCs w:val="24"/>
              </w:rPr>
              <w:t>Depression(cm)</w:t>
            </w:r>
          </w:p>
        </w:tc>
        <w:tc>
          <w:tcPr>
            <w:tcW w:w="1802" w:type="dxa"/>
          </w:tcPr>
          <w:p w14:paraId="6F305F1D" w14:textId="77777777" w:rsidR="000C2F07" w:rsidRPr="00C41BDF" w:rsidRDefault="000C2F07" w:rsidP="00867FF7">
            <w:pPr>
              <w:rPr>
                <w:rFonts w:ascii="Times New Roman" w:hAnsi="Times New Roman" w:cs="Times New Roman"/>
                <w:sz w:val="24"/>
                <w:szCs w:val="24"/>
              </w:rPr>
            </w:pPr>
          </w:p>
        </w:tc>
      </w:tr>
      <w:tr w:rsidR="00F00439" w14:paraId="756E650D" w14:textId="77777777" w:rsidTr="00E43D59">
        <w:trPr>
          <w:trHeight w:val="1118"/>
          <w:jc w:val="center"/>
        </w:trPr>
        <w:tc>
          <w:tcPr>
            <w:tcW w:w="1802" w:type="dxa"/>
          </w:tcPr>
          <w:p w14:paraId="62CCCB12" w14:textId="77777777" w:rsidR="000C2F07" w:rsidRPr="00C41BDF" w:rsidRDefault="00334BF4" w:rsidP="00867FF7">
            <w:pPr>
              <w:pStyle w:val="NormalWeb"/>
            </w:pPr>
            <w:r w:rsidRPr="00C41BDF">
              <w:t>Distance f</w:t>
            </w:r>
          </w:p>
          <w:p w14:paraId="65975664"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 xml:space="preserve">  ±0.05</w:t>
            </w:r>
          </w:p>
        </w:tc>
        <w:tc>
          <w:tcPr>
            <w:tcW w:w="1802" w:type="dxa"/>
          </w:tcPr>
          <w:p w14:paraId="79DA26E5"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 xml:space="preserve">Attempt </w:t>
            </w:r>
            <w:proofErr w:type="spellStart"/>
            <w:r w:rsidRPr="00C41BDF">
              <w:rPr>
                <w:rFonts w:ascii="Times New Roman" w:hAnsi="Times New Roman" w:cs="Times New Roman"/>
                <w:sz w:val="24"/>
                <w:szCs w:val="24"/>
              </w:rPr>
              <w:t>i</w:t>
            </w:r>
            <w:proofErr w:type="spellEnd"/>
          </w:p>
        </w:tc>
        <w:tc>
          <w:tcPr>
            <w:tcW w:w="1802" w:type="dxa"/>
          </w:tcPr>
          <w:p w14:paraId="411326F6"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Attempt  ii</w:t>
            </w:r>
          </w:p>
        </w:tc>
        <w:tc>
          <w:tcPr>
            <w:tcW w:w="1802" w:type="dxa"/>
          </w:tcPr>
          <w:p w14:paraId="16CA8A4E"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Attempt  iii</w:t>
            </w:r>
          </w:p>
        </w:tc>
        <w:tc>
          <w:tcPr>
            <w:tcW w:w="1802" w:type="dxa"/>
          </w:tcPr>
          <w:p w14:paraId="73288B21"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Average</w:t>
            </w:r>
            <w:r w:rsidR="003A7541" w:rsidRPr="00C41BDF">
              <w:rPr>
                <w:rFonts w:ascii="Times New Roman" w:hAnsi="Times New Roman" w:cs="Times New Roman"/>
                <w:sz w:val="24"/>
                <w:szCs w:val="24"/>
              </w:rPr>
              <w:t xml:space="preserve"> depression (cm)</w:t>
            </w:r>
          </w:p>
        </w:tc>
      </w:tr>
      <w:tr w:rsidR="00F00439" w14:paraId="25EE6749" w14:textId="77777777" w:rsidTr="00E43D59">
        <w:trPr>
          <w:jc w:val="center"/>
        </w:trPr>
        <w:tc>
          <w:tcPr>
            <w:tcW w:w="1802" w:type="dxa"/>
          </w:tcPr>
          <w:p w14:paraId="27278B80"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0.0</w:t>
            </w:r>
          </w:p>
        </w:tc>
        <w:tc>
          <w:tcPr>
            <w:tcW w:w="1802" w:type="dxa"/>
          </w:tcPr>
          <w:p w14:paraId="331F7701"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30.5</w:t>
            </w:r>
          </w:p>
        </w:tc>
        <w:tc>
          <w:tcPr>
            <w:tcW w:w="1802" w:type="dxa"/>
          </w:tcPr>
          <w:p w14:paraId="59254278"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30.5</w:t>
            </w:r>
          </w:p>
        </w:tc>
        <w:tc>
          <w:tcPr>
            <w:tcW w:w="1802" w:type="dxa"/>
          </w:tcPr>
          <w:p w14:paraId="0573DF06"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30.5</w:t>
            </w:r>
          </w:p>
        </w:tc>
        <w:tc>
          <w:tcPr>
            <w:tcW w:w="1802" w:type="dxa"/>
          </w:tcPr>
          <w:p w14:paraId="493F8C19"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30.5± 0.0</w:t>
            </w:r>
          </w:p>
        </w:tc>
      </w:tr>
      <w:tr w:rsidR="00F00439" w14:paraId="6CFA770D" w14:textId="77777777" w:rsidTr="00E43D59">
        <w:trPr>
          <w:jc w:val="center"/>
        </w:trPr>
        <w:tc>
          <w:tcPr>
            <w:tcW w:w="1802" w:type="dxa"/>
          </w:tcPr>
          <w:p w14:paraId="45FD2AF2"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5.0</w:t>
            </w:r>
          </w:p>
        </w:tc>
        <w:tc>
          <w:tcPr>
            <w:tcW w:w="1802" w:type="dxa"/>
          </w:tcPr>
          <w:p w14:paraId="1C654E13"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31.3</w:t>
            </w:r>
          </w:p>
        </w:tc>
        <w:tc>
          <w:tcPr>
            <w:tcW w:w="1802" w:type="dxa"/>
          </w:tcPr>
          <w:p w14:paraId="7570DF4E"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30.7</w:t>
            </w:r>
          </w:p>
        </w:tc>
        <w:tc>
          <w:tcPr>
            <w:tcW w:w="1802" w:type="dxa"/>
          </w:tcPr>
          <w:p w14:paraId="06339A37"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32.4</w:t>
            </w:r>
          </w:p>
        </w:tc>
        <w:tc>
          <w:tcPr>
            <w:tcW w:w="1802" w:type="dxa"/>
          </w:tcPr>
          <w:p w14:paraId="04AFF298"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31.5± 0.9</w:t>
            </w:r>
          </w:p>
        </w:tc>
      </w:tr>
      <w:tr w:rsidR="00F00439" w14:paraId="3C0E3AD7" w14:textId="77777777" w:rsidTr="00E43D59">
        <w:trPr>
          <w:jc w:val="center"/>
        </w:trPr>
        <w:tc>
          <w:tcPr>
            <w:tcW w:w="1802" w:type="dxa"/>
          </w:tcPr>
          <w:p w14:paraId="5FB612A6"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10.0</w:t>
            </w:r>
          </w:p>
        </w:tc>
        <w:tc>
          <w:tcPr>
            <w:tcW w:w="1802" w:type="dxa"/>
          </w:tcPr>
          <w:p w14:paraId="66F65DEB"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33.5</w:t>
            </w:r>
          </w:p>
        </w:tc>
        <w:tc>
          <w:tcPr>
            <w:tcW w:w="1802" w:type="dxa"/>
          </w:tcPr>
          <w:p w14:paraId="147DE4A1"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33.2</w:t>
            </w:r>
          </w:p>
        </w:tc>
        <w:tc>
          <w:tcPr>
            <w:tcW w:w="1802" w:type="dxa"/>
          </w:tcPr>
          <w:p w14:paraId="3CB8A950"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34.8</w:t>
            </w:r>
          </w:p>
        </w:tc>
        <w:tc>
          <w:tcPr>
            <w:tcW w:w="1802" w:type="dxa"/>
          </w:tcPr>
          <w:p w14:paraId="13443E14"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33.8 ± 0.8</w:t>
            </w:r>
          </w:p>
        </w:tc>
      </w:tr>
      <w:tr w:rsidR="00F00439" w14:paraId="704BF71F" w14:textId="77777777" w:rsidTr="00E43D59">
        <w:trPr>
          <w:jc w:val="center"/>
        </w:trPr>
        <w:tc>
          <w:tcPr>
            <w:tcW w:w="1802" w:type="dxa"/>
          </w:tcPr>
          <w:p w14:paraId="08F41F14"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15.0</w:t>
            </w:r>
          </w:p>
        </w:tc>
        <w:tc>
          <w:tcPr>
            <w:tcW w:w="1802" w:type="dxa"/>
          </w:tcPr>
          <w:p w14:paraId="1858F4FF"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35.5</w:t>
            </w:r>
          </w:p>
        </w:tc>
        <w:tc>
          <w:tcPr>
            <w:tcW w:w="1802" w:type="dxa"/>
          </w:tcPr>
          <w:p w14:paraId="27BB8CFE"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36.4</w:t>
            </w:r>
          </w:p>
        </w:tc>
        <w:tc>
          <w:tcPr>
            <w:tcW w:w="1802" w:type="dxa"/>
          </w:tcPr>
          <w:p w14:paraId="611CA225"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37.0</w:t>
            </w:r>
          </w:p>
        </w:tc>
        <w:tc>
          <w:tcPr>
            <w:tcW w:w="1802" w:type="dxa"/>
          </w:tcPr>
          <w:p w14:paraId="22855649"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36.3± 0.8</w:t>
            </w:r>
          </w:p>
        </w:tc>
      </w:tr>
      <w:tr w:rsidR="00F00439" w14:paraId="7D31F5B4" w14:textId="77777777" w:rsidTr="00E43D59">
        <w:trPr>
          <w:jc w:val="center"/>
        </w:trPr>
        <w:tc>
          <w:tcPr>
            <w:tcW w:w="1802" w:type="dxa"/>
          </w:tcPr>
          <w:p w14:paraId="2D5460D7"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20.0</w:t>
            </w:r>
          </w:p>
        </w:tc>
        <w:tc>
          <w:tcPr>
            <w:tcW w:w="1802" w:type="dxa"/>
          </w:tcPr>
          <w:p w14:paraId="1913E642"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38.5</w:t>
            </w:r>
          </w:p>
        </w:tc>
        <w:tc>
          <w:tcPr>
            <w:tcW w:w="1802" w:type="dxa"/>
          </w:tcPr>
          <w:p w14:paraId="2B7536C3"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39.4</w:t>
            </w:r>
          </w:p>
        </w:tc>
        <w:tc>
          <w:tcPr>
            <w:tcW w:w="1802" w:type="dxa"/>
          </w:tcPr>
          <w:p w14:paraId="4AC2A6F0"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40.1</w:t>
            </w:r>
          </w:p>
        </w:tc>
        <w:tc>
          <w:tcPr>
            <w:tcW w:w="1802" w:type="dxa"/>
          </w:tcPr>
          <w:p w14:paraId="288B25B2"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39.3±0.8</w:t>
            </w:r>
          </w:p>
        </w:tc>
      </w:tr>
      <w:tr w:rsidR="00F00439" w14:paraId="4C36F838" w14:textId="77777777" w:rsidTr="00E43D59">
        <w:trPr>
          <w:jc w:val="center"/>
        </w:trPr>
        <w:tc>
          <w:tcPr>
            <w:tcW w:w="1802" w:type="dxa"/>
          </w:tcPr>
          <w:p w14:paraId="00ABE4A5"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25.0</w:t>
            </w:r>
          </w:p>
        </w:tc>
        <w:tc>
          <w:tcPr>
            <w:tcW w:w="1802" w:type="dxa"/>
          </w:tcPr>
          <w:p w14:paraId="5D6F30EE"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41.3</w:t>
            </w:r>
          </w:p>
        </w:tc>
        <w:tc>
          <w:tcPr>
            <w:tcW w:w="1802" w:type="dxa"/>
          </w:tcPr>
          <w:p w14:paraId="0DB51400"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42.8</w:t>
            </w:r>
          </w:p>
        </w:tc>
        <w:tc>
          <w:tcPr>
            <w:tcW w:w="1802" w:type="dxa"/>
          </w:tcPr>
          <w:p w14:paraId="76CCF467"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43.2</w:t>
            </w:r>
          </w:p>
        </w:tc>
        <w:tc>
          <w:tcPr>
            <w:tcW w:w="1802" w:type="dxa"/>
          </w:tcPr>
          <w:p w14:paraId="2FC8FA4C"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42.4± 0.9</w:t>
            </w:r>
          </w:p>
        </w:tc>
      </w:tr>
      <w:tr w:rsidR="00F00439" w14:paraId="7CB15A89" w14:textId="77777777" w:rsidTr="00E43D59">
        <w:trPr>
          <w:jc w:val="center"/>
        </w:trPr>
        <w:tc>
          <w:tcPr>
            <w:tcW w:w="1802" w:type="dxa"/>
          </w:tcPr>
          <w:p w14:paraId="73DD688A"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30.0</w:t>
            </w:r>
          </w:p>
        </w:tc>
        <w:tc>
          <w:tcPr>
            <w:tcW w:w="1802" w:type="dxa"/>
          </w:tcPr>
          <w:p w14:paraId="10005B11"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46.4</w:t>
            </w:r>
          </w:p>
        </w:tc>
        <w:tc>
          <w:tcPr>
            <w:tcW w:w="1802" w:type="dxa"/>
          </w:tcPr>
          <w:p w14:paraId="78B2420F"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47.3</w:t>
            </w:r>
          </w:p>
        </w:tc>
        <w:tc>
          <w:tcPr>
            <w:tcW w:w="1802" w:type="dxa"/>
          </w:tcPr>
          <w:p w14:paraId="699D4410"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47.9</w:t>
            </w:r>
          </w:p>
        </w:tc>
        <w:tc>
          <w:tcPr>
            <w:tcW w:w="1802" w:type="dxa"/>
          </w:tcPr>
          <w:p w14:paraId="51491B83"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47.2±0.8</w:t>
            </w:r>
          </w:p>
        </w:tc>
      </w:tr>
      <w:tr w:rsidR="00F00439" w14:paraId="1DD0E591" w14:textId="77777777" w:rsidTr="00E43D59">
        <w:trPr>
          <w:jc w:val="center"/>
        </w:trPr>
        <w:tc>
          <w:tcPr>
            <w:tcW w:w="1802" w:type="dxa"/>
          </w:tcPr>
          <w:p w14:paraId="3AEB33D4"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35.0</w:t>
            </w:r>
          </w:p>
        </w:tc>
        <w:tc>
          <w:tcPr>
            <w:tcW w:w="1802" w:type="dxa"/>
          </w:tcPr>
          <w:p w14:paraId="6C3021CE"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48.4</w:t>
            </w:r>
          </w:p>
        </w:tc>
        <w:tc>
          <w:tcPr>
            <w:tcW w:w="1802" w:type="dxa"/>
          </w:tcPr>
          <w:p w14:paraId="0D8DDB38"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49.1</w:t>
            </w:r>
          </w:p>
        </w:tc>
        <w:tc>
          <w:tcPr>
            <w:tcW w:w="1802" w:type="dxa"/>
          </w:tcPr>
          <w:p w14:paraId="161F9EBB"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49.9</w:t>
            </w:r>
          </w:p>
        </w:tc>
        <w:tc>
          <w:tcPr>
            <w:tcW w:w="1802" w:type="dxa"/>
          </w:tcPr>
          <w:p w14:paraId="561925ED"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49.1± 0.8</w:t>
            </w:r>
          </w:p>
        </w:tc>
      </w:tr>
      <w:tr w:rsidR="00F00439" w14:paraId="35D13C88" w14:textId="77777777" w:rsidTr="00E43D59">
        <w:trPr>
          <w:jc w:val="center"/>
        </w:trPr>
        <w:tc>
          <w:tcPr>
            <w:tcW w:w="1802" w:type="dxa"/>
          </w:tcPr>
          <w:p w14:paraId="7203B7CD"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40.0</w:t>
            </w:r>
          </w:p>
        </w:tc>
        <w:tc>
          <w:tcPr>
            <w:tcW w:w="1802" w:type="dxa"/>
          </w:tcPr>
          <w:p w14:paraId="13AF224B"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50.0</w:t>
            </w:r>
          </w:p>
        </w:tc>
        <w:tc>
          <w:tcPr>
            <w:tcW w:w="1802" w:type="dxa"/>
          </w:tcPr>
          <w:p w14:paraId="40C36399"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51.0</w:t>
            </w:r>
          </w:p>
        </w:tc>
        <w:tc>
          <w:tcPr>
            <w:tcW w:w="1802" w:type="dxa"/>
          </w:tcPr>
          <w:p w14:paraId="22D0C1F2"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51.5</w:t>
            </w:r>
          </w:p>
        </w:tc>
        <w:tc>
          <w:tcPr>
            <w:tcW w:w="1802" w:type="dxa"/>
          </w:tcPr>
          <w:p w14:paraId="3DAD20D4"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50.8± 0.8</w:t>
            </w:r>
          </w:p>
        </w:tc>
      </w:tr>
      <w:tr w:rsidR="00F00439" w14:paraId="3497D6D8" w14:textId="77777777" w:rsidTr="00E43D59">
        <w:trPr>
          <w:jc w:val="center"/>
        </w:trPr>
        <w:tc>
          <w:tcPr>
            <w:tcW w:w="1802" w:type="dxa"/>
          </w:tcPr>
          <w:p w14:paraId="370C0D3E"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45.0</w:t>
            </w:r>
          </w:p>
        </w:tc>
        <w:tc>
          <w:tcPr>
            <w:tcW w:w="1802" w:type="dxa"/>
          </w:tcPr>
          <w:p w14:paraId="6464C336"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52.3</w:t>
            </w:r>
          </w:p>
        </w:tc>
        <w:tc>
          <w:tcPr>
            <w:tcW w:w="1802" w:type="dxa"/>
          </w:tcPr>
          <w:p w14:paraId="08A1D798"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52.8</w:t>
            </w:r>
          </w:p>
        </w:tc>
        <w:tc>
          <w:tcPr>
            <w:tcW w:w="1802" w:type="dxa"/>
          </w:tcPr>
          <w:p w14:paraId="43D8A80D"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53.1</w:t>
            </w:r>
          </w:p>
        </w:tc>
        <w:tc>
          <w:tcPr>
            <w:tcW w:w="1802" w:type="dxa"/>
          </w:tcPr>
          <w:p w14:paraId="69B3DFA6" w14:textId="77777777" w:rsidR="000C2F07"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52.7±0.4</w:t>
            </w:r>
          </w:p>
        </w:tc>
      </w:tr>
    </w:tbl>
    <w:p w14:paraId="4019F9C1" w14:textId="77777777" w:rsidR="000C2F07" w:rsidRPr="00C41BDF" w:rsidRDefault="000C2F07" w:rsidP="00867FF7">
      <w:pPr>
        <w:spacing w:line="240" w:lineRule="auto"/>
        <w:rPr>
          <w:rFonts w:ascii="Times New Roman" w:hAnsi="Times New Roman" w:cs="Times New Roman"/>
          <w:sz w:val="24"/>
          <w:szCs w:val="24"/>
        </w:rPr>
      </w:pPr>
    </w:p>
    <w:p w14:paraId="3F8F406C" w14:textId="77777777" w:rsidR="000C2F07" w:rsidRPr="00C41BDF" w:rsidRDefault="00334BF4" w:rsidP="00867FF7">
      <w:pPr>
        <w:spacing w:line="240" w:lineRule="auto"/>
        <w:jc w:val="center"/>
        <w:rPr>
          <w:rFonts w:ascii="Times New Roman" w:hAnsi="Times New Roman" w:cs="Times New Roman"/>
          <w:b/>
          <w:sz w:val="24"/>
          <w:szCs w:val="24"/>
        </w:rPr>
      </w:pPr>
      <w:r w:rsidRPr="00C41BDF">
        <w:rPr>
          <w:rFonts w:ascii="Times New Roman" w:hAnsi="Times New Roman" w:cs="Times New Roman"/>
          <w:b/>
          <w:sz w:val="24"/>
          <w:szCs w:val="24"/>
        </w:rPr>
        <w:lastRenderedPageBreak/>
        <w:t>C</w:t>
      </w:r>
      <w:r w:rsidR="00CA24B4" w:rsidRPr="00C41BDF">
        <w:rPr>
          <w:rFonts w:ascii="Times New Roman" w:hAnsi="Times New Roman" w:cs="Times New Roman"/>
          <w:b/>
          <w:sz w:val="24"/>
          <w:szCs w:val="24"/>
        </w:rPr>
        <w:t>alculation</w:t>
      </w:r>
    </w:p>
    <w:p w14:paraId="75A74ADE" w14:textId="77777777" w:rsidR="000C2F07" w:rsidRPr="00C41BDF" w:rsidRDefault="00334BF4" w:rsidP="00867FF7">
      <w:pPr>
        <w:spacing w:line="240" w:lineRule="auto"/>
        <w:rPr>
          <w:rFonts w:ascii="Times New Roman" w:hAnsi="Times New Roman" w:cs="Times New Roman"/>
          <w:sz w:val="24"/>
          <w:szCs w:val="24"/>
        </w:rPr>
      </w:pPr>
      <w:r w:rsidRPr="00C41BDF">
        <w:rPr>
          <w:rFonts w:ascii="Times New Roman" w:hAnsi="Times New Roman" w:cs="Times New Roman"/>
          <w:sz w:val="24"/>
          <w:szCs w:val="24"/>
        </w:rPr>
        <w:t>The vertical depress</w:t>
      </w:r>
      <w:r w:rsidR="004F54F9" w:rsidRPr="00C41BDF">
        <w:rPr>
          <w:rFonts w:ascii="Times New Roman" w:hAnsi="Times New Roman" w:cs="Times New Roman"/>
          <w:sz w:val="24"/>
          <w:szCs w:val="24"/>
        </w:rPr>
        <w:t>ion the first row was evaluated</w:t>
      </w:r>
      <w:r w:rsidRPr="00C41BDF">
        <w:rPr>
          <w:rFonts w:ascii="Times New Roman" w:hAnsi="Times New Roman" w:cs="Times New Roman"/>
          <w:sz w:val="24"/>
          <w:szCs w:val="24"/>
        </w:rPr>
        <w:t xml:space="preserve"> using </w:t>
      </w:r>
    </w:p>
    <w:p w14:paraId="2DF02C79" w14:textId="77777777" w:rsidR="000C2F07" w:rsidRPr="00C41BDF" w:rsidRDefault="00334BF4" w:rsidP="00867FF7">
      <w:pPr>
        <w:spacing w:line="240" w:lineRule="auto"/>
        <w:rPr>
          <w:rFonts w:ascii="Times New Roman" w:hAnsi="Times New Roman" w:cs="Times New Roman"/>
          <w:sz w:val="24"/>
          <w:szCs w:val="24"/>
        </w:rPr>
      </w:pPr>
      <w:r w:rsidRPr="00C41BDF">
        <w:rPr>
          <w:rFonts w:ascii="Times New Roman" w:hAnsi="Times New Roman" w:cs="Times New Roman"/>
          <w:sz w:val="24"/>
          <w:szCs w:val="24"/>
        </w:rPr>
        <w:t xml:space="preserve"> Distance</w:t>
      </w:r>
      <w:r w:rsidR="004F54F9" w:rsidRPr="00C41BDF">
        <w:rPr>
          <w:rFonts w:ascii="Times New Roman" w:hAnsi="Times New Roman" w:cs="Times New Roman"/>
          <w:sz w:val="24"/>
          <w:szCs w:val="24"/>
        </w:rPr>
        <w:t xml:space="preserve"> between the suspension point</w:t>
      </w:r>
      <w:r w:rsidRPr="00C41BDF">
        <w:rPr>
          <w:rFonts w:ascii="Times New Roman" w:hAnsi="Times New Roman" w:cs="Times New Roman"/>
          <w:sz w:val="24"/>
          <w:szCs w:val="24"/>
        </w:rPr>
        <w:t xml:space="preserve"> and t</w:t>
      </w:r>
      <w:r w:rsidR="004F54F9" w:rsidRPr="00C41BDF">
        <w:rPr>
          <w:rFonts w:ascii="Times New Roman" w:hAnsi="Times New Roman" w:cs="Times New Roman"/>
          <w:sz w:val="24"/>
          <w:szCs w:val="24"/>
        </w:rPr>
        <w:t>he floor – Vertical distance</w:t>
      </w:r>
    </w:p>
    <w:p w14:paraId="71E6E151" w14:textId="77777777" w:rsidR="000C2F07" w:rsidRPr="00C41BDF" w:rsidRDefault="00334BF4" w:rsidP="00867FF7">
      <w:pPr>
        <w:spacing w:line="240" w:lineRule="auto"/>
        <w:rPr>
          <w:rFonts w:ascii="Times New Roman" w:hAnsi="Times New Roman" w:cs="Times New Roman"/>
          <w:sz w:val="24"/>
          <w:szCs w:val="24"/>
        </w:rPr>
      </w:pPr>
      <w:r w:rsidRPr="00C41BDF">
        <w:rPr>
          <w:rFonts w:ascii="Times New Roman" w:hAnsi="Times New Roman" w:cs="Times New Roman"/>
          <w:sz w:val="24"/>
          <w:szCs w:val="24"/>
        </w:rPr>
        <w:t>70cm – 39.5cm = 30.5 cm</w:t>
      </w:r>
    </w:p>
    <w:p w14:paraId="415EC594" w14:textId="2F892DF9" w:rsidR="000C2F07" w:rsidRPr="00C41BDF" w:rsidRDefault="00334BF4" w:rsidP="00867FF7">
      <w:pPr>
        <w:spacing w:line="240" w:lineRule="auto"/>
        <w:rPr>
          <w:rFonts w:ascii="Times New Roman" w:hAnsi="Times New Roman" w:cs="Times New Roman"/>
          <w:sz w:val="24"/>
          <w:szCs w:val="24"/>
        </w:rPr>
      </w:pPr>
      <w:r w:rsidRPr="00C41BDF">
        <w:rPr>
          <w:rFonts w:ascii="Times New Roman" w:hAnsi="Times New Roman" w:cs="Times New Roman"/>
          <w:sz w:val="24"/>
          <w:szCs w:val="24"/>
        </w:rPr>
        <w:t xml:space="preserve">Calculation of the error </w:t>
      </w:r>
      <w:r w:rsidR="00867FF7">
        <w:rPr>
          <w:rFonts w:ascii="Times New Roman" w:hAnsi="Times New Roman" w:cs="Times New Roman"/>
          <w:sz w:val="24"/>
          <w:szCs w:val="24"/>
        </w:rPr>
        <w:t>bar</w:t>
      </w:r>
      <w:r w:rsidRPr="00C41BDF">
        <w:rPr>
          <w:rFonts w:ascii="Times New Roman" w:hAnsi="Times New Roman" w:cs="Times New Roman"/>
          <w:sz w:val="24"/>
          <w:szCs w:val="24"/>
        </w:rPr>
        <w:t xml:space="preserve"> for the Vertical displacement</w:t>
      </w:r>
    </w:p>
    <w:p w14:paraId="6BCEA0FF" w14:textId="77777777" w:rsidR="000C2F07" w:rsidRPr="00C41BDF" w:rsidRDefault="00334BF4" w:rsidP="00867FF7">
      <w:pPr>
        <w:pStyle w:val="NormalWeb"/>
      </w:pPr>
      <w:r w:rsidRPr="00C41BDF">
        <w:t xml:space="preserve"> </w:t>
      </w:r>
      <w:r w:rsidRPr="00C41BDF">
        <w:rPr>
          <w:position w:val="2"/>
        </w:rPr>
        <w:t>(</w:t>
      </w:r>
      <w:r w:rsidRPr="00C41BDF">
        <w:t>±0.05</w:t>
      </w:r>
      <w:r w:rsidRPr="00C41BDF">
        <w:rPr>
          <w:position w:val="2"/>
        </w:rPr>
        <w:t xml:space="preserve">) </w:t>
      </w:r>
      <w:r w:rsidRPr="00C41BDF">
        <w:t xml:space="preserve">+ (±0.05) = </w:t>
      </w:r>
      <w:r w:rsidR="004F54F9" w:rsidRPr="00C41BDF">
        <w:t>±0.10 = ±0.1 cm</w:t>
      </w:r>
    </w:p>
    <w:p w14:paraId="7103357E" w14:textId="77777777" w:rsidR="000C2F07" w:rsidRPr="00C41BDF" w:rsidRDefault="00334BF4" w:rsidP="00867FF7">
      <w:pPr>
        <w:pStyle w:val="NormalWeb"/>
      </w:pPr>
      <w:r w:rsidRPr="00C41BDF">
        <w:t>Calculating the average</w:t>
      </w:r>
      <w:r w:rsidR="003A7541" w:rsidRPr="00C41BDF">
        <w:t xml:space="preserve"> depression for row 3</w:t>
      </w:r>
    </w:p>
    <w:p w14:paraId="2328217B" w14:textId="77777777" w:rsidR="000C2F07" w:rsidRPr="00C41BDF" w:rsidRDefault="00B67435" w:rsidP="00867FF7">
      <w:pPr>
        <w:pStyle w:val="NormalWeb"/>
      </w:pPr>
      <m:oMathPara>
        <m:oMathParaPr>
          <m:jc m:val="left"/>
        </m:oMathParaPr>
        <m:oMath>
          <m:f>
            <m:fPr>
              <m:ctrlPr>
                <w:rPr>
                  <w:rFonts w:ascii="Cambria Math" w:hAnsi="Cambria Math"/>
                  <w:i/>
                </w:rPr>
              </m:ctrlPr>
            </m:fPr>
            <m:num>
              <m:r>
                <m:rPr>
                  <m:sty m:val="p"/>
                </m:rPr>
                <w:rPr>
                  <w:rFonts w:ascii="Cambria Math" w:hAnsi="Cambria Math"/>
                </w:rPr>
                <m:t>Attempt 1+Attempt 2+Attempt 2</m:t>
              </m:r>
            </m:num>
            <m:den>
              <m:r>
                <w:rPr>
                  <w:rFonts w:ascii="Cambria Math" w:hAnsi="Cambria Math"/>
                </w:rPr>
                <m:t>3</m:t>
              </m:r>
            </m:den>
          </m:f>
        </m:oMath>
      </m:oMathPara>
    </w:p>
    <w:p w14:paraId="55992527" w14:textId="77777777" w:rsidR="000C2F07" w:rsidRPr="00C41BDF" w:rsidRDefault="00B67435" w:rsidP="00867FF7">
      <w:pPr>
        <w:pStyle w:val="NormalWeb"/>
      </w:pPr>
      <m:oMathPara>
        <m:oMath>
          <m:f>
            <m:fPr>
              <m:ctrlPr>
                <w:rPr>
                  <w:rFonts w:ascii="Cambria Math" w:hAnsi="Cambria Math"/>
                  <w:i/>
                </w:rPr>
              </m:ctrlPr>
            </m:fPr>
            <m:num>
              <m:r>
                <m:rPr>
                  <m:sty m:val="p"/>
                </m:rPr>
                <w:rPr>
                  <w:rFonts w:ascii="Cambria Math" w:hAnsi="Cambria Math"/>
                </w:rPr>
                <m:t>33.5+33.2+34.8</m:t>
              </m:r>
            </m:num>
            <m:den>
              <m:r>
                <w:rPr>
                  <w:rFonts w:ascii="Cambria Math" w:hAnsi="Cambria Math"/>
                </w:rPr>
                <m:t>3</m:t>
              </m:r>
            </m:den>
          </m:f>
          <m:r>
            <m:rPr>
              <m:sty m:val="p"/>
            </m:rPr>
            <w:rPr>
              <w:rFonts w:ascii="Cambria Math" w:hAnsi="Cambria Math"/>
            </w:rPr>
            <w:br/>
          </m:r>
        </m:oMath>
      </m:oMathPara>
      <w:r w:rsidR="003A7541" w:rsidRPr="00C41BDF">
        <w:t>= 33.8cm (1 decimal place)</w:t>
      </w:r>
    </w:p>
    <w:p w14:paraId="6F332F38" w14:textId="3E264D80" w:rsidR="000C2F07" w:rsidRPr="00C41BDF" w:rsidRDefault="00334BF4" w:rsidP="00867FF7">
      <w:pPr>
        <w:spacing w:line="240" w:lineRule="auto"/>
        <w:rPr>
          <w:rFonts w:ascii="Times New Roman" w:hAnsi="Times New Roman" w:cs="Times New Roman"/>
          <w:sz w:val="24"/>
          <w:szCs w:val="24"/>
        </w:rPr>
      </w:pPr>
      <w:r w:rsidRPr="00C41BDF">
        <w:rPr>
          <w:rFonts w:ascii="Times New Roman" w:hAnsi="Times New Roman" w:cs="Times New Roman"/>
          <w:sz w:val="24"/>
          <w:szCs w:val="24"/>
        </w:rPr>
        <w:t xml:space="preserve">Calculation of the error </w:t>
      </w:r>
      <w:r w:rsidR="00867FF7">
        <w:rPr>
          <w:rFonts w:ascii="Times New Roman" w:hAnsi="Times New Roman" w:cs="Times New Roman"/>
          <w:sz w:val="24"/>
          <w:szCs w:val="24"/>
        </w:rPr>
        <w:t>bar</w:t>
      </w:r>
      <w:r w:rsidRPr="00C41BDF">
        <w:rPr>
          <w:rFonts w:ascii="Times New Roman" w:hAnsi="Times New Roman" w:cs="Times New Roman"/>
          <w:sz w:val="24"/>
          <w:szCs w:val="24"/>
        </w:rPr>
        <w:t xml:space="preserve"> for row 3</w:t>
      </w:r>
    </w:p>
    <w:p w14:paraId="19A76052" w14:textId="77777777" w:rsidR="00163B50" w:rsidRPr="00C41BDF" w:rsidRDefault="00B67435" w:rsidP="00867FF7">
      <w:pPr>
        <w:spacing w:line="240" w:lineRule="auto"/>
        <w:rPr>
          <w:rFonts w:ascii="Times New Roman" w:hAnsi="Times New Roman" w:cs="Times New Roman"/>
          <w:sz w:val="24"/>
          <w:szCs w:val="24"/>
        </w:rPr>
      </w:pPr>
      <m:oMathPara>
        <m:oMath>
          <m:f>
            <m:fPr>
              <m:ctrlPr>
                <w:rPr>
                  <w:rFonts w:ascii="Cambria Math" w:hAnsi="Cambria Math" w:cs="Times New Roman"/>
                  <w:i/>
                  <w:sz w:val="24"/>
                  <w:szCs w:val="24"/>
                </w:rPr>
              </m:ctrlPr>
            </m:fPr>
            <m:num>
              <m:r>
                <m:rPr>
                  <m:sty m:val="p"/>
                </m:rPr>
                <w:rPr>
                  <w:rFonts w:ascii="Cambria Math" w:hAnsi="Cambria Math" w:cs="Times New Roman"/>
                  <w:sz w:val="24"/>
                  <w:szCs w:val="24"/>
                </w:rPr>
                <m:t>Max value- Min Value</m:t>
              </m:r>
            </m:num>
            <m:den>
              <m:r>
                <w:rPr>
                  <w:rFonts w:ascii="Cambria Math" w:hAnsi="Cambria Math" w:cs="Times New Roman"/>
                  <w:sz w:val="24"/>
                  <w:szCs w:val="24"/>
                </w:rPr>
                <m:t>2</m:t>
              </m:r>
            </m:den>
          </m:f>
          <m:r>
            <m:rPr>
              <m:sty m:val="p"/>
            </m:rPr>
            <w:rPr>
              <w:rFonts w:ascii="Cambria Math" w:hAnsi="Cambria Math" w:cs="Times New Roman"/>
              <w:sz w:val="24"/>
              <w:szCs w:val="24"/>
            </w:rPr>
            <w:br/>
          </m:r>
        </m:oMath>
        <m:oMath>
          <m:f>
            <m:fPr>
              <m:ctrlPr>
                <w:rPr>
                  <w:rFonts w:ascii="Cambria Math" w:hAnsi="Cambria Math" w:cs="Times New Roman"/>
                  <w:i/>
                  <w:sz w:val="24"/>
                  <w:szCs w:val="24"/>
                </w:rPr>
              </m:ctrlPr>
            </m:fPr>
            <m:num>
              <m:r>
                <m:rPr>
                  <m:sty m:val="p"/>
                </m:rPr>
                <w:rPr>
                  <w:rFonts w:ascii="Cambria Math" w:hAnsi="Cambria Math" w:cs="Times New Roman"/>
                  <w:sz w:val="24"/>
                  <w:szCs w:val="24"/>
                </w:rPr>
                <m:t xml:space="preserve">34.8-33.2 </m:t>
              </m:r>
            </m:num>
            <m:den>
              <m:r>
                <w:rPr>
                  <w:rFonts w:ascii="Cambria Math" w:hAnsi="Cambria Math" w:cs="Times New Roman"/>
                  <w:sz w:val="24"/>
                  <w:szCs w:val="24"/>
                </w:rPr>
                <m:t>2</m:t>
              </m:r>
            </m:den>
          </m:f>
          <m:r>
            <w:rPr>
              <w:rFonts w:ascii="Cambria Math" w:hAnsi="Cambria Math" w:cs="Times New Roman"/>
              <w:sz w:val="24"/>
              <w:szCs w:val="24"/>
            </w:rPr>
            <m:t>=0.8</m:t>
          </m:r>
          <m:r>
            <m:rPr>
              <m:sty m:val="p"/>
            </m:rPr>
            <w:rPr>
              <w:rFonts w:ascii="Cambria Math" w:hAnsi="Cambria Math" w:cs="Times New Roman"/>
              <w:sz w:val="24"/>
              <w:szCs w:val="24"/>
            </w:rPr>
            <w:br/>
          </m:r>
        </m:oMath>
      </m:oMathPara>
    </w:p>
    <w:p w14:paraId="4526EFB2" w14:textId="77777777" w:rsidR="008D68F6" w:rsidRPr="00C41BDF" w:rsidRDefault="00334BF4" w:rsidP="00867FF7">
      <w:pPr>
        <w:spacing w:line="240" w:lineRule="auto"/>
        <w:jc w:val="center"/>
        <w:rPr>
          <w:rFonts w:ascii="Times New Roman" w:hAnsi="Times New Roman" w:cs="Times New Roman"/>
          <w:b/>
          <w:sz w:val="24"/>
          <w:szCs w:val="24"/>
        </w:rPr>
      </w:pPr>
      <w:r w:rsidRPr="00C41BDF">
        <w:rPr>
          <w:rFonts w:ascii="Times New Roman" w:hAnsi="Times New Roman" w:cs="Times New Roman"/>
          <w:b/>
          <w:sz w:val="24"/>
          <w:szCs w:val="24"/>
        </w:rPr>
        <w:t>Graphical Representation</w:t>
      </w:r>
    </w:p>
    <w:p w14:paraId="34193C5E" w14:textId="5E7801F0" w:rsidR="00C41BDF" w:rsidRPr="00C41BDF" w:rsidRDefault="00334BF4" w:rsidP="00867FF7">
      <w:pPr>
        <w:pStyle w:val="NormalWeb"/>
      </w:pPr>
      <w:r w:rsidRPr="00C41BDF">
        <w:t>NOTE. The two black lines between every point in the graph show the Error Bars</w:t>
      </w:r>
      <w:r w:rsidR="00867FF7">
        <w:t>, but the error bars are too small to be depicted</w:t>
      </w:r>
    </w:p>
    <w:p w14:paraId="472DBFD0" w14:textId="0FE55DB4" w:rsidR="008D68F6" w:rsidRDefault="00334BF4" w:rsidP="00867FF7">
      <w:pPr>
        <w:pStyle w:val="NormalWeb"/>
      </w:pPr>
      <w:r w:rsidRPr="00C41BDF">
        <w:t>Graph (</w:t>
      </w:r>
      <w:proofErr w:type="spellStart"/>
      <w:r w:rsidRPr="00C41BDF">
        <w:t>i</w:t>
      </w:r>
      <w:proofErr w:type="spellEnd"/>
      <w:r w:rsidRPr="00C41BDF">
        <w:t>)</w:t>
      </w:r>
      <w:r w:rsidR="00781818">
        <w:t xml:space="preserve"> Exploring the cubic relationship between the two variables </w:t>
      </w:r>
    </w:p>
    <w:p w14:paraId="2A85C8E6" w14:textId="77777777" w:rsidR="00781818" w:rsidRPr="00C41BDF" w:rsidRDefault="00781818" w:rsidP="00781818">
      <w:pPr>
        <w:spacing w:line="240" w:lineRule="auto"/>
        <w:rPr>
          <w:rFonts w:ascii="Times New Roman" w:hAnsi="Times New Roman" w:cs="Times New Roman"/>
          <w:sz w:val="24"/>
          <w:szCs w:val="24"/>
        </w:rPr>
      </w:pPr>
      <w:r w:rsidRPr="00C41BDF">
        <w:rPr>
          <w:rFonts w:ascii="Times New Roman" w:hAnsi="Times New Roman" w:cs="Times New Roman"/>
          <w:sz w:val="24"/>
          <w:szCs w:val="24"/>
        </w:rPr>
        <w:t>NOTE. The two black lines between every point in the graph show the Error Bars.</w:t>
      </w:r>
    </w:p>
    <w:p w14:paraId="41245AFD" w14:textId="7E8D24BC" w:rsidR="008D68F6" w:rsidRPr="00C41BDF" w:rsidRDefault="00781818" w:rsidP="00781818">
      <w:pPr>
        <w:pStyle w:val="NormalWeb"/>
        <w:jc w:val="center"/>
      </w:pPr>
      <w:r>
        <w:rPr>
          <w:noProof/>
        </w:rPr>
        <w:lastRenderedPageBreak/>
        <w:drawing>
          <wp:inline distT="0" distB="0" distL="0" distR="0" wp14:anchorId="6273F142" wp14:editId="07A0C354">
            <wp:extent cx="5768975" cy="3025775"/>
            <wp:effectExtent l="0" t="0" r="3175" b="3175"/>
            <wp:docPr id="11" name="Chart 11">
              <a:extLst xmlns:a="http://schemas.openxmlformats.org/drawingml/2006/main">
                <a:ext uri="{FF2B5EF4-FFF2-40B4-BE49-F238E27FC236}">
                  <a16:creationId xmlns:a16="http://schemas.microsoft.com/office/drawing/2014/main" id="{0CFFFC9B-C4D8-47F0-9B5F-94AA226056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0" w:name="OLE_LINK1"/>
      <w:bookmarkStart w:id="1" w:name="OLE_LINK2"/>
      <w:bookmarkStart w:id="2" w:name="OLE_LINK3"/>
    </w:p>
    <w:bookmarkEnd w:id="0"/>
    <w:bookmarkEnd w:id="1"/>
    <w:bookmarkEnd w:id="2"/>
    <w:p w14:paraId="2AC3803E" w14:textId="77777777" w:rsidR="000C2F07" w:rsidRPr="00C41BDF" w:rsidRDefault="000C2F07" w:rsidP="00867FF7">
      <w:pPr>
        <w:spacing w:line="240" w:lineRule="auto"/>
        <w:rPr>
          <w:rFonts w:ascii="Times New Roman" w:hAnsi="Times New Roman" w:cs="Times New Roman"/>
          <w:sz w:val="24"/>
          <w:szCs w:val="24"/>
        </w:rPr>
      </w:pPr>
    </w:p>
    <w:p w14:paraId="291B8651" w14:textId="4557DF8A" w:rsidR="008D68F6" w:rsidRPr="00C41BDF" w:rsidRDefault="00334BF4" w:rsidP="00867FF7">
      <w:pPr>
        <w:spacing w:line="240" w:lineRule="auto"/>
        <w:rPr>
          <w:rFonts w:ascii="Times New Roman" w:hAnsi="Times New Roman" w:cs="Times New Roman"/>
          <w:sz w:val="24"/>
          <w:szCs w:val="24"/>
        </w:rPr>
      </w:pPr>
      <w:r w:rsidRPr="00C41BDF">
        <w:rPr>
          <w:rFonts w:ascii="Times New Roman" w:hAnsi="Times New Roman" w:cs="Times New Roman"/>
          <w:sz w:val="24"/>
          <w:szCs w:val="24"/>
        </w:rPr>
        <w:t>Graph (ii)</w:t>
      </w:r>
      <w:r w:rsidR="005D1227">
        <w:rPr>
          <w:rFonts w:ascii="Times New Roman" w:hAnsi="Times New Roman" w:cs="Times New Roman"/>
          <w:sz w:val="24"/>
          <w:szCs w:val="24"/>
        </w:rPr>
        <w:t xml:space="preserve"> Quadratic relationship between vertical displacement and distance</w:t>
      </w:r>
    </w:p>
    <w:p w14:paraId="1FFCA952" w14:textId="07C72D3F" w:rsidR="00C41BDF" w:rsidRDefault="00334BF4" w:rsidP="00867FF7">
      <w:pPr>
        <w:spacing w:line="240" w:lineRule="auto"/>
        <w:rPr>
          <w:rFonts w:ascii="Times New Roman" w:hAnsi="Times New Roman" w:cs="Times New Roman"/>
          <w:sz w:val="24"/>
          <w:szCs w:val="24"/>
        </w:rPr>
      </w:pPr>
      <w:r w:rsidRPr="00C41BDF">
        <w:rPr>
          <w:rFonts w:ascii="Times New Roman" w:hAnsi="Times New Roman" w:cs="Times New Roman"/>
          <w:sz w:val="24"/>
          <w:szCs w:val="24"/>
        </w:rPr>
        <w:t>NOTE. The two black lines between every point in the graph show the Error Bars.</w:t>
      </w:r>
    </w:p>
    <w:p w14:paraId="7F1F818E" w14:textId="6F1C9449" w:rsidR="00781818" w:rsidRPr="00C41BDF" w:rsidRDefault="00781818" w:rsidP="00781818">
      <w:pPr>
        <w:spacing w:line="240" w:lineRule="auto"/>
        <w:jc w:val="center"/>
        <w:rPr>
          <w:rFonts w:ascii="Times New Roman" w:hAnsi="Times New Roman" w:cs="Times New Roman"/>
          <w:sz w:val="24"/>
          <w:szCs w:val="24"/>
        </w:rPr>
      </w:pPr>
      <w:r>
        <w:rPr>
          <w:noProof/>
        </w:rPr>
        <w:drawing>
          <wp:inline distT="0" distB="0" distL="0" distR="0" wp14:anchorId="3671B566" wp14:editId="5BCE4653">
            <wp:extent cx="6152827" cy="3580109"/>
            <wp:effectExtent l="0" t="0" r="635" b="1905"/>
            <wp:docPr id="12" name="Chart 12">
              <a:extLst xmlns:a="http://schemas.openxmlformats.org/drawingml/2006/main">
                <a:ext uri="{FF2B5EF4-FFF2-40B4-BE49-F238E27FC236}">
                  <a16:creationId xmlns:a16="http://schemas.microsoft.com/office/drawing/2014/main" id="{E77D04A6-2A4A-4463-A3B8-0C3C2B124F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F864BD" w14:textId="5D2114D1" w:rsidR="008D68F6" w:rsidRPr="00C41BDF" w:rsidRDefault="008D68F6" w:rsidP="00867FF7">
      <w:pPr>
        <w:spacing w:line="240" w:lineRule="auto"/>
        <w:rPr>
          <w:rFonts w:ascii="Times New Roman" w:hAnsi="Times New Roman" w:cs="Times New Roman"/>
          <w:sz w:val="24"/>
          <w:szCs w:val="24"/>
        </w:rPr>
      </w:pPr>
    </w:p>
    <w:p w14:paraId="5F358EA8" w14:textId="183E28C3" w:rsidR="008D68F6" w:rsidRPr="00C41BDF" w:rsidRDefault="008D68F6" w:rsidP="00867FF7">
      <w:pPr>
        <w:spacing w:line="240" w:lineRule="auto"/>
        <w:rPr>
          <w:rFonts w:ascii="Times New Roman" w:hAnsi="Times New Roman" w:cs="Times New Roman"/>
          <w:sz w:val="24"/>
          <w:szCs w:val="24"/>
        </w:rPr>
      </w:pPr>
    </w:p>
    <w:p w14:paraId="24AE9D9F" w14:textId="0658751E" w:rsidR="00C41BDF" w:rsidRPr="00C41BDF" w:rsidRDefault="00334BF4" w:rsidP="00867FF7">
      <w:pPr>
        <w:spacing w:line="240" w:lineRule="auto"/>
        <w:rPr>
          <w:rFonts w:ascii="Times New Roman" w:hAnsi="Times New Roman" w:cs="Times New Roman"/>
          <w:sz w:val="24"/>
          <w:szCs w:val="24"/>
        </w:rPr>
      </w:pPr>
      <w:r w:rsidRPr="00C41BDF">
        <w:rPr>
          <w:rFonts w:ascii="Times New Roman" w:hAnsi="Times New Roman" w:cs="Times New Roman"/>
          <w:sz w:val="24"/>
          <w:szCs w:val="24"/>
        </w:rPr>
        <w:lastRenderedPageBreak/>
        <w:t>Graph (iii)</w:t>
      </w:r>
      <w:r w:rsidR="005D1227">
        <w:rPr>
          <w:rFonts w:ascii="Times New Roman" w:hAnsi="Times New Roman" w:cs="Times New Roman"/>
          <w:sz w:val="24"/>
          <w:szCs w:val="24"/>
        </w:rPr>
        <w:t xml:space="preserve"> Linear relationship between vertical displacement and distance </w:t>
      </w:r>
    </w:p>
    <w:p w14:paraId="40DF7DDF" w14:textId="77777777" w:rsidR="009441B4" w:rsidRPr="00C41BDF" w:rsidRDefault="00334BF4" w:rsidP="00867FF7">
      <w:pPr>
        <w:spacing w:line="240" w:lineRule="auto"/>
        <w:rPr>
          <w:rFonts w:ascii="Times New Roman" w:hAnsi="Times New Roman" w:cs="Times New Roman"/>
          <w:sz w:val="24"/>
          <w:szCs w:val="24"/>
        </w:rPr>
      </w:pPr>
      <w:r w:rsidRPr="00C41BDF">
        <w:rPr>
          <w:rFonts w:ascii="Times New Roman" w:hAnsi="Times New Roman" w:cs="Times New Roman"/>
          <w:sz w:val="24"/>
          <w:szCs w:val="24"/>
        </w:rPr>
        <w:t>NOTE.</w:t>
      </w:r>
      <w:r>
        <w:rPr>
          <w:rFonts w:ascii="Times New Roman" w:hAnsi="Times New Roman" w:cs="Times New Roman"/>
          <w:sz w:val="24"/>
          <w:szCs w:val="24"/>
        </w:rPr>
        <w:t xml:space="preserve"> </w:t>
      </w:r>
      <w:r w:rsidRPr="00C41BDF">
        <w:rPr>
          <w:rFonts w:ascii="Times New Roman" w:hAnsi="Times New Roman" w:cs="Times New Roman"/>
          <w:sz w:val="24"/>
          <w:szCs w:val="24"/>
        </w:rPr>
        <w:t>The two black lines between every point in the graph show the Error Bars.</w:t>
      </w:r>
    </w:p>
    <w:p w14:paraId="58ECA5FB" w14:textId="0BA1C0B9" w:rsidR="009441B4" w:rsidRPr="00C41BDF" w:rsidRDefault="00781818" w:rsidP="00867FF7">
      <w:pPr>
        <w:pStyle w:val="NormalWeb"/>
        <w:jc w:val="center"/>
      </w:pPr>
      <w:r>
        <w:rPr>
          <w:noProof/>
        </w:rPr>
        <w:drawing>
          <wp:inline distT="0" distB="0" distL="0" distR="0" wp14:anchorId="576B26D6" wp14:editId="492FD5A1">
            <wp:extent cx="4572000" cy="2743200"/>
            <wp:effectExtent l="0" t="0" r="0" b="0"/>
            <wp:docPr id="15" name="Chart 15">
              <a:extLst xmlns:a="http://schemas.openxmlformats.org/drawingml/2006/main">
                <a:ext uri="{FF2B5EF4-FFF2-40B4-BE49-F238E27FC236}">
                  <a16:creationId xmlns:a16="http://schemas.microsoft.com/office/drawing/2014/main" id="{9AB1CBD0-310B-4D81-84FA-6CDE7F3D1F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9A88373" w14:textId="77777777" w:rsidR="009441B4" w:rsidRPr="00C41BDF" w:rsidRDefault="00334BF4" w:rsidP="00867FF7">
      <w:pPr>
        <w:pStyle w:val="NormalWeb"/>
        <w:ind w:firstLine="720"/>
      </w:pPr>
      <w:r w:rsidRPr="00C41BDF">
        <w:t>From the data collected, graph one, the line intersects all the points, graph 2, the line intersects only four, and graph 3; it intersects two-point only. It shows that the data supports a cubic relationship, which is the opposite of our hypothesis</w:t>
      </w:r>
      <w:r>
        <w:rPr>
          <w:rStyle w:val="FootnoteReference"/>
        </w:rPr>
        <w:footnoteReference w:id="6"/>
      </w:r>
      <w:r w:rsidRPr="00C41BDF">
        <w:t>. It could be due to deformation, as seen in Table 4. The depression distance increase from one attempt to the next. Attempt 1&lt; Attempt 2 &lt;Attempt 3. I, therefore, ma</w:t>
      </w:r>
      <w:r w:rsidR="00D46327" w:rsidRPr="00C41BDF">
        <w:t>y conclude that the Beam was not elastic.</w:t>
      </w:r>
    </w:p>
    <w:p w14:paraId="20C79085" w14:textId="77777777" w:rsidR="009441B4" w:rsidRPr="00C41BDF" w:rsidRDefault="00334BF4" w:rsidP="00867FF7">
      <w:pPr>
        <w:pStyle w:val="NormalWeb"/>
      </w:pPr>
      <w:r w:rsidRPr="00C41BDF">
        <w:t>Table 3</w:t>
      </w:r>
    </w:p>
    <w:tbl>
      <w:tblPr>
        <w:tblStyle w:val="TableGrid"/>
        <w:tblW w:w="0" w:type="auto"/>
        <w:jc w:val="center"/>
        <w:tblLook w:val="04A0" w:firstRow="1" w:lastRow="0" w:firstColumn="1" w:lastColumn="0" w:noHBand="0" w:noVBand="1"/>
      </w:tblPr>
      <w:tblGrid>
        <w:gridCol w:w="2252"/>
        <w:gridCol w:w="2252"/>
        <w:gridCol w:w="2253"/>
        <w:gridCol w:w="2253"/>
      </w:tblGrid>
      <w:tr w:rsidR="00F00439" w14:paraId="6643C9C0" w14:textId="77777777" w:rsidTr="00E43D59">
        <w:trPr>
          <w:trHeight w:val="1006"/>
          <w:jc w:val="center"/>
        </w:trPr>
        <w:tc>
          <w:tcPr>
            <w:tcW w:w="2252" w:type="dxa"/>
          </w:tcPr>
          <w:p w14:paraId="23000B92" w14:textId="77777777" w:rsidR="009441B4" w:rsidRPr="00C41BDF" w:rsidRDefault="00334BF4" w:rsidP="00867FF7">
            <w:pPr>
              <w:pStyle w:val="NormalWeb"/>
              <w:jc w:val="center"/>
            </w:pPr>
            <w:r w:rsidRPr="00C41BDF">
              <w:t>Distance</w:t>
            </w:r>
          </w:p>
          <w:p w14:paraId="53C89DEE" w14:textId="77777777" w:rsidR="009441B4" w:rsidRPr="00C41BDF" w:rsidRDefault="00334BF4" w:rsidP="00867FF7">
            <w:pPr>
              <w:pStyle w:val="NormalWeb"/>
              <w:shd w:val="clear" w:color="auto" w:fill="FFFFFF"/>
            </w:pPr>
            <w:r w:rsidRPr="00C41BDF">
              <w:t>∆</w:t>
            </w:r>
            <w:r w:rsidRPr="00C41BDF">
              <w:rPr>
                <w:rFonts w:ascii="Cambria Math" w:hAnsi="Cambria Math" w:cs="Cambria Math"/>
              </w:rPr>
              <w:t>𝑐𝑚</w:t>
            </w:r>
            <w:r w:rsidRPr="00C41BDF">
              <w:t xml:space="preserve"> = ±0.10 </w:t>
            </w:r>
          </w:p>
        </w:tc>
        <w:tc>
          <w:tcPr>
            <w:tcW w:w="2252" w:type="dxa"/>
          </w:tcPr>
          <w:p w14:paraId="525F8EA6" w14:textId="77777777" w:rsidR="009441B4" w:rsidRPr="00C41BDF" w:rsidRDefault="00334BF4" w:rsidP="00867FF7">
            <w:pPr>
              <w:pStyle w:val="NormalWeb"/>
              <w:jc w:val="center"/>
            </w:pPr>
            <w:r w:rsidRPr="00C41BDF">
              <w:t>Log (a)</w:t>
            </w:r>
          </w:p>
        </w:tc>
        <w:tc>
          <w:tcPr>
            <w:tcW w:w="2253" w:type="dxa"/>
          </w:tcPr>
          <w:p w14:paraId="36F05251" w14:textId="77777777" w:rsidR="009441B4" w:rsidRPr="00C41BDF" w:rsidRDefault="00334BF4" w:rsidP="00867FF7">
            <w:pPr>
              <w:pStyle w:val="NormalWeb"/>
              <w:jc w:val="center"/>
            </w:pPr>
            <w:r w:rsidRPr="00C41BDF">
              <w:t>Average</w:t>
            </w:r>
            <w:r w:rsidR="003A7541" w:rsidRPr="00C41BDF">
              <w:t xml:space="preserve"> depression(cm)</w:t>
            </w:r>
          </w:p>
        </w:tc>
        <w:tc>
          <w:tcPr>
            <w:tcW w:w="2253" w:type="dxa"/>
          </w:tcPr>
          <w:p w14:paraId="3C92C95D" w14:textId="77777777" w:rsidR="009441B4" w:rsidRPr="00C41BDF" w:rsidRDefault="00334BF4" w:rsidP="00867FF7">
            <w:pPr>
              <w:pStyle w:val="NormalWeb"/>
              <w:jc w:val="center"/>
            </w:pPr>
            <w:r w:rsidRPr="00C41BDF">
              <w:t>Log (f)</w:t>
            </w:r>
          </w:p>
        </w:tc>
      </w:tr>
      <w:tr w:rsidR="00F00439" w14:paraId="04ABA216" w14:textId="77777777" w:rsidTr="00E43D59">
        <w:trPr>
          <w:jc w:val="center"/>
        </w:trPr>
        <w:tc>
          <w:tcPr>
            <w:tcW w:w="2252" w:type="dxa"/>
          </w:tcPr>
          <w:p w14:paraId="519FCA34" w14:textId="77777777" w:rsidR="009441B4" w:rsidRPr="00C41BDF" w:rsidRDefault="00334BF4" w:rsidP="00867FF7">
            <w:pPr>
              <w:pStyle w:val="NormalWeb"/>
            </w:pPr>
            <w:r w:rsidRPr="00C41BDF">
              <w:t>5.0</w:t>
            </w:r>
          </w:p>
        </w:tc>
        <w:tc>
          <w:tcPr>
            <w:tcW w:w="2252" w:type="dxa"/>
            <w:vAlign w:val="bottom"/>
          </w:tcPr>
          <w:p w14:paraId="7A1D059A" w14:textId="77777777" w:rsidR="009441B4" w:rsidRPr="00C41BDF" w:rsidRDefault="00334BF4" w:rsidP="00867FF7">
            <w:pPr>
              <w:pStyle w:val="NormalWeb"/>
            </w:pPr>
            <w:r w:rsidRPr="00C41BDF">
              <w:rPr>
                <w:color w:val="000000"/>
              </w:rPr>
              <w:t>0.69897</w:t>
            </w:r>
          </w:p>
        </w:tc>
        <w:tc>
          <w:tcPr>
            <w:tcW w:w="2253" w:type="dxa"/>
          </w:tcPr>
          <w:p w14:paraId="466CE78C" w14:textId="77777777" w:rsidR="009441B4" w:rsidRPr="00C41BDF" w:rsidRDefault="00334BF4" w:rsidP="00867FF7">
            <w:pPr>
              <w:pStyle w:val="NormalWeb"/>
            </w:pPr>
            <w:r w:rsidRPr="00C41BDF">
              <w:t>31.5± 0.9</w:t>
            </w:r>
          </w:p>
        </w:tc>
        <w:tc>
          <w:tcPr>
            <w:tcW w:w="2253" w:type="dxa"/>
            <w:vAlign w:val="bottom"/>
          </w:tcPr>
          <w:p w14:paraId="5AFBB069" w14:textId="6B23D139" w:rsidR="009441B4" w:rsidRPr="00C41BDF" w:rsidRDefault="00334BF4" w:rsidP="00867FF7">
            <w:pPr>
              <w:pStyle w:val="NormalWeb"/>
            </w:pPr>
            <w:r w:rsidRPr="00C41BDF">
              <w:rPr>
                <w:color w:val="000000"/>
              </w:rPr>
              <w:t>1.49831055</w:t>
            </w:r>
          </w:p>
        </w:tc>
      </w:tr>
      <w:tr w:rsidR="00F00439" w14:paraId="41A01138" w14:textId="77777777" w:rsidTr="00E43D59">
        <w:trPr>
          <w:jc w:val="center"/>
        </w:trPr>
        <w:tc>
          <w:tcPr>
            <w:tcW w:w="2252" w:type="dxa"/>
          </w:tcPr>
          <w:p w14:paraId="4775D5B9" w14:textId="77777777" w:rsidR="009441B4" w:rsidRPr="00C41BDF" w:rsidRDefault="00334BF4" w:rsidP="00867FF7">
            <w:pPr>
              <w:pStyle w:val="NormalWeb"/>
            </w:pPr>
            <w:r w:rsidRPr="00C41BDF">
              <w:t>10.0</w:t>
            </w:r>
          </w:p>
        </w:tc>
        <w:tc>
          <w:tcPr>
            <w:tcW w:w="2252" w:type="dxa"/>
            <w:vAlign w:val="bottom"/>
          </w:tcPr>
          <w:p w14:paraId="0E94E8BC" w14:textId="77777777" w:rsidR="009441B4" w:rsidRPr="00C41BDF" w:rsidRDefault="00334BF4" w:rsidP="00867FF7">
            <w:pPr>
              <w:pStyle w:val="NormalWeb"/>
            </w:pPr>
            <w:r w:rsidRPr="00C41BDF">
              <w:rPr>
                <w:color w:val="000000"/>
              </w:rPr>
              <w:t>1</w:t>
            </w:r>
          </w:p>
        </w:tc>
        <w:tc>
          <w:tcPr>
            <w:tcW w:w="2253" w:type="dxa"/>
          </w:tcPr>
          <w:p w14:paraId="01B13590" w14:textId="77777777" w:rsidR="009441B4" w:rsidRPr="00C41BDF" w:rsidRDefault="00334BF4" w:rsidP="00867FF7">
            <w:pPr>
              <w:pStyle w:val="NormalWeb"/>
            </w:pPr>
            <w:r w:rsidRPr="00C41BDF">
              <w:t>33.8 ± 0.8</w:t>
            </w:r>
          </w:p>
        </w:tc>
        <w:tc>
          <w:tcPr>
            <w:tcW w:w="2253" w:type="dxa"/>
            <w:vAlign w:val="bottom"/>
          </w:tcPr>
          <w:p w14:paraId="066090CF" w14:textId="77777777" w:rsidR="009441B4" w:rsidRPr="00C41BDF" w:rsidRDefault="00334BF4" w:rsidP="00867FF7">
            <w:pPr>
              <w:pStyle w:val="NormalWeb"/>
            </w:pPr>
            <w:r w:rsidRPr="00C41BDF">
              <w:rPr>
                <w:color w:val="000000"/>
              </w:rPr>
              <w:t>1.5289167</w:t>
            </w:r>
          </w:p>
        </w:tc>
      </w:tr>
      <w:tr w:rsidR="00F00439" w14:paraId="55D741A7" w14:textId="77777777" w:rsidTr="00E43D59">
        <w:trPr>
          <w:jc w:val="center"/>
        </w:trPr>
        <w:tc>
          <w:tcPr>
            <w:tcW w:w="2252" w:type="dxa"/>
          </w:tcPr>
          <w:p w14:paraId="34C16EC5" w14:textId="77777777" w:rsidR="009441B4" w:rsidRPr="00C41BDF" w:rsidRDefault="00334BF4" w:rsidP="00867FF7">
            <w:pPr>
              <w:pStyle w:val="NormalWeb"/>
            </w:pPr>
            <w:r w:rsidRPr="00C41BDF">
              <w:t>15.0</w:t>
            </w:r>
          </w:p>
        </w:tc>
        <w:tc>
          <w:tcPr>
            <w:tcW w:w="2252" w:type="dxa"/>
            <w:vAlign w:val="bottom"/>
          </w:tcPr>
          <w:p w14:paraId="7BC35986" w14:textId="77777777" w:rsidR="009441B4" w:rsidRPr="00C41BDF" w:rsidRDefault="00334BF4" w:rsidP="00867FF7">
            <w:pPr>
              <w:pStyle w:val="NormalWeb"/>
            </w:pPr>
            <w:r w:rsidRPr="00C41BDF">
              <w:rPr>
                <w:color w:val="000000"/>
              </w:rPr>
              <w:t>1.17609126</w:t>
            </w:r>
          </w:p>
        </w:tc>
        <w:tc>
          <w:tcPr>
            <w:tcW w:w="2253" w:type="dxa"/>
          </w:tcPr>
          <w:p w14:paraId="104E6158" w14:textId="77777777" w:rsidR="009441B4" w:rsidRPr="00C41BDF" w:rsidRDefault="00334BF4" w:rsidP="00867FF7">
            <w:pPr>
              <w:pStyle w:val="NormalWeb"/>
            </w:pPr>
            <w:r w:rsidRPr="00C41BDF">
              <w:t>36.3± 0.8</w:t>
            </w:r>
          </w:p>
        </w:tc>
        <w:tc>
          <w:tcPr>
            <w:tcW w:w="2253" w:type="dxa"/>
            <w:vAlign w:val="bottom"/>
          </w:tcPr>
          <w:p w14:paraId="29F92398" w14:textId="77777777" w:rsidR="009441B4" w:rsidRPr="00C41BDF" w:rsidRDefault="00334BF4" w:rsidP="00867FF7">
            <w:pPr>
              <w:pStyle w:val="NormalWeb"/>
            </w:pPr>
            <w:r w:rsidRPr="00C41BDF">
              <w:rPr>
                <w:color w:val="000000"/>
              </w:rPr>
              <w:t>1.55990663</w:t>
            </w:r>
          </w:p>
        </w:tc>
      </w:tr>
      <w:tr w:rsidR="00F00439" w14:paraId="142559DE" w14:textId="77777777" w:rsidTr="00E43D59">
        <w:trPr>
          <w:jc w:val="center"/>
        </w:trPr>
        <w:tc>
          <w:tcPr>
            <w:tcW w:w="2252" w:type="dxa"/>
          </w:tcPr>
          <w:p w14:paraId="3DFE8FCA" w14:textId="77777777" w:rsidR="009441B4" w:rsidRPr="00C41BDF" w:rsidRDefault="00334BF4" w:rsidP="00867FF7">
            <w:pPr>
              <w:pStyle w:val="NormalWeb"/>
            </w:pPr>
            <w:r w:rsidRPr="00C41BDF">
              <w:t>20.0</w:t>
            </w:r>
          </w:p>
        </w:tc>
        <w:tc>
          <w:tcPr>
            <w:tcW w:w="2252" w:type="dxa"/>
            <w:vAlign w:val="bottom"/>
          </w:tcPr>
          <w:p w14:paraId="69DF1657" w14:textId="77777777" w:rsidR="009441B4" w:rsidRPr="00C41BDF" w:rsidRDefault="00334BF4" w:rsidP="00867FF7">
            <w:pPr>
              <w:pStyle w:val="NormalWeb"/>
            </w:pPr>
            <w:r w:rsidRPr="00C41BDF">
              <w:rPr>
                <w:color w:val="000000"/>
              </w:rPr>
              <w:t>1.30103</w:t>
            </w:r>
          </w:p>
        </w:tc>
        <w:tc>
          <w:tcPr>
            <w:tcW w:w="2253" w:type="dxa"/>
          </w:tcPr>
          <w:p w14:paraId="2E68FF44" w14:textId="77777777" w:rsidR="009441B4" w:rsidRPr="00C41BDF" w:rsidRDefault="00334BF4" w:rsidP="00867FF7">
            <w:pPr>
              <w:pStyle w:val="NormalWeb"/>
            </w:pPr>
            <w:r w:rsidRPr="00C41BDF">
              <w:t>39.3±0.8</w:t>
            </w:r>
          </w:p>
        </w:tc>
        <w:tc>
          <w:tcPr>
            <w:tcW w:w="2253" w:type="dxa"/>
            <w:vAlign w:val="bottom"/>
          </w:tcPr>
          <w:p w14:paraId="0D15B09E" w14:textId="77777777" w:rsidR="009441B4" w:rsidRPr="00C41BDF" w:rsidRDefault="00334BF4" w:rsidP="00867FF7">
            <w:pPr>
              <w:pStyle w:val="NormalWeb"/>
            </w:pPr>
            <w:r w:rsidRPr="00C41BDF">
              <w:rPr>
                <w:color w:val="000000"/>
              </w:rPr>
              <w:t>1.59439255</w:t>
            </w:r>
          </w:p>
        </w:tc>
      </w:tr>
      <w:tr w:rsidR="00F00439" w14:paraId="21C21B0C" w14:textId="77777777" w:rsidTr="00E43D59">
        <w:trPr>
          <w:jc w:val="center"/>
        </w:trPr>
        <w:tc>
          <w:tcPr>
            <w:tcW w:w="2252" w:type="dxa"/>
          </w:tcPr>
          <w:p w14:paraId="77F56386" w14:textId="77777777" w:rsidR="009441B4" w:rsidRPr="00C41BDF" w:rsidRDefault="00334BF4" w:rsidP="00867FF7">
            <w:pPr>
              <w:pStyle w:val="NormalWeb"/>
            </w:pPr>
            <w:r w:rsidRPr="00C41BDF">
              <w:t>25.0</w:t>
            </w:r>
          </w:p>
        </w:tc>
        <w:tc>
          <w:tcPr>
            <w:tcW w:w="2252" w:type="dxa"/>
            <w:vAlign w:val="bottom"/>
          </w:tcPr>
          <w:p w14:paraId="1BF80FA2" w14:textId="77777777" w:rsidR="009441B4" w:rsidRPr="00C41BDF" w:rsidRDefault="00334BF4" w:rsidP="00867FF7">
            <w:pPr>
              <w:pStyle w:val="NormalWeb"/>
            </w:pPr>
            <w:r w:rsidRPr="00C41BDF">
              <w:rPr>
                <w:color w:val="000000"/>
              </w:rPr>
              <w:t>1.39794001</w:t>
            </w:r>
          </w:p>
        </w:tc>
        <w:tc>
          <w:tcPr>
            <w:tcW w:w="2253" w:type="dxa"/>
          </w:tcPr>
          <w:p w14:paraId="167C6863" w14:textId="77777777" w:rsidR="009441B4" w:rsidRPr="00C41BDF" w:rsidRDefault="00334BF4" w:rsidP="00867FF7">
            <w:pPr>
              <w:pStyle w:val="NormalWeb"/>
            </w:pPr>
            <w:r w:rsidRPr="00C41BDF">
              <w:t>42.4± 0.9</w:t>
            </w:r>
          </w:p>
        </w:tc>
        <w:tc>
          <w:tcPr>
            <w:tcW w:w="2253" w:type="dxa"/>
            <w:vAlign w:val="bottom"/>
          </w:tcPr>
          <w:p w14:paraId="3DBD49B9" w14:textId="77777777" w:rsidR="009441B4" w:rsidRPr="00C41BDF" w:rsidRDefault="00334BF4" w:rsidP="00867FF7">
            <w:pPr>
              <w:pStyle w:val="NormalWeb"/>
            </w:pPr>
            <w:r w:rsidRPr="00C41BDF">
              <w:rPr>
                <w:color w:val="000000"/>
              </w:rPr>
              <w:t>1.62736586</w:t>
            </w:r>
          </w:p>
        </w:tc>
      </w:tr>
      <w:tr w:rsidR="00F00439" w14:paraId="5BD77C5F" w14:textId="77777777" w:rsidTr="00E43D59">
        <w:trPr>
          <w:jc w:val="center"/>
        </w:trPr>
        <w:tc>
          <w:tcPr>
            <w:tcW w:w="2252" w:type="dxa"/>
          </w:tcPr>
          <w:p w14:paraId="2E9450DC" w14:textId="77777777" w:rsidR="009441B4" w:rsidRPr="00C41BDF" w:rsidRDefault="00334BF4" w:rsidP="00867FF7">
            <w:pPr>
              <w:pStyle w:val="NormalWeb"/>
            </w:pPr>
            <w:r w:rsidRPr="00C41BDF">
              <w:t>30.0</w:t>
            </w:r>
          </w:p>
        </w:tc>
        <w:tc>
          <w:tcPr>
            <w:tcW w:w="2252" w:type="dxa"/>
            <w:vAlign w:val="bottom"/>
          </w:tcPr>
          <w:p w14:paraId="0AEED5ED" w14:textId="77777777" w:rsidR="009441B4" w:rsidRPr="00C41BDF" w:rsidRDefault="00334BF4" w:rsidP="00867FF7">
            <w:pPr>
              <w:pStyle w:val="NormalWeb"/>
            </w:pPr>
            <w:r w:rsidRPr="00C41BDF">
              <w:rPr>
                <w:color w:val="000000"/>
              </w:rPr>
              <w:t>1.47712125</w:t>
            </w:r>
          </w:p>
        </w:tc>
        <w:tc>
          <w:tcPr>
            <w:tcW w:w="2253" w:type="dxa"/>
          </w:tcPr>
          <w:p w14:paraId="07919BF3" w14:textId="77777777" w:rsidR="009441B4" w:rsidRPr="00C41BDF" w:rsidRDefault="00334BF4" w:rsidP="00867FF7">
            <w:pPr>
              <w:pStyle w:val="NormalWeb"/>
            </w:pPr>
            <w:r w:rsidRPr="00C41BDF">
              <w:t>47.2±0.8</w:t>
            </w:r>
          </w:p>
        </w:tc>
        <w:tc>
          <w:tcPr>
            <w:tcW w:w="2253" w:type="dxa"/>
            <w:vAlign w:val="bottom"/>
          </w:tcPr>
          <w:p w14:paraId="78186B40" w14:textId="77777777" w:rsidR="009441B4" w:rsidRPr="00C41BDF" w:rsidRDefault="00334BF4" w:rsidP="00867FF7">
            <w:pPr>
              <w:pStyle w:val="NormalWeb"/>
            </w:pPr>
            <w:r w:rsidRPr="00C41BDF">
              <w:rPr>
                <w:color w:val="000000"/>
              </w:rPr>
              <w:t>1.673942</w:t>
            </w:r>
          </w:p>
        </w:tc>
      </w:tr>
      <w:tr w:rsidR="00F00439" w14:paraId="5706F686" w14:textId="77777777" w:rsidTr="00E43D59">
        <w:trPr>
          <w:jc w:val="center"/>
        </w:trPr>
        <w:tc>
          <w:tcPr>
            <w:tcW w:w="2252" w:type="dxa"/>
          </w:tcPr>
          <w:p w14:paraId="74CB27BE" w14:textId="77777777" w:rsidR="009441B4" w:rsidRPr="00C41BDF" w:rsidRDefault="00334BF4" w:rsidP="00867FF7">
            <w:pPr>
              <w:pStyle w:val="NormalWeb"/>
            </w:pPr>
            <w:r w:rsidRPr="00C41BDF">
              <w:t>35.0</w:t>
            </w:r>
          </w:p>
        </w:tc>
        <w:tc>
          <w:tcPr>
            <w:tcW w:w="2252" w:type="dxa"/>
            <w:vAlign w:val="bottom"/>
          </w:tcPr>
          <w:p w14:paraId="30C09F0F" w14:textId="77777777" w:rsidR="009441B4" w:rsidRPr="00C41BDF" w:rsidRDefault="00334BF4" w:rsidP="00867FF7">
            <w:pPr>
              <w:pStyle w:val="NormalWeb"/>
            </w:pPr>
            <w:r w:rsidRPr="00C41BDF">
              <w:rPr>
                <w:color w:val="000000"/>
              </w:rPr>
              <w:t>1.54406804</w:t>
            </w:r>
          </w:p>
        </w:tc>
        <w:tc>
          <w:tcPr>
            <w:tcW w:w="2253" w:type="dxa"/>
          </w:tcPr>
          <w:p w14:paraId="68A2BFD0" w14:textId="77777777" w:rsidR="009441B4" w:rsidRPr="00C41BDF" w:rsidRDefault="00334BF4" w:rsidP="00867FF7">
            <w:pPr>
              <w:pStyle w:val="NormalWeb"/>
            </w:pPr>
            <w:r w:rsidRPr="00C41BDF">
              <w:t>49.1± 0.8</w:t>
            </w:r>
          </w:p>
        </w:tc>
        <w:tc>
          <w:tcPr>
            <w:tcW w:w="2253" w:type="dxa"/>
            <w:vAlign w:val="bottom"/>
          </w:tcPr>
          <w:p w14:paraId="46A585B3" w14:textId="77777777" w:rsidR="009441B4" w:rsidRPr="00C41BDF" w:rsidRDefault="00334BF4" w:rsidP="00867FF7">
            <w:pPr>
              <w:pStyle w:val="NormalWeb"/>
            </w:pPr>
            <w:r w:rsidRPr="00C41BDF">
              <w:rPr>
                <w:color w:val="000000"/>
              </w:rPr>
              <w:t>1.69108149</w:t>
            </w:r>
          </w:p>
        </w:tc>
      </w:tr>
      <w:tr w:rsidR="00F00439" w14:paraId="450266B2" w14:textId="77777777" w:rsidTr="00E43D59">
        <w:trPr>
          <w:jc w:val="center"/>
        </w:trPr>
        <w:tc>
          <w:tcPr>
            <w:tcW w:w="2252" w:type="dxa"/>
          </w:tcPr>
          <w:p w14:paraId="412C4BFF" w14:textId="77777777" w:rsidR="009441B4" w:rsidRPr="00C41BDF" w:rsidRDefault="00334BF4" w:rsidP="00867FF7">
            <w:pPr>
              <w:pStyle w:val="NormalWeb"/>
            </w:pPr>
            <w:r w:rsidRPr="00C41BDF">
              <w:t>40.0</w:t>
            </w:r>
          </w:p>
        </w:tc>
        <w:tc>
          <w:tcPr>
            <w:tcW w:w="2252" w:type="dxa"/>
            <w:vAlign w:val="bottom"/>
          </w:tcPr>
          <w:p w14:paraId="5B6C3CE4" w14:textId="77777777" w:rsidR="009441B4" w:rsidRPr="00C41BDF" w:rsidRDefault="00334BF4" w:rsidP="00867FF7">
            <w:pPr>
              <w:pStyle w:val="NormalWeb"/>
            </w:pPr>
            <w:r w:rsidRPr="00C41BDF">
              <w:rPr>
                <w:color w:val="000000"/>
              </w:rPr>
              <w:t>1.60205999</w:t>
            </w:r>
          </w:p>
        </w:tc>
        <w:tc>
          <w:tcPr>
            <w:tcW w:w="2253" w:type="dxa"/>
          </w:tcPr>
          <w:p w14:paraId="6268ED10" w14:textId="77777777" w:rsidR="009441B4" w:rsidRPr="00C41BDF" w:rsidRDefault="00334BF4" w:rsidP="00867FF7">
            <w:pPr>
              <w:pStyle w:val="NormalWeb"/>
            </w:pPr>
            <w:r w:rsidRPr="00C41BDF">
              <w:t>50.8± 0.8</w:t>
            </w:r>
          </w:p>
        </w:tc>
        <w:tc>
          <w:tcPr>
            <w:tcW w:w="2253" w:type="dxa"/>
            <w:vAlign w:val="bottom"/>
          </w:tcPr>
          <w:p w14:paraId="6E5B70C7" w14:textId="77777777" w:rsidR="009441B4" w:rsidRPr="00C41BDF" w:rsidRDefault="00334BF4" w:rsidP="00867FF7">
            <w:pPr>
              <w:pStyle w:val="NormalWeb"/>
            </w:pPr>
            <w:r w:rsidRPr="00C41BDF">
              <w:rPr>
                <w:color w:val="000000"/>
              </w:rPr>
              <w:t>1.70586371</w:t>
            </w:r>
          </w:p>
        </w:tc>
      </w:tr>
      <w:tr w:rsidR="00F00439" w14:paraId="1DA3124B" w14:textId="77777777" w:rsidTr="00E43D59">
        <w:trPr>
          <w:jc w:val="center"/>
        </w:trPr>
        <w:tc>
          <w:tcPr>
            <w:tcW w:w="2252" w:type="dxa"/>
          </w:tcPr>
          <w:p w14:paraId="082AA3CB" w14:textId="77777777" w:rsidR="009441B4" w:rsidRPr="00C41BDF" w:rsidRDefault="00334BF4" w:rsidP="00867FF7">
            <w:pPr>
              <w:pStyle w:val="NormalWeb"/>
            </w:pPr>
            <w:r w:rsidRPr="00C41BDF">
              <w:t>45.0</w:t>
            </w:r>
          </w:p>
        </w:tc>
        <w:tc>
          <w:tcPr>
            <w:tcW w:w="2252" w:type="dxa"/>
            <w:vAlign w:val="bottom"/>
          </w:tcPr>
          <w:p w14:paraId="66DA5027" w14:textId="77777777" w:rsidR="009441B4" w:rsidRPr="00C41BDF" w:rsidRDefault="00334BF4" w:rsidP="00867FF7">
            <w:pPr>
              <w:pStyle w:val="NormalWeb"/>
            </w:pPr>
            <w:r w:rsidRPr="00C41BDF">
              <w:rPr>
                <w:color w:val="000000"/>
              </w:rPr>
              <w:t>1.65321251</w:t>
            </w:r>
          </w:p>
        </w:tc>
        <w:tc>
          <w:tcPr>
            <w:tcW w:w="2253" w:type="dxa"/>
          </w:tcPr>
          <w:p w14:paraId="6041C4DA" w14:textId="77777777" w:rsidR="009441B4" w:rsidRPr="00C41BDF" w:rsidRDefault="00334BF4" w:rsidP="00867FF7">
            <w:pPr>
              <w:pStyle w:val="NormalWeb"/>
            </w:pPr>
            <w:r w:rsidRPr="00C41BDF">
              <w:t>52.7±0.4</w:t>
            </w:r>
          </w:p>
        </w:tc>
        <w:tc>
          <w:tcPr>
            <w:tcW w:w="2253" w:type="dxa"/>
            <w:vAlign w:val="bottom"/>
          </w:tcPr>
          <w:p w14:paraId="5629D37C" w14:textId="77777777" w:rsidR="009441B4" w:rsidRPr="00C41BDF" w:rsidRDefault="00334BF4" w:rsidP="00867FF7">
            <w:pPr>
              <w:pStyle w:val="NormalWeb"/>
            </w:pPr>
            <w:r w:rsidRPr="00C41BDF">
              <w:rPr>
                <w:color w:val="000000"/>
              </w:rPr>
              <w:t>1.72181062</w:t>
            </w:r>
          </w:p>
        </w:tc>
      </w:tr>
    </w:tbl>
    <w:p w14:paraId="14017D59" w14:textId="77777777" w:rsidR="009441B4" w:rsidRPr="00C41BDF" w:rsidRDefault="009441B4" w:rsidP="00867FF7">
      <w:pPr>
        <w:pStyle w:val="NormalWeb"/>
      </w:pPr>
    </w:p>
    <w:p w14:paraId="7ED270EA" w14:textId="7CB1F676" w:rsidR="00781818" w:rsidRDefault="00334BF4" w:rsidP="00781818">
      <w:pPr>
        <w:pStyle w:val="NormalWeb"/>
      </w:pPr>
      <w:r w:rsidRPr="00C41BDF">
        <w:t>Graph (iv)</w:t>
      </w:r>
      <w:r w:rsidR="005D1227">
        <w:t xml:space="preserve"> Logarithmic relationship between Distance and Depression.</w:t>
      </w:r>
    </w:p>
    <w:p w14:paraId="633FF74D" w14:textId="78CD80C8" w:rsidR="009441B4" w:rsidRPr="00C41BDF" w:rsidRDefault="00334BF4" w:rsidP="00781818">
      <w:pPr>
        <w:pStyle w:val="NormalWeb"/>
      </w:pPr>
      <w:r w:rsidRPr="00C41BDF">
        <w:t xml:space="preserve"> NOTE. The two black lines between every point in the graph show the Error Bars. </w:t>
      </w:r>
    </w:p>
    <w:p w14:paraId="018760A7" w14:textId="11B982C7" w:rsidR="009441B4" w:rsidRPr="00C41BDF" w:rsidRDefault="005D1227" w:rsidP="005D1227">
      <w:pPr>
        <w:spacing w:line="240" w:lineRule="auto"/>
        <w:jc w:val="center"/>
        <w:rPr>
          <w:rFonts w:ascii="Times New Roman" w:hAnsi="Times New Roman" w:cs="Times New Roman"/>
          <w:sz w:val="24"/>
          <w:szCs w:val="24"/>
        </w:rPr>
      </w:pPr>
      <w:r>
        <w:rPr>
          <w:noProof/>
        </w:rPr>
        <w:drawing>
          <wp:inline distT="0" distB="0" distL="0" distR="0" wp14:anchorId="14DAC7CA" wp14:editId="74DBA749">
            <wp:extent cx="4572000" cy="2743200"/>
            <wp:effectExtent l="0" t="0" r="0" b="0"/>
            <wp:docPr id="16" name="Chart 16">
              <a:extLst xmlns:a="http://schemas.openxmlformats.org/drawingml/2006/main">
                <a:ext uri="{FF2B5EF4-FFF2-40B4-BE49-F238E27FC236}">
                  <a16:creationId xmlns:a16="http://schemas.microsoft.com/office/drawing/2014/main" id="{849463B9-44D4-4433-BF22-6D00C7F252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1939400" w14:textId="77777777" w:rsidR="009441B4" w:rsidRPr="00C41BDF" w:rsidRDefault="00334BF4" w:rsidP="00867FF7">
      <w:pPr>
        <w:pStyle w:val="NormalWeb"/>
      </w:pPr>
      <w:r w:rsidRPr="00C41BDF">
        <w:t>log(f) = blog(a) + log</w:t>
      </w:r>
      <w:r w:rsidR="007666C8" w:rsidRPr="00C41BDF">
        <w:t xml:space="preserve"> (k)</w:t>
      </w:r>
      <w:r w:rsidR="007666C8" w:rsidRPr="00C41BDF">
        <w:br/>
        <w:t>log(k) = 1.426 ( vertical intercept)</w:t>
      </w:r>
      <w:r w:rsidR="007666C8" w:rsidRPr="00C41BDF">
        <w:br/>
        <w:t>n = 0.1541(slope</w:t>
      </w:r>
      <w:r w:rsidRPr="00C41BDF">
        <w:t>)</w:t>
      </w:r>
      <w:r w:rsidRPr="00C41BDF">
        <w:br/>
      </w:r>
      <w:r w:rsidRPr="00C41BDF">
        <w:rPr>
          <w:bCs/>
        </w:rPr>
        <w:t>log(f) = 0.7913log(d) + 1.426</w:t>
      </w:r>
      <w:r w:rsidR="007666C8" w:rsidRPr="00C41BDF">
        <w:rPr>
          <w:i/>
          <w:iCs/>
        </w:rPr>
        <w:t>(Equation four</w:t>
      </w:r>
      <w:r w:rsidRPr="00C41BDF">
        <w:rPr>
          <w:i/>
          <w:iCs/>
        </w:rPr>
        <w:t xml:space="preserve">) </w:t>
      </w:r>
    </w:p>
    <w:p w14:paraId="55A199B8" w14:textId="77777777" w:rsidR="009F3C67" w:rsidRPr="00C41BDF" w:rsidRDefault="00334BF4" w:rsidP="00867FF7">
      <w:pPr>
        <w:pStyle w:val="NormalWeb"/>
      </w:pPr>
      <w:r w:rsidRPr="00C41BDF">
        <w:t>f = ka</w:t>
      </w:r>
      <w:r w:rsidRPr="00C41BDF">
        <w:rPr>
          <w:position w:val="8"/>
        </w:rPr>
        <w:t>b</w:t>
      </w:r>
      <w:r w:rsidRPr="00C41BDF">
        <w:rPr>
          <w:position w:val="8"/>
        </w:rPr>
        <w:br/>
      </w:r>
      <w:r w:rsidRPr="00C41BDF">
        <w:t>k = 10</w:t>
      </w:r>
      <w:r w:rsidRPr="00C41BDF">
        <w:rPr>
          <w:position w:val="8"/>
        </w:rPr>
        <w:t xml:space="preserve">1.426 </w:t>
      </w:r>
      <w:r w:rsidRPr="00C41BDF">
        <w:t>= 26.7</w:t>
      </w:r>
      <w:r w:rsidRPr="00C41BDF">
        <w:br/>
      </w:r>
      <w:r w:rsidRPr="00C41BDF">
        <w:rPr>
          <w:bCs/>
        </w:rPr>
        <w:t>f= 26.7a</w:t>
      </w:r>
      <w:r w:rsidRPr="00C41BDF">
        <w:rPr>
          <w:bCs/>
          <w:position w:val="8"/>
        </w:rPr>
        <w:t xml:space="preserve">0.1541 </w:t>
      </w:r>
      <w:r w:rsidR="007666C8" w:rsidRPr="00C41BDF">
        <w:rPr>
          <w:i/>
          <w:iCs/>
        </w:rPr>
        <w:t>(Equation five</w:t>
      </w:r>
      <w:r w:rsidRPr="00C41BDF">
        <w:rPr>
          <w:i/>
          <w:iCs/>
        </w:rPr>
        <w:t xml:space="preserve">) </w:t>
      </w:r>
    </w:p>
    <w:p w14:paraId="3393055B" w14:textId="77777777" w:rsidR="009441B4" w:rsidRPr="00C41BDF" w:rsidRDefault="00334BF4" w:rsidP="00867FF7">
      <w:pPr>
        <w:spacing w:line="240" w:lineRule="auto"/>
        <w:rPr>
          <w:rFonts w:ascii="Times New Roman" w:hAnsi="Times New Roman" w:cs="Times New Roman"/>
          <w:sz w:val="24"/>
          <w:szCs w:val="24"/>
        </w:rPr>
      </w:pPr>
      <w:r w:rsidRPr="00C41BDF">
        <w:rPr>
          <w:rFonts w:ascii="Times New Roman" w:hAnsi="Times New Roman" w:cs="Times New Roman"/>
          <w:sz w:val="24"/>
          <w:szCs w:val="24"/>
        </w:rPr>
        <w:t>Table 3</w:t>
      </w:r>
    </w:p>
    <w:tbl>
      <w:tblPr>
        <w:tblStyle w:val="TableGrid"/>
        <w:tblW w:w="0" w:type="auto"/>
        <w:jc w:val="center"/>
        <w:tblLook w:val="04A0" w:firstRow="1" w:lastRow="0" w:firstColumn="1" w:lastColumn="0" w:noHBand="0" w:noVBand="1"/>
      </w:tblPr>
      <w:tblGrid>
        <w:gridCol w:w="1802"/>
        <w:gridCol w:w="1802"/>
        <w:gridCol w:w="1802"/>
        <w:gridCol w:w="1802"/>
        <w:gridCol w:w="1802"/>
      </w:tblGrid>
      <w:tr w:rsidR="00F00439" w14:paraId="13197641" w14:textId="77777777" w:rsidTr="00E43D59">
        <w:trPr>
          <w:trHeight w:val="1833"/>
          <w:jc w:val="center"/>
        </w:trPr>
        <w:tc>
          <w:tcPr>
            <w:tcW w:w="1802" w:type="dxa"/>
          </w:tcPr>
          <w:p w14:paraId="2A4141E9" w14:textId="77777777" w:rsidR="009441B4" w:rsidRPr="00C41BDF" w:rsidRDefault="009441B4" w:rsidP="00867FF7">
            <w:pPr>
              <w:rPr>
                <w:rFonts w:ascii="Times New Roman" w:hAnsi="Times New Roman" w:cs="Times New Roman"/>
                <w:sz w:val="24"/>
                <w:szCs w:val="24"/>
              </w:rPr>
            </w:pPr>
          </w:p>
          <w:p w14:paraId="248A56EC" w14:textId="77777777" w:rsidR="009441B4" w:rsidRPr="00C41BDF" w:rsidRDefault="009441B4" w:rsidP="00867FF7">
            <w:pPr>
              <w:rPr>
                <w:rFonts w:ascii="Times New Roman" w:hAnsi="Times New Roman" w:cs="Times New Roman"/>
                <w:sz w:val="24"/>
                <w:szCs w:val="24"/>
              </w:rPr>
            </w:pPr>
          </w:p>
          <w:p w14:paraId="6A3555F4" w14:textId="77777777" w:rsidR="009441B4" w:rsidRPr="00C41BDF" w:rsidRDefault="00334BF4" w:rsidP="00867FF7">
            <w:pPr>
              <w:jc w:val="center"/>
              <w:rPr>
                <w:rFonts w:ascii="Times New Roman" w:hAnsi="Times New Roman" w:cs="Times New Roman"/>
                <w:sz w:val="24"/>
                <w:szCs w:val="24"/>
              </w:rPr>
            </w:pPr>
            <w:r w:rsidRPr="00C41BDF">
              <w:rPr>
                <w:rFonts w:ascii="Times New Roman" w:hAnsi="Times New Roman" w:cs="Times New Roman"/>
                <w:sz w:val="24"/>
                <w:szCs w:val="24"/>
              </w:rPr>
              <w:t>Distance(cm)</w:t>
            </w:r>
          </w:p>
          <w:p w14:paraId="1B2F50A7" w14:textId="77777777" w:rsidR="009441B4" w:rsidRPr="00C41BDF" w:rsidRDefault="00334BF4" w:rsidP="00867FF7">
            <w:pPr>
              <w:jc w:val="center"/>
              <w:rPr>
                <w:rFonts w:ascii="Times New Roman" w:hAnsi="Times New Roman" w:cs="Times New Roman"/>
                <w:sz w:val="24"/>
                <w:szCs w:val="24"/>
              </w:rPr>
            </w:pPr>
            <w:r w:rsidRPr="00C41BDF">
              <w:rPr>
                <w:rFonts w:ascii="Times New Roman" w:hAnsi="Times New Roman" w:cs="Times New Roman"/>
                <w:sz w:val="24"/>
                <w:szCs w:val="24"/>
              </w:rPr>
              <w:t>a</w:t>
            </w:r>
          </w:p>
        </w:tc>
        <w:tc>
          <w:tcPr>
            <w:tcW w:w="1802" w:type="dxa"/>
            <w:vAlign w:val="center"/>
          </w:tcPr>
          <w:p w14:paraId="0135D670"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Measured depression f</w:t>
            </w:r>
            <w:r w:rsidRPr="00C41BDF">
              <w:rPr>
                <w:rFonts w:ascii="Times New Roman" w:hAnsi="Times New Roman" w:cs="Times New Roman"/>
                <w:position w:val="-2"/>
                <w:sz w:val="24"/>
                <w:szCs w:val="24"/>
              </w:rPr>
              <w:t>1</w:t>
            </w:r>
            <w:r w:rsidRPr="00C41BDF">
              <w:rPr>
                <w:rFonts w:ascii="Times New Roman" w:hAnsi="Times New Roman" w:cs="Times New Roman"/>
                <w:sz w:val="24"/>
                <w:szCs w:val="24"/>
              </w:rPr>
              <w:t xml:space="preserve">/cm </w:t>
            </w:r>
          </w:p>
        </w:tc>
        <w:tc>
          <w:tcPr>
            <w:tcW w:w="1802" w:type="dxa"/>
            <w:vAlign w:val="center"/>
          </w:tcPr>
          <w:p w14:paraId="097029E8"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Calculated depression (f</w:t>
            </w:r>
            <w:r w:rsidRPr="00C41BDF">
              <w:rPr>
                <w:rFonts w:ascii="Times New Roman" w:hAnsi="Times New Roman" w:cs="Times New Roman"/>
                <w:sz w:val="24"/>
                <w:szCs w:val="24"/>
                <w:vertAlign w:val="subscript"/>
              </w:rPr>
              <w:t>2</w:t>
            </w:r>
            <w:r w:rsidRPr="00C41BDF">
              <w:rPr>
                <w:rFonts w:ascii="Times New Roman" w:hAnsi="Times New Roman" w:cs="Times New Roman"/>
                <w:sz w:val="24"/>
                <w:szCs w:val="24"/>
              </w:rPr>
              <w:t>)</w:t>
            </w:r>
            <w:r w:rsidRPr="00C41BDF">
              <w:rPr>
                <w:rFonts w:ascii="Times New Roman" w:hAnsi="Times New Roman" w:cs="Times New Roman"/>
                <w:sz w:val="24"/>
                <w:szCs w:val="24"/>
              </w:rPr>
              <w:br/>
            </w:r>
            <w:r w:rsidRPr="00C41BDF">
              <w:rPr>
                <w:rFonts w:ascii="Times New Roman" w:hAnsi="Times New Roman" w:cs="Times New Roman"/>
                <w:bCs/>
                <w:sz w:val="24"/>
                <w:szCs w:val="24"/>
              </w:rPr>
              <w:t>26.7a</w:t>
            </w:r>
            <w:r w:rsidRPr="00C41BDF">
              <w:rPr>
                <w:rFonts w:ascii="Times New Roman" w:hAnsi="Times New Roman" w:cs="Times New Roman"/>
                <w:bCs/>
                <w:position w:val="8"/>
                <w:sz w:val="24"/>
                <w:szCs w:val="24"/>
              </w:rPr>
              <w:t>0.1541</w:t>
            </w:r>
          </w:p>
        </w:tc>
        <w:tc>
          <w:tcPr>
            <w:tcW w:w="1802" w:type="dxa"/>
            <w:vAlign w:val="center"/>
          </w:tcPr>
          <w:p w14:paraId="2F046AFF"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 xml:space="preserve"> </w:t>
            </w:r>
            <w:r w:rsidR="003A7541" w:rsidRPr="00C41BDF">
              <w:rPr>
                <w:rFonts w:ascii="Times New Roman" w:hAnsi="Times New Roman" w:cs="Times New Roman"/>
                <w:sz w:val="24"/>
                <w:szCs w:val="24"/>
              </w:rPr>
              <w:br/>
              <w:t>z = |f</w:t>
            </w:r>
            <w:r w:rsidR="003A7541" w:rsidRPr="00C41BDF">
              <w:rPr>
                <w:rFonts w:ascii="Times New Roman" w:hAnsi="Times New Roman" w:cs="Times New Roman"/>
                <w:position w:val="-2"/>
                <w:sz w:val="24"/>
                <w:szCs w:val="24"/>
              </w:rPr>
              <w:t>1</w:t>
            </w:r>
            <w:r w:rsidR="003A7541" w:rsidRPr="00C41BDF">
              <w:rPr>
                <w:rFonts w:ascii="Times New Roman" w:hAnsi="Times New Roman" w:cs="Times New Roman"/>
                <w:sz w:val="24"/>
                <w:szCs w:val="24"/>
              </w:rPr>
              <w:t>-f</w:t>
            </w:r>
            <w:r w:rsidR="003A7541" w:rsidRPr="00C41BDF">
              <w:rPr>
                <w:rFonts w:ascii="Times New Roman" w:hAnsi="Times New Roman" w:cs="Times New Roman"/>
                <w:position w:val="-2"/>
                <w:sz w:val="24"/>
                <w:szCs w:val="24"/>
              </w:rPr>
              <w:t>2</w:t>
            </w:r>
            <w:r w:rsidR="003A7541" w:rsidRPr="00C41BDF">
              <w:rPr>
                <w:rFonts w:ascii="Times New Roman" w:hAnsi="Times New Roman" w:cs="Times New Roman"/>
                <w:sz w:val="24"/>
                <w:szCs w:val="24"/>
              </w:rPr>
              <w:t xml:space="preserve">| </w:t>
            </w:r>
          </w:p>
        </w:tc>
        <w:tc>
          <w:tcPr>
            <w:tcW w:w="1802" w:type="dxa"/>
          </w:tcPr>
          <w:p w14:paraId="57898314" w14:textId="77777777" w:rsidR="009441B4" w:rsidRPr="00C41BDF" w:rsidRDefault="009441B4" w:rsidP="00867FF7">
            <w:pPr>
              <w:pStyle w:val="NormalWeb"/>
              <w:shd w:val="clear" w:color="auto" w:fill="FFFFFF"/>
            </w:pPr>
          </w:p>
          <w:p w14:paraId="51766E91" w14:textId="77777777" w:rsidR="009441B4" w:rsidRPr="00C41BDF" w:rsidRDefault="00334BF4" w:rsidP="00867FF7">
            <w:pPr>
              <w:pStyle w:val="NormalWeb"/>
              <w:shd w:val="clear" w:color="auto" w:fill="FFFFFF"/>
              <w:jc w:val="center"/>
            </w:pPr>
            <w:r w:rsidRPr="00C41BDF">
              <w:t>z/%</w:t>
            </w:r>
          </w:p>
          <w:p w14:paraId="477CA02B" w14:textId="77777777" w:rsidR="009441B4" w:rsidRPr="00C41BDF" w:rsidRDefault="00334BF4" w:rsidP="00867FF7">
            <w:pPr>
              <w:pStyle w:val="NormalWeb"/>
              <w:shd w:val="clear" w:color="auto" w:fill="FFFFFF"/>
            </w:pPr>
            <w:r w:rsidRPr="00C41BDF">
              <w:t xml:space="preserve">z’ = ( </w:t>
            </w:r>
            <m:oMath>
              <m:f>
                <m:fPr>
                  <m:ctrlPr>
                    <w:rPr>
                      <w:rFonts w:ascii="Cambria Math" w:hAnsi="Cambria Math"/>
                      <w:i/>
                    </w:rPr>
                  </m:ctrlPr>
                </m:fPr>
                <m:num>
                  <m:r>
                    <w:rPr>
                      <w:rFonts w:ascii="Cambria Math" w:hAnsi="Cambria Math"/>
                    </w:rPr>
                    <m:t>z</m:t>
                  </m:r>
                </m:num>
                <m:den>
                  <m:r>
                    <w:rPr>
                      <w:rFonts w:ascii="Cambria Math" w:hAnsi="Cambria Math"/>
                    </w:rPr>
                    <m:t>f1</m:t>
                  </m:r>
                </m:den>
              </m:f>
            </m:oMath>
            <w:r w:rsidRPr="00C41BDF">
              <w:rPr>
                <w:position w:val="14"/>
              </w:rPr>
              <w:t xml:space="preserve"> </w:t>
            </w:r>
            <w:r w:rsidRPr="00C41BDF">
              <w:t xml:space="preserve">)(100) </w:t>
            </w:r>
          </w:p>
        </w:tc>
      </w:tr>
      <w:tr w:rsidR="00F00439" w14:paraId="48987D03" w14:textId="77777777" w:rsidTr="00E43D59">
        <w:trPr>
          <w:jc w:val="center"/>
        </w:trPr>
        <w:tc>
          <w:tcPr>
            <w:tcW w:w="1802" w:type="dxa"/>
          </w:tcPr>
          <w:p w14:paraId="52DA4CEA"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5.0</w:t>
            </w:r>
          </w:p>
        </w:tc>
        <w:tc>
          <w:tcPr>
            <w:tcW w:w="1802" w:type="dxa"/>
          </w:tcPr>
          <w:p w14:paraId="1BC59AC8"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31.5± 0.9</w:t>
            </w:r>
          </w:p>
        </w:tc>
        <w:tc>
          <w:tcPr>
            <w:tcW w:w="1802" w:type="dxa"/>
          </w:tcPr>
          <w:p w14:paraId="06CFA21B"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34.2</w:t>
            </w:r>
          </w:p>
        </w:tc>
        <w:tc>
          <w:tcPr>
            <w:tcW w:w="1802" w:type="dxa"/>
          </w:tcPr>
          <w:p w14:paraId="668AA92B"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2.7</w:t>
            </w:r>
          </w:p>
        </w:tc>
        <w:tc>
          <w:tcPr>
            <w:tcW w:w="1802" w:type="dxa"/>
          </w:tcPr>
          <w:p w14:paraId="7088BBC6"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8.57%</w:t>
            </w:r>
          </w:p>
        </w:tc>
      </w:tr>
      <w:tr w:rsidR="00F00439" w14:paraId="73405361" w14:textId="77777777" w:rsidTr="00E43D59">
        <w:trPr>
          <w:jc w:val="center"/>
        </w:trPr>
        <w:tc>
          <w:tcPr>
            <w:tcW w:w="1802" w:type="dxa"/>
          </w:tcPr>
          <w:p w14:paraId="1D00AD17"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10.0</w:t>
            </w:r>
          </w:p>
        </w:tc>
        <w:tc>
          <w:tcPr>
            <w:tcW w:w="1802" w:type="dxa"/>
          </w:tcPr>
          <w:p w14:paraId="3DFD0C65"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33.8 ± 0.8</w:t>
            </w:r>
          </w:p>
        </w:tc>
        <w:tc>
          <w:tcPr>
            <w:tcW w:w="1802" w:type="dxa"/>
          </w:tcPr>
          <w:p w14:paraId="2FD14BA5"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38.1</w:t>
            </w:r>
          </w:p>
        </w:tc>
        <w:tc>
          <w:tcPr>
            <w:tcW w:w="1802" w:type="dxa"/>
          </w:tcPr>
          <w:p w14:paraId="0B4FC153"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4.3</w:t>
            </w:r>
          </w:p>
        </w:tc>
        <w:tc>
          <w:tcPr>
            <w:tcW w:w="1802" w:type="dxa"/>
          </w:tcPr>
          <w:p w14:paraId="0DB85277"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12.7</w:t>
            </w:r>
          </w:p>
        </w:tc>
      </w:tr>
      <w:tr w:rsidR="00F00439" w14:paraId="1B3F989D" w14:textId="77777777" w:rsidTr="00E43D59">
        <w:trPr>
          <w:jc w:val="center"/>
        </w:trPr>
        <w:tc>
          <w:tcPr>
            <w:tcW w:w="1802" w:type="dxa"/>
          </w:tcPr>
          <w:p w14:paraId="05CB9A44"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15.0</w:t>
            </w:r>
          </w:p>
        </w:tc>
        <w:tc>
          <w:tcPr>
            <w:tcW w:w="1802" w:type="dxa"/>
          </w:tcPr>
          <w:p w14:paraId="6EE9D713"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36.3± 0.8</w:t>
            </w:r>
          </w:p>
        </w:tc>
        <w:tc>
          <w:tcPr>
            <w:tcW w:w="1802" w:type="dxa"/>
          </w:tcPr>
          <w:p w14:paraId="1BECF2D5"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40.5</w:t>
            </w:r>
          </w:p>
        </w:tc>
        <w:tc>
          <w:tcPr>
            <w:tcW w:w="1802" w:type="dxa"/>
          </w:tcPr>
          <w:p w14:paraId="6C2CA3D4"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4.2</w:t>
            </w:r>
          </w:p>
        </w:tc>
        <w:tc>
          <w:tcPr>
            <w:tcW w:w="1802" w:type="dxa"/>
          </w:tcPr>
          <w:p w14:paraId="0795DCAD"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11.58%</w:t>
            </w:r>
          </w:p>
        </w:tc>
      </w:tr>
      <w:tr w:rsidR="00F00439" w14:paraId="5EC195E2" w14:textId="77777777" w:rsidTr="00E43D59">
        <w:trPr>
          <w:jc w:val="center"/>
        </w:trPr>
        <w:tc>
          <w:tcPr>
            <w:tcW w:w="1802" w:type="dxa"/>
          </w:tcPr>
          <w:p w14:paraId="71CE889D"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20.0</w:t>
            </w:r>
          </w:p>
        </w:tc>
        <w:tc>
          <w:tcPr>
            <w:tcW w:w="1802" w:type="dxa"/>
          </w:tcPr>
          <w:p w14:paraId="1B5BD71D"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39.3±0.8</w:t>
            </w:r>
          </w:p>
        </w:tc>
        <w:tc>
          <w:tcPr>
            <w:tcW w:w="1802" w:type="dxa"/>
          </w:tcPr>
          <w:p w14:paraId="2D58328D"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42.4</w:t>
            </w:r>
          </w:p>
        </w:tc>
        <w:tc>
          <w:tcPr>
            <w:tcW w:w="1802" w:type="dxa"/>
          </w:tcPr>
          <w:p w14:paraId="2B981BD9"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3.1</w:t>
            </w:r>
          </w:p>
        </w:tc>
        <w:tc>
          <w:tcPr>
            <w:tcW w:w="1802" w:type="dxa"/>
          </w:tcPr>
          <w:p w14:paraId="05711865"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7.89%</w:t>
            </w:r>
          </w:p>
        </w:tc>
      </w:tr>
      <w:tr w:rsidR="00F00439" w14:paraId="55F2EA18" w14:textId="77777777" w:rsidTr="00E43D59">
        <w:trPr>
          <w:jc w:val="center"/>
        </w:trPr>
        <w:tc>
          <w:tcPr>
            <w:tcW w:w="1802" w:type="dxa"/>
          </w:tcPr>
          <w:p w14:paraId="439FEBF9"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25.0</w:t>
            </w:r>
          </w:p>
        </w:tc>
        <w:tc>
          <w:tcPr>
            <w:tcW w:w="1802" w:type="dxa"/>
          </w:tcPr>
          <w:p w14:paraId="692C865F"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42.4± 0.9</w:t>
            </w:r>
          </w:p>
        </w:tc>
        <w:tc>
          <w:tcPr>
            <w:tcW w:w="1802" w:type="dxa"/>
          </w:tcPr>
          <w:p w14:paraId="6C2BDF53"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43.8</w:t>
            </w:r>
          </w:p>
        </w:tc>
        <w:tc>
          <w:tcPr>
            <w:tcW w:w="1802" w:type="dxa"/>
          </w:tcPr>
          <w:p w14:paraId="6A2353CF"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1.4</w:t>
            </w:r>
          </w:p>
        </w:tc>
        <w:tc>
          <w:tcPr>
            <w:tcW w:w="1802" w:type="dxa"/>
          </w:tcPr>
          <w:p w14:paraId="68531253"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3.3%</w:t>
            </w:r>
          </w:p>
        </w:tc>
      </w:tr>
      <w:tr w:rsidR="00F00439" w14:paraId="3CA789B1" w14:textId="77777777" w:rsidTr="00E43D59">
        <w:trPr>
          <w:jc w:val="center"/>
        </w:trPr>
        <w:tc>
          <w:tcPr>
            <w:tcW w:w="1802" w:type="dxa"/>
          </w:tcPr>
          <w:p w14:paraId="630B82CB"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lastRenderedPageBreak/>
              <w:t>30.0</w:t>
            </w:r>
          </w:p>
        </w:tc>
        <w:tc>
          <w:tcPr>
            <w:tcW w:w="1802" w:type="dxa"/>
          </w:tcPr>
          <w:p w14:paraId="4BA58B0C"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47.2±0.8</w:t>
            </w:r>
          </w:p>
        </w:tc>
        <w:tc>
          <w:tcPr>
            <w:tcW w:w="1802" w:type="dxa"/>
          </w:tcPr>
          <w:p w14:paraId="28D43B61"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45.1</w:t>
            </w:r>
          </w:p>
        </w:tc>
        <w:tc>
          <w:tcPr>
            <w:tcW w:w="1802" w:type="dxa"/>
          </w:tcPr>
          <w:p w14:paraId="70F6C0EB"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2.1</w:t>
            </w:r>
          </w:p>
        </w:tc>
        <w:tc>
          <w:tcPr>
            <w:tcW w:w="1802" w:type="dxa"/>
          </w:tcPr>
          <w:p w14:paraId="4553D88E"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4.45%</w:t>
            </w:r>
          </w:p>
        </w:tc>
      </w:tr>
      <w:tr w:rsidR="00F00439" w14:paraId="1DE5EFE4" w14:textId="77777777" w:rsidTr="00E43D59">
        <w:trPr>
          <w:jc w:val="center"/>
        </w:trPr>
        <w:tc>
          <w:tcPr>
            <w:tcW w:w="1802" w:type="dxa"/>
          </w:tcPr>
          <w:p w14:paraId="025A176F"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35.0</w:t>
            </w:r>
          </w:p>
        </w:tc>
        <w:tc>
          <w:tcPr>
            <w:tcW w:w="1802" w:type="dxa"/>
          </w:tcPr>
          <w:p w14:paraId="55419F6A"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49.1± 0.8</w:t>
            </w:r>
          </w:p>
        </w:tc>
        <w:tc>
          <w:tcPr>
            <w:tcW w:w="1802" w:type="dxa"/>
          </w:tcPr>
          <w:p w14:paraId="518D9826"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46.2</w:t>
            </w:r>
          </w:p>
        </w:tc>
        <w:tc>
          <w:tcPr>
            <w:tcW w:w="1802" w:type="dxa"/>
          </w:tcPr>
          <w:p w14:paraId="4012D733"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2.9</w:t>
            </w:r>
          </w:p>
        </w:tc>
        <w:tc>
          <w:tcPr>
            <w:tcW w:w="1802" w:type="dxa"/>
          </w:tcPr>
          <w:p w14:paraId="2DD6A0DC"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5.91%</w:t>
            </w:r>
          </w:p>
        </w:tc>
      </w:tr>
      <w:tr w:rsidR="00F00439" w14:paraId="5344BA51" w14:textId="77777777" w:rsidTr="00E43D59">
        <w:trPr>
          <w:jc w:val="center"/>
        </w:trPr>
        <w:tc>
          <w:tcPr>
            <w:tcW w:w="1802" w:type="dxa"/>
          </w:tcPr>
          <w:p w14:paraId="1930BABF"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40.0</w:t>
            </w:r>
          </w:p>
        </w:tc>
        <w:tc>
          <w:tcPr>
            <w:tcW w:w="1802" w:type="dxa"/>
          </w:tcPr>
          <w:p w14:paraId="7D78FEB6"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50.8± 0.8</w:t>
            </w:r>
          </w:p>
        </w:tc>
        <w:tc>
          <w:tcPr>
            <w:tcW w:w="1802" w:type="dxa"/>
          </w:tcPr>
          <w:p w14:paraId="25D07757"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47.1</w:t>
            </w:r>
          </w:p>
        </w:tc>
        <w:tc>
          <w:tcPr>
            <w:tcW w:w="1802" w:type="dxa"/>
          </w:tcPr>
          <w:p w14:paraId="497F1BBF"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3.7</w:t>
            </w:r>
          </w:p>
        </w:tc>
        <w:tc>
          <w:tcPr>
            <w:tcW w:w="1802" w:type="dxa"/>
          </w:tcPr>
          <w:p w14:paraId="2C5851BE"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7.28%</w:t>
            </w:r>
          </w:p>
        </w:tc>
      </w:tr>
      <w:tr w:rsidR="00F00439" w14:paraId="5F3EC965" w14:textId="77777777" w:rsidTr="00E43D59">
        <w:trPr>
          <w:jc w:val="center"/>
        </w:trPr>
        <w:tc>
          <w:tcPr>
            <w:tcW w:w="1802" w:type="dxa"/>
          </w:tcPr>
          <w:p w14:paraId="0EAC9C88"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45.0</w:t>
            </w:r>
          </w:p>
        </w:tc>
        <w:tc>
          <w:tcPr>
            <w:tcW w:w="1802" w:type="dxa"/>
          </w:tcPr>
          <w:p w14:paraId="0EFDBE7D"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52.7±0.4</w:t>
            </w:r>
          </w:p>
        </w:tc>
        <w:tc>
          <w:tcPr>
            <w:tcW w:w="1802" w:type="dxa"/>
          </w:tcPr>
          <w:p w14:paraId="378173EA"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48</w:t>
            </w:r>
          </w:p>
        </w:tc>
        <w:tc>
          <w:tcPr>
            <w:tcW w:w="1802" w:type="dxa"/>
          </w:tcPr>
          <w:p w14:paraId="7C489BD1"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4.7</w:t>
            </w:r>
          </w:p>
        </w:tc>
        <w:tc>
          <w:tcPr>
            <w:tcW w:w="1802" w:type="dxa"/>
          </w:tcPr>
          <w:p w14:paraId="088E8988" w14:textId="77777777" w:rsidR="009441B4"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8.91%</w:t>
            </w:r>
          </w:p>
        </w:tc>
      </w:tr>
    </w:tbl>
    <w:p w14:paraId="06C1213B" w14:textId="77777777" w:rsidR="009441B4" w:rsidRPr="00C41BDF" w:rsidRDefault="009441B4" w:rsidP="00867FF7">
      <w:pPr>
        <w:spacing w:line="240" w:lineRule="auto"/>
        <w:rPr>
          <w:rFonts w:ascii="Times New Roman" w:hAnsi="Times New Roman" w:cs="Times New Roman"/>
          <w:sz w:val="24"/>
          <w:szCs w:val="24"/>
        </w:rPr>
      </w:pPr>
    </w:p>
    <w:p w14:paraId="3A247960" w14:textId="18E5E5DA" w:rsidR="009441B4" w:rsidRDefault="00334BF4" w:rsidP="00867FF7">
      <w:pPr>
        <w:spacing w:line="240" w:lineRule="auto"/>
        <w:rPr>
          <w:rFonts w:ascii="Times New Roman" w:hAnsi="Times New Roman" w:cs="Times New Roman"/>
          <w:sz w:val="24"/>
          <w:szCs w:val="24"/>
        </w:rPr>
      </w:pPr>
      <w:r w:rsidRPr="00C41BDF">
        <w:rPr>
          <w:rFonts w:ascii="Times New Roman" w:hAnsi="Times New Roman" w:cs="Times New Roman"/>
          <w:sz w:val="24"/>
          <w:szCs w:val="24"/>
        </w:rPr>
        <w:t xml:space="preserve">The </w:t>
      </w:r>
      <w:r w:rsidR="00F955B8">
        <w:rPr>
          <w:rFonts w:ascii="Times New Roman" w:hAnsi="Times New Roman" w:cs="Times New Roman"/>
          <w:sz w:val="24"/>
          <w:szCs w:val="24"/>
        </w:rPr>
        <w:t>R square value for the equation is quite high to 0.9372 and hence the equation is acceptable.</w:t>
      </w:r>
    </w:p>
    <w:p w14:paraId="46AFA1BB" w14:textId="77777777" w:rsidR="000F62E1" w:rsidRPr="00C41BDF" w:rsidRDefault="000F62E1" w:rsidP="00867FF7">
      <w:pPr>
        <w:spacing w:line="240" w:lineRule="auto"/>
        <w:rPr>
          <w:rFonts w:ascii="Times New Roman" w:hAnsi="Times New Roman" w:cs="Times New Roman"/>
          <w:sz w:val="24"/>
          <w:szCs w:val="24"/>
        </w:rPr>
      </w:pPr>
    </w:p>
    <w:p w14:paraId="24512068" w14:textId="77777777" w:rsidR="009441B4" w:rsidRPr="00C41BDF" w:rsidRDefault="00334BF4" w:rsidP="00867FF7">
      <w:pPr>
        <w:pStyle w:val="NormalWeb"/>
        <w:jc w:val="center"/>
      </w:pPr>
      <w:r w:rsidRPr="00C41BDF">
        <w:rPr>
          <w:b/>
          <w:bCs/>
        </w:rPr>
        <w:t>Conclusion</w:t>
      </w:r>
    </w:p>
    <w:p w14:paraId="57550907" w14:textId="77777777" w:rsidR="009441B4" w:rsidRPr="00C41BDF" w:rsidRDefault="00334BF4" w:rsidP="00E43D59">
      <w:pPr>
        <w:spacing w:line="360" w:lineRule="auto"/>
        <w:ind w:firstLine="720"/>
        <w:rPr>
          <w:rFonts w:ascii="Times New Roman" w:hAnsi="Times New Roman" w:cs="Times New Roman"/>
          <w:sz w:val="24"/>
          <w:szCs w:val="24"/>
        </w:rPr>
      </w:pPr>
      <w:r w:rsidRPr="00C41BDF">
        <w:rPr>
          <w:rFonts w:ascii="Times New Roman" w:hAnsi="Times New Roman" w:cs="Times New Roman"/>
          <w:sz w:val="24"/>
          <w:szCs w:val="24"/>
        </w:rPr>
        <w:t>This experiment was to determine the relationship between the distance and the depression. There is a logarithmic relation between the two. Forces exerted on the Beam of a cantilever, the upward and the downward force, are equal, then the distance and the length of the vertical depression are directly proportional. We collect data by measuring the vertical distance from the floor and record in table 1. Then calculate the vertical depression in table 3. Afterward, compare different relationships between the distance and the vertical depression and represented them in graphs. The data was then converted to logarithmic form and plotted</w:t>
      </w:r>
      <w:r>
        <w:rPr>
          <w:rStyle w:val="FootnoteReference"/>
          <w:rFonts w:ascii="Times New Roman" w:hAnsi="Times New Roman" w:cs="Times New Roman"/>
          <w:sz w:val="24"/>
          <w:szCs w:val="24"/>
        </w:rPr>
        <w:footnoteReference w:id="7"/>
      </w:r>
      <w:r w:rsidRPr="00C41BDF">
        <w:rPr>
          <w:rFonts w:ascii="Times New Roman" w:hAnsi="Times New Roman" w:cs="Times New Roman"/>
          <w:sz w:val="24"/>
          <w:szCs w:val="24"/>
        </w:rPr>
        <w:t>. All the variables were calculated, and the following equation formed:</w:t>
      </w:r>
    </w:p>
    <w:p w14:paraId="744823D0" w14:textId="77777777" w:rsidR="009441B4" w:rsidRPr="00C41BDF" w:rsidRDefault="00334BF4" w:rsidP="00E43D59">
      <w:pPr>
        <w:spacing w:line="360" w:lineRule="auto"/>
        <w:jc w:val="center"/>
        <w:rPr>
          <w:rFonts w:ascii="Times New Roman" w:hAnsi="Times New Roman" w:cs="Times New Roman"/>
          <w:bCs/>
          <w:sz w:val="24"/>
          <w:szCs w:val="24"/>
        </w:rPr>
      </w:pPr>
      <w:r w:rsidRPr="00C41BDF">
        <w:rPr>
          <w:rFonts w:ascii="Times New Roman" w:hAnsi="Times New Roman" w:cs="Times New Roman"/>
          <w:bCs/>
          <w:sz w:val="24"/>
          <w:szCs w:val="24"/>
        </w:rPr>
        <w:t>log(f) = 0.1541log(a) + 1.426.</w:t>
      </w:r>
    </w:p>
    <w:p w14:paraId="0E92CD57" w14:textId="77777777" w:rsidR="009441B4" w:rsidRPr="00C41BDF" w:rsidRDefault="00334BF4" w:rsidP="00E43D59">
      <w:pPr>
        <w:spacing w:line="360" w:lineRule="auto"/>
        <w:jc w:val="center"/>
        <w:rPr>
          <w:rFonts w:ascii="Times New Roman" w:hAnsi="Times New Roman" w:cs="Times New Roman"/>
          <w:sz w:val="24"/>
          <w:szCs w:val="24"/>
        </w:rPr>
      </w:pPr>
      <w:r w:rsidRPr="00C41BDF">
        <w:rPr>
          <w:rFonts w:ascii="Times New Roman" w:hAnsi="Times New Roman" w:cs="Times New Roman"/>
          <w:bCs/>
          <w:sz w:val="24"/>
          <w:szCs w:val="24"/>
        </w:rPr>
        <w:t>f=26.7a</w:t>
      </w:r>
      <w:r w:rsidRPr="00C41BDF">
        <w:rPr>
          <w:rFonts w:ascii="Times New Roman" w:hAnsi="Times New Roman" w:cs="Times New Roman"/>
          <w:bCs/>
          <w:position w:val="8"/>
          <w:sz w:val="24"/>
          <w:szCs w:val="24"/>
        </w:rPr>
        <w:t>0.1541</w:t>
      </w:r>
    </w:p>
    <w:p w14:paraId="2473F44D" w14:textId="23D09A21" w:rsidR="00AD6B31" w:rsidRDefault="00334BF4" w:rsidP="00E43D59">
      <w:pPr>
        <w:spacing w:line="360" w:lineRule="auto"/>
        <w:rPr>
          <w:rFonts w:ascii="Times New Roman" w:hAnsi="Times New Roman" w:cs="Times New Roman"/>
          <w:sz w:val="24"/>
          <w:szCs w:val="24"/>
        </w:rPr>
      </w:pPr>
      <w:r w:rsidRPr="00C41BDF">
        <w:rPr>
          <w:rFonts w:ascii="Times New Roman" w:hAnsi="Times New Roman" w:cs="Times New Roman"/>
          <w:sz w:val="24"/>
          <w:szCs w:val="24"/>
        </w:rPr>
        <w:t xml:space="preserve">After plotting the logarithmic graph, </w:t>
      </w:r>
      <w:r w:rsidR="000F62E1">
        <w:rPr>
          <w:rFonts w:ascii="Times New Roman" w:hAnsi="Times New Roman" w:cs="Times New Roman"/>
          <w:sz w:val="24"/>
          <w:szCs w:val="24"/>
        </w:rPr>
        <w:t>we notice</w:t>
      </w:r>
      <w:r w:rsidR="00962D48" w:rsidRPr="00C41BDF">
        <w:rPr>
          <w:rFonts w:ascii="Times New Roman" w:hAnsi="Times New Roman" w:cs="Times New Roman"/>
          <w:sz w:val="24"/>
          <w:szCs w:val="24"/>
        </w:rPr>
        <w:t xml:space="preserve"> that the regression line</w:t>
      </w:r>
      <w:r w:rsidRPr="00C41BDF">
        <w:rPr>
          <w:rFonts w:ascii="Times New Roman" w:hAnsi="Times New Roman" w:cs="Times New Roman"/>
          <w:sz w:val="24"/>
          <w:szCs w:val="24"/>
        </w:rPr>
        <w:t xml:space="preserve"> did not touch the error point. It may be because the Beam was not elastic</w:t>
      </w:r>
      <w:r w:rsidR="00962D48" w:rsidRPr="00C41BDF">
        <w:rPr>
          <w:rFonts w:ascii="Times New Roman" w:hAnsi="Times New Roman" w:cs="Times New Roman"/>
          <w:sz w:val="24"/>
          <w:szCs w:val="24"/>
        </w:rPr>
        <w:t xml:space="preserve"> and deformed. </w:t>
      </w:r>
      <w:r w:rsidRPr="00C41BDF">
        <w:rPr>
          <w:rFonts w:ascii="Times New Roman" w:hAnsi="Times New Roman" w:cs="Times New Roman"/>
          <w:sz w:val="24"/>
          <w:szCs w:val="24"/>
        </w:rPr>
        <w:t xml:space="preserve">There was a change in the vertical depression as the distance </w:t>
      </w:r>
      <w:r w:rsidR="00AD6B31">
        <w:rPr>
          <w:rFonts w:ascii="Times New Roman" w:hAnsi="Times New Roman" w:cs="Times New Roman"/>
          <w:sz w:val="24"/>
          <w:szCs w:val="24"/>
        </w:rPr>
        <w:t>and the external force increases.</w:t>
      </w:r>
      <w:r w:rsidR="000F62E1">
        <w:rPr>
          <w:rFonts w:ascii="Times New Roman" w:hAnsi="Times New Roman" w:cs="Times New Roman"/>
          <w:sz w:val="24"/>
          <w:szCs w:val="24"/>
        </w:rPr>
        <w:t xml:space="preserve"> </w:t>
      </w:r>
      <w:proofErr w:type="gramStart"/>
      <w:r w:rsidR="000F62E1">
        <w:rPr>
          <w:rFonts w:ascii="Times New Roman" w:hAnsi="Times New Roman" w:cs="Times New Roman"/>
          <w:sz w:val="24"/>
          <w:szCs w:val="24"/>
        </w:rPr>
        <w:t>Overall</w:t>
      </w:r>
      <w:proofErr w:type="gramEnd"/>
      <w:r w:rsidR="000F62E1">
        <w:rPr>
          <w:rFonts w:ascii="Times New Roman" w:hAnsi="Times New Roman" w:cs="Times New Roman"/>
          <w:sz w:val="24"/>
          <w:szCs w:val="24"/>
        </w:rPr>
        <w:t xml:space="preserve"> the exploration was quite successful in exploring the relationship between the two variables and the results were close to the theoretical background knowledge</w:t>
      </w:r>
    </w:p>
    <w:p w14:paraId="14B5B464" w14:textId="19D60FFC" w:rsidR="00E43D59" w:rsidRDefault="00E43D59" w:rsidP="00867FF7">
      <w:pPr>
        <w:spacing w:line="240" w:lineRule="auto"/>
        <w:rPr>
          <w:rFonts w:ascii="Times New Roman" w:hAnsi="Times New Roman" w:cs="Times New Roman"/>
          <w:sz w:val="24"/>
          <w:szCs w:val="24"/>
        </w:rPr>
      </w:pPr>
    </w:p>
    <w:p w14:paraId="442FFE1A" w14:textId="00341732" w:rsidR="00E43D59" w:rsidRDefault="00E43D59" w:rsidP="00867FF7">
      <w:pPr>
        <w:spacing w:line="240" w:lineRule="auto"/>
        <w:rPr>
          <w:rFonts w:ascii="Times New Roman" w:hAnsi="Times New Roman" w:cs="Times New Roman"/>
          <w:sz w:val="24"/>
          <w:szCs w:val="24"/>
        </w:rPr>
      </w:pPr>
    </w:p>
    <w:p w14:paraId="696A9448" w14:textId="38C77410" w:rsidR="00E43D59" w:rsidRDefault="00E43D59" w:rsidP="00867FF7">
      <w:pPr>
        <w:spacing w:line="240" w:lineRule="auto"/>
        <w:rPr>
          <w:rFonts w:ascii="Times New Roman" w:hAnsi="Times New Roman" w:cs="Times New Roman"/>
          <w:sz w:val="24"/>
          <w:szCs w:val="24"/>
        </w:rPr>
      </w:pPr>
    </w:p>
    <w:p w14:paraId="41ADFD77" w14:textId="77777777" w:rsidR="00E43D59" w:rsidRPr="00C41BDF" w:rsidRDefault="00E43D59" w:rsidP="00867FF7">
      <w:pPr>
        <w:spacing w:line="240" w:lineRule="auto"/>
        <w:rPr>
          <w:rFonts w:ascii="Times New Roman" w:hAnsi="Times New Roman" w:cs="Times New Roman"/>
          <w:sz w:val="24"/>
          <w:szCs w:val="24"/>
        </w:rPr>
      </w:pPr>
    </w:p>
    <w:p w14:paraId="0A27DFE9" w14:textId="77777777" w:rsidR="002B0D9D" w:rsidRPr="00C41BDF" w:rsidRDefault="00334BF4" w:rsidP="00867FF7">
      <w:pPr>
        <w:spacing w:line="240" w:lineRule="auto"/>
        <w:jc w:val="center"/>
        <w:rPr>
          <w:rFonts w:ascii="Times New Roman" w:hAnsi="Times New Roman" w:cs="Times New Roman"/>
          <w:b/>
          <w:sz w:val="24"/>
          <w:szCs w:val="24"/>
        </w:rPr>
      </w:pPr>
      <w:r w:rsidRPr="00C41BDF">
        <w:rPr>
          <w:rFonts w:ascii="Times New Roman" w:hAnsi="Times New Roman" w:cs="Times New Roman"/>
          <w:b/>
          <w:sz w:val="24"/>
          <w:szCs w:val="24"/>
        </w:rPr>
        <w:lastRenderedPageBreak/>
        <w:t>Evaluation</w:t>
      </w:r>
    </w:p>
    <w:p w14:paraId="36C59954" w14:textId="77777777" w:rsidR="008D68F6" w:rsidRPr="00C41BDF" w:rsidRDefault="00334BF4" w:rsidP="00867FF7">
      <w:pPr>
        <w:spacing w:line="240" w:lineRule="auto"/>
        <w:rPr>
          <w:rFonts w:ascii="Times New Roman" w:hAnsi="Times New Roman" w:cs="Times New Roman"/>
          <w:sz w:val="24"/>
          <w:szCs w:val="24"/>
          <w:u w:val="single"/>
        </w:rPr>
      </w:pPr>
      <w:r w:rsidRPr="00C41BDF">
        <w:rPr>
          <w:rFonts w:ascii="Times New Roman" w:hAnsi="Times New Roman" w:cs="Times New Roman"/>
          <w:sz w:val="24"/>
          <w:szCs w:val="24"/>
          <w:u w:val="single"/>
        </w:rPr>
        <w:t>Additional</w:t>
      </w:r>
      <w:r w:rsidR="009E3F83" w:rsidRPr="00C41BDF">
        <w:rPr>
          <w:rFonts w:ascii="Times New Roman" w:hAnsi="Times New Roman" w:cs="Times New Roman"/>
          <w:sz w:val="24"/>
          <w:szCs w:val="24"/>
          <w:u w:val="single"/>
        </w:rPr>
        <w:t xml:space="preserve"> Suggestions</w:t>
      </w:r>
    </w:p>
    <w:p w14:paraId="55980162" w14:textId="77777777" w:rsidR="009E3F83" w:rsidRPr="00C41BDF" w:rsidRDefault="00334BF4" w:rsidP="00867FF7">
      <w:pPr>
        <w:spacing w:line="240" w:lineRule="auto"/>
        <w:rPr>
          <w:rFonts w:ascii="Times New Roman" w:hAnsi="Times New Roman" w:cs="Times New Roman"/>
          <w:sz w:val="24"/>
          <w:szCs w:val="24"/>
        </w:rPr>
      </w:pPr>
      <w:r w:rsidRPr="00C41BDF">
        <w:rPr>
          <w:rFonts w:ascii="Times New Roman" w:hAnsi="Times New Roman" w:cs="Times New Roman"/>
          <w:sz w:val="24"/>
          <w:szCs w:val="24"/>
        </w:rPr>
        <w:t>The distance and vertical depression concept can be used in sport diving from cliffs. It can be used to find out the best place to stand on the diving board</w:t>
      </w:r>
      <w:r>
        <w:rPr>
          <w:rStyle w:val="FootnoteReference"/>
          <w:rFonts w:ascii="Times New Roman" w:hAnsi="Times New Roman" w:cs="Times New Roman"/>
          <w:sz w:val="24"/>
          <w:szCs w:val="24"/>
        </w:rPr>
        <w:footnoteReference w:id="8"/>
      </w:r>
      <w:r w:rsidRPr="00C41BDF">
        <w:rPr>
          <w:rFonts w:ascii="Times New Roman" w:hAnsi="Times New Roman" w:cs="Times New Roman"/>
          <w:sz w:val="24"/>
          <w:szCs w:val="24"/>
        </w:rPr>
        <w:t>.</w:t>
      </w:r>
    </w:p>
    <w:p w14:paraId="4379EC96" w14:textId="77777777" w:rsidR="000D5FB2" w:rsidRPr="00C41BDF" w:rsidRDefault="00334BF4" w:rsidP="00867FF7">
      <w:pPr>
        <w:spacing w:line="240" w:lineRule="auto"/>
        <w:rPr>
          <w:rFonts w:ascii="Times New Roman" w:hAnsi="Times New Roman" w:cs="Times New Roman"/>
          <w:sz w:val="24"/>
          <w:szCs w:val="24"/>
          <w:u w:val="single"/>
        </w:rPr>
      </w:pPr>
      <w:r w:rsidRPr="00C41BDF">
        <w:rPr>
          <w:rFonts w:ascii="Times New Roman" w:hAnsi="Times New Roman" w:cs="Times New Roman"/>
          <w:sz w:val="24"/>
          <w:szCs w:val="24"/>
          <w:u w:val="single"/>
        </w:rPr>
        <w:t>Merits, Demerits</w:t>
      </w:r>
      <w:r w:rsidR="009E3F83" w:rsidRPr="00C41BDF">
        <w:rPr>
          <w:rFonts w:ascii="Times New Roman" w:hAnsi="Times New Roman" w:cs="Times New Roman"/>
          <w:sz w:val="24"/>
          <w:szCs w:val="24"/>
          <w:u w:val="single"/>
        </w:rPr>
        <w:t>, and improvements</w:t>
      </w:r>
    </w:p>
    <w:tbl>
      <w:tblPr>
        <w:tblStyle w:val="TableGrid"/>
        <w:tblW w:w="10479" w:type="dxa"/>
        <w:jc w:val="center"/>
        <w:tblLook w:val="04A0" w:firstRow="1" w:lastRow="0" w:firstColumn="1" w:lastColumn="0" w:noHBand="0" w:noVBand="1"/>
      </w:tblPr>
      <w:tblGrid>
        <w:gridCol w:w="2919"/>
        <w:gridCol w:w="3732"/>
        <w:gridCol w:w="3828"/>
      </w:tblGrid>
      <w:tr w:rsidR="00F00439" w14:paraId="00B5E437" w14:textId="77777777" w:rsidTr="00250E2B">
        <w:trPr>
          <w:trHeight w:val="168"/>
          <w:jc w:val="center"/>
        </w:trPr>
        <w:tc>
          <w:tcPr>
            <w:tcW w:w="2919" w:type="dxa"/>
          </w:tcPr>
          <w:p w14:paraId="3776041E" w14:textId="77777777" w:rsidR="000D5FB2" w:rsidRPr="00C41BDF" w:rsidRDefault="00334BF4" w:rsidP="00867FF7">
            <w:pPr>
              <w:rPr>
                <w:rFonts w:ascii="Times New Roman" w:hAnsi="Times New Roman" w:cs="Times New Roman"/>
                <w:b/>
                <w:sz w:val="24"/>
                <w:szCs w:val="24"/>
              </w:rPr>
            </w:pPr>
            <w:r w:rsidRPr="00C41BDF">
              <w:rPr>
                <w:rFonts w:ascii="Times New Roman" w:hAnsi="Times New Roman" w:cs="Times New Roman"/>
                <w:b/>
                <w:sz w:val="24"/>
                <w:szCs w:val="24"/>
              </w:rPr>
              <w:t xml:space="preserve"> Sources of Errors</w:t>
            </w:r>
          </w:p>
        </w:tc>
        <w:tc>
          <w:tcPr>
            <w:tcW w:w="3732" w:type="dxa"/>
          </w:tcPr>
          <w:p w14:paraId="4588D3A1" w14:textId="77777777" w:rsidR="000D5FB2" w:rsidRPr="00C41BDF" w:rsidRDefault="00334BF4" w:rsidP="00867FF7">
            <w:pPr>
              <w:rPr>
                <w:rFonts w:ascii="Times New Roman" w:hAnsi="Times New Roman" w:cs="Times New Roman"/>
                <w:b/>
                <w:sz w:val="24"/>
                <w:szCs w:val="24"/>
              </w:rPr>
            </w:pPr>
            <w:r w:rsidRPr="00C41BDF">
              <w:rPr>
                <w:rFonts w:ascii="Times New Roman" w:hAnsi="Times New Roman" w:cs="Times New Roman"/>
                <w:b/>
                <w:sz w:val="24"/>
                <w:szCs w:val="24"/>
              </w:rPr>
              <w:t>Evidence</w:t>
            </w:r>
          </w:p>
        </w:tc>
        <w:tc>
          <w:tcPr>
            <w:tcW w:w="3828" w:type="dxa"/>
          </w:tcPr>
          <w:p w14:paraId="2D2BB46F" w14:textId="77777777" w:rsidR="000D5FB2" w:rsidRPr="00C41BDF" w:rsidRDefault="00334BF4" w:rsidP="00867FF7">
            <w:pPr>
              <w:rPr>
                <w:rFonts w:ascii="Times New Roman" w:hAnsi="Times New Roman" w:cs="Times New Roman"/>
                <w:b/>
                <w:sz w:val="24"/>
                <w:szCs w:val="24"/>
              </w:rPr>
            </w:pPr>
            <w:r w:rsidRPr="00C41BDF">
              <w:rPr>
                <w:rFonts w:ascii="Times New Roman" w:hAnsi="Times New Roman" w:cs="Times New Roman"/>
                <w:b/>
                <w:sz w:val="24"/>
                <w:szCs w:val="24"/>
              </w:rPr>
              <w:t>Improvement</w:t>
            </w:r>
          </w:p>
        </w:tc>
      </w:tr>
      <w:tr w:rsidR="00F00439" w14:paraId="4A9199FA" w14:textId="77777777" w:rsidTr="00250E2B">
        <w:trPr>
          <w:trHeight w:val="1036"/>
          <w:jc w:val="center"/>
        </w:trPr>
        <w:tc>
          <w:tcPr>
            <w:tcW w:w="2919" w:type="dxa"/>
          </w:tcPr>
          <w:p w14:paraId="5D00B5F2" w14:textId="77777777" w:rsidR="000D5FB2"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Beam Deformation</w:t>
            </w:r>
          </w:p>
          <w:p w14:paraId="7F50E5F2" w14:textId="77777777" w:rsidR="00F51033"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 xml:space="preserve">Beam </w:t>
            </w:r>
            <w:r w:rsidR="00547BEA" w:rsidRPr="00C41BDF">
              <w:rPr>
                <w:rFonts w:ascii="Times New Roman" w:hAnsi="Times New Roman" w:cs="Times New Roman"/>
                <w:sz w:val="24"/>
                <w:szCs w:val="24"/>
              </w:rPr>
              <w:t>deformation</w:t>
            </w:r>
            <w:r w:rsidRPr="00C41BDF">
              <w:rPr>
                <w:rFonts w:ascii="Times New Roman" w:hAnsi="Times New Roman" w:cs="Times New Roman"/>
                <w:sz w:val="24"/>
                <w:szCs w:val="24"/>
              </w:rPr>
              <w:t xml:space="preserve"> occurred during the </w:t>
            </w:r>
            <w:r w:rsidR="00F36D49" w:rsidRPr="00C41BDF">
              <w:rPr>
                <w:rFonts w:ascii="Times New Roman" w:hAnsi="Times New Roman" w:cs="Times New Roman"/>
                <w:sz w:val="24"/>
                <w:szCs w:val="24"/>
              </w:rPr>
              <w:t>second trial and the third trial.</w:t>
            </w:r>
            <w:r w:rsidR="00D27BB6">
              <w:rPr>
                <w:rFonts w:ascii="Times New Roman" w:hAnsi="Times New Roman" w:cs="Times New Roman"/>
                <w:sz w:val="24"/>
                <w:szCs w:val="24"/>
              </w:rPr>
              <w:t xml:space="preserve"> This deformation leads to an increase in vertical depression.</w:t>
            </w:r>
          </w:p>
        </w:tc>
        <w:tc>
          <w:tcPr>
            <w:tcW w:w="3732" w:type="dxa"/>
          </w:tcPr>
          <w:p w14:paraId="5D9262D5" w14:textId="77777777" w:rsidR="000D5FB2"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As the experiment's time increased, it causes the Beam deformation, thus causing an increase in vertical depression</w:t>
            </w:r>
            <w:r>
              <w:rPr>
                <w:rStyle w:val="FootnoteReference"/>
                <w:rFonts w:ascii="Times New Roman" w:hAnsi="Times New Roman" w:cs="Times New Roman"/>
                <w:sz w:val="24"/>
                <w:szCs w:val="24"/>
              </w:rPr>
              <w:footnoteReference w:id="9"/>
            </w:r>
            <w:r w:rsidRPr="00C41BDF">
              <w:rPr>
                <w:rFonts w:ascii="Times New Roman" w:hAnsi="Times New Roman" w:cs="Times New Roman"/>
                <w:sz w:val="24"/>
                <w:szCs w:val="24"/>
              </w:rPr>
              <w:t>.</w:t>
            </w:r>
          </w:p>
        </w:tc>
        <w:tc>
          <w:tcPr>
            <w:tcW w:w="3828" w:type="dxa"/>
          </w:tcPr>
          <w:p w14:paraId="53E67133" w14:textId="77777777" w:rsidR="000D5FB2"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 xml:space="preserve"> A new identical beam should be used after every trial. The Beam should be </w:t>
            </w:r>
            <w:r w:rsidR="00C427C5" w:rsidRPr="00C41BDF">
              <w:rPr>
                <w:rFonts w:ascii="Times New Roman" w:hAnsi="Times New Roman" w:cs="Times New Roman"/>
                <w:sz w:val="24"/>
                <w:szCs w:val="24"/>
              </w:rPr>
              <w:t>identical in every aspect.</w:t>
            </w:r>
          </w:p>
        </w:tc>
      </w:tr>
      <w:tr w:rsidR="00F00439" w14:paraId="077DF566" w14:textId="77777777" w:rsidTr="00250E2B">
        <w:trPr>
          <w:trHeight w:val="1106"/>
          <w:jc w:val="center"/>
        </w:trPr>
        <w:tc>
          <w:tcPr>
            <w:tcW w:w="2919" w:type="dxa"/>
          </w:tcPr>
          <w:p w14:paraId="4ECCED9A" w14:textId="77777777" w:rsidR="000D5FB2"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Parallax Error.</w:t>
            </w:r>
            <w:r w:rsidR="00D27BB6">
              <w:rPr>
                <w:rFonts w:ascii="Times New Roman" w:hAnsi="Times New Roman" w:cs="Times New Roman"/>
                <w:sz w:val="24"/>
                <w:szCs w:val="24"/>
              </w:rPr>
              <w:t xml:space="preserve"> This error is brought about eye position or angle when reading the measurements. </w:t>
            </w:r>
          </w:p>
        </w:tc>
        <w:tc>
          <w:tcPr>
            <w:tcW w:w="3732" w:type="dxa"/>
          </w:tcPr>
          <w:p w14:paraId="26C4085C" w14:textId="77777777" w:rsidR="000D5FB2"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This factor contributes to the inaccuracy level in the measurement</w:t>
            </w:r>
            <w:r>
              <w:rPr>
                <w:rStyle w:val="FootnoteReference"/>
                <w:rFonts w:ascii="Times New Roman" w:hAnsi="Times New Roman" w:cs="Times New Roman"/>
                <w:sz w:val="24"/>
                <w:szCs w:val="24"/>
              </w:rPr>
              <w:footnoteReference w:id="10"/>
            </w:r>
            <w:r w:rsidRPr="00C41BDF">
              <w:rPr>
                <w:rFonts w:ascii="Times New Roman" w:hAnsi="Times New Roman" w:cs="Times New Roman"/>
                <w:sz w:val="24"/>
                <w:szCs w:val="24"/>
              </w:rPr>
              <w:t>.</w:t>
            </w:r>
          </w:p>
        </w:tc>
        <w:tc>
          <w:tcPr>
            <w:tcW w:w="3828" w:type="dxa"/>
          </w:tcPr>
          <w:p w14:paraId="49817BFA" w14:textId="77777777" w:rsidR="000D5FB2" w:rsidRPr="00C41BDF" w:rsidRDefault="00334BF4" w:rsidP="00867FF7">
            <w:pPr>
              <w:rPr>
                <w:rFonts w:ascii="Times New Roman" w:hAnsi="Times New Roman" w:cs="Times New Roman"/>
                <w:sz w:val="24"/>
                <w:szCs w:val="24"/>
              </w:rPr>
            </w:pPr>
            <w:r w:rsidRPr="00C41BDF">
              <w:rPr>
                <w:rFonts w:ascii="Times New Roman" w:hAnsi="Times New Roman" w:cs="Times New Roman"/>
                <w:sz w:val="24"/>
                <w:szCs w:val="24"/>
              </w:rPr>
              <w:t>For every trial, take an eye-level reading at a constant point and distance.</w:t>
            </w:r>
          </w:p>
        </w:tc>
      </w:tr>
      <w:tr w:rsidR="00F00439" w14:paraId="059BC51F" w14:textId="77777777" w:rsidTr="00250E2B">
        <w:trPr>
          <w:trHeight w:val="1106"/>
          <w:jc w:val="center"/>
        </w:trPr>
        <w:tc>
          <w:tcPr>
            <w:tcW w:w="2919" w:type="dxa"/>
          </w:tcPr>
          <w:p w14:paraId="063BF9CA" w14:textId="77777777" w:rsidR="00D27BB6" w:rsidRPr="00C41BDF" w:rsidRDefault="00334BF4" w:rsidP="00867FF7">
            <w:pPr>
              <w:rPr>
                <w:rFonts w:ascii="Times New Roman" w:hAnsi="Times New Roman" w:cs="Times New Roman"/>
                <w:sz w:val="24"/>
                <w:szCs w:val="24"/>
              </w:rPr>
            </w:pPr>
            <w:r>
              <w:rPr>
                <w:rFonts w:ascii="Times New Roman" w:hAnsi="Times New Roman" w:cs="Times New Roman"/>
                <w:sz w:val="24"/>
                <w:szCs w:val="24"/>
              </w:rPr>
              <w:t>The string that holds the slotted mass broke four times during the experiment. Every time a string broke, a new string was used without considering the length of the strings.</w:t>
            </w:r>
          </w:p>
        </w:tc>
        <w:tc>
          <w:tcPr>
            <w:tcW w:w="3732" w:type="dxa"/>
          </w:tcPr>
          <w:p w14:paraId="45EA628B" w14:textId="77777777" w:rsidR="00D27BB6" w:rsidRPr="00C41BDF" w:rsidRDefault="00334BF4" w:rsidP="00867FF7">
            <w:pPr>
              <w:rPr>
                <w:rFonts w:ascii="Times New Roman" w:hAnsi="Times New Roman" w:cs="Times New Roman"/>
                <w:sz w:val="24"/>
                <w:szCs w:val="24"/>
              </w:rPr>
            </w:pPr>
            <w:r>
              <w:rPr>
                <w:rFonts w:ascii="Times New Roman" w:hAnsi="Times New Roman" w:cs="Times New Roman"/>
                <w:sz w:val="24"/>
                <w:szCs w:val="24"/>
              </w:rPr>
              <w:t xml:space="preserve"> The slotted mass exerted different weights on each of the several occasions where the string was changed. </w:t>
            </w:r>
          </w:p>
        </w:tc>
        <w:tc>
          <w:tcPr>
            <w:tcW w:w="3828" w:type="dxa"/>
          </w:tcPr>
          <w:p w14:paraId="4BD3561F" w14:textId="77777777" w:rsidR="00D27BB6" w:rsidRPr="00C41BDF" w:rsidRDefault="00334BF4" w:rsidP="00867FF7">
            <w:pPr>
              <w:rPr>
                <w:rFonts w:ascii="Times New Roman" w:hAnsi="Times New Roman" w:cs="Times New Roman"/>
                <w:sz w:val="24"/>
                <w:szCs w:val="24"/>
              </w:rPr>
            </w:pPr>
            <w:r>
              <w:rPr>
                <w:rFonts w:ascii="Times New Roman" w:hAnsi="Times New Roman" w:cs="Times New Roman"/>
                <w:sz w:val="24"/>
                <w:szCs w:val="24"/>
              </w:rPr>
              <w:t>Use a string made of more strong material, for instance, twisted fibers.</w:t>
            </w:r>
          </w:p>
        </w:tc>
      </w:tr>
    </w:tbl>
    <w:p w14:paraId="51D31510" w14:textId="7AA49B74" w:rsidR="009835D8" w:rsidRDefault="009835D8" w:rsidP="00867FF7">
      <w:pPr>
        <w:spacing w:line="240" w:lineRule="auto"/>
        <w:rPr>
          <w:rFonts w:ascii="Times New Roman" w:hAnsi="Times New Roman" w:cs="Times New Roman"/>
          <w:sz w:val="24"/>
          <w:szCs w:val="24"/>
        </w:rPr>
      </w:pPr>
    </w:p>
    <w:tbl>
      <w:tblPr>
        <w:tblStyle w:val="TableGrid"/>
        <w:tblpPr w:leftFromText="180" w:rightFromText="180" w:vertAnchor="text" w:horzAnchor="margin" w:tblpXSpec="center" w:tblpY="283"/>
        <w:tblW w:w="0" w:type="auto"/>
        <w:tblLook w:val="04A0" w:firstRow="1" w:lastRow="0" w:firstColumn="1" w:lastColumn="0" w:noHBand="0" w:noVBand="1"/>
      </w:tblPr>
      <w:tblGrid>
        <w:gridCol w:w="4675"/>
        <w:gridCol w:w="4675"/>
      </w:tblGrid>
      <w:tr w:rsidR="00250E2B" w14:paraId="1649C472" w14:textId="77777777" w:rsidTr="00250E2B">
        <w:tc>
          <w:tcPr>
            <w:tcW w:w="4675" w:type="dxa"/>
          </w:tcPr>
          <w:p w14:paraId="63852A6D" w14:textId="77777777" w:rsidR="00250E2B" w:rsidRPr="00C41BDF" w:rsidRDefault="00250E2B" w:rsidP="00250E2B">
            <w:pPr>
              <w:rPr>
                <w:rFonts w:ascii="Times New Roman" w:hAnsi="Times New Roman" w:cs="Times New Roman"/>
                <w:b/>
                <w:sz w:val="24"/>
                <w:szCs w:val="24"/>
              </w:rPr>
            </w:pPr>
            <w:r w:rsidRPr="00C41BDF">
              <w:rPr>
                <w:rFonts w:ascii="Times New Roman" w:hAnsi="Times New Roman" w:cs="Times New Roman"/>
                <w:b/>
                <w:sz w:val="24"/>
                <w:szCs w:val="24"/>
              </w:rPr>
              <w:t>Strength</w:t>
            </w:r>
          </w:p>
        </w:tc>
        <w:tc>
          <w:tcPr>
            <w:tcW w:w="4675" w:type="dxa"/>
          </w:tcPr>
          <w:p w14:paraId="06B985AC" w14:textId="77777777" w:rsidR="00250E2B" w:rsidRPr="00C41BDF" w:rsidRDefault="00250E2B" w:rsidP="00250E2B">
            <w:pPr>
              <w:rPr>
                <w:rFonts w:ascii="Times New Roman" w:hAnsi="Times New Roman" w:cs="Times New Roman"/>
                <w:b/>
                <w:sz w:val="24"/>
                <w:szCs w:val="24"/>
              </w:rPr>
            </w:pPr>
            <w:r w:rsidRPr="00C41BDF">
              <w:rPr>
                <w:rFonts w:ascii="Times New Roman" w:hAnsi="Times New Roman" w:cs="Times New Roman"/>
                <w:b/>
                <w:sz w:val="24"/>
                <w:szCs w:val="24"/>
              </w:rPr>
              <w:t>Effect</w:t>
            </w:r>
          </w:p>
        </w:tc>
      </w:tr>
      <w:tr w:rsidR="00250E2B" w14:paraId="1E0120C4" w14:textId="77777777" w:rsidTr="00250E2B">
        <w:tc>
          <w:tcPr>
            <w:tcW w:w="4675" w:type="dxa"/>
          </w:tcPr>
          <w:p w14:paraId="2701FC4B" w14:textId="77777777" w:rsidR="00250E2B" w:rsidRPr="00C41BDF" w:rsidRDefault="00250E2B" w:rsidP="00250E2B">
            <w:pPr>
              <w:rPr>
                <w:rFonts w:ascii="Times New Roman" w:hAnsi="Times New Roman" w:cs="Times New Roman"/>
                <w:sz w:val="24"/>
                <w:szCs w:val="24"/>
              </w:rPr>
            </w:pPr>
            <w:r w:rsidRPr="00C41BDF">
              <w:rPr>
                <w:rFonts w:ascii="Times New Roman" w:hAnsi="Times New Roman" w:cs="Times New Roman"/>
                <w:sz w:val="24"/>
                <w:szCs w:val="24"/>
              </w:rPr>
              <w:t xml:space="preserve">The metal ruler Beam had a thickness of 1mm. </w:t>
            </w:r>
          </w:p>
        </w:tc>
        <w:tc>
          <w:tcPr>
            <w:tcW w:w="4675" w:type="dxa"/>
          </w:tcPr>
          <w:p w14:paraId="1238898A" w14:textId="77777777" w:rsidR="00250E2B" w:rsidRPr="00C41BDF" w:rsidRDefault="00250E2B" w:rsidP="00250E2B">
            <w:pPr>
              <w:rPr>
                <w:rFonts w:ascii="Times New Roman" w:hAnsi="Times New Roman" w:cs="Times New Roman"/>
                <w:sz w:val="24"/>
                <w:szCs w:val="24"/>
              </w:rPr>
            </w:pPr>
            <w:r w:rsidRPr="00C41BDF">
              <w:rPr>
                <w:rFonts w:ascii="Times New Roman" w:hAnsi="Times New Roman" w:cs="Times New Roman"/>
                <w:sz w:val="24"/>
                <w:szCs w:val="24"/>
              </w:rPr>
              <w:t>The small thickness helped reduce the margin of Error.</w:t>
            </w:r>
          </w:p>
        </w:tc>
      </w:tr>
      <w:tr w:rsidR="00250E2B" w14:paraId="73B06CD4" w14:textId="77777777" w:rsidTr="00250E2B">
        <w:trPr>
          <w:trHeight w:val="1223"/>
        </w:trPr>
        <w:tc>
          <w:tcPr>
            <w:tcW w:w="4675" w:type="dxa"/>
          </w:tcPr>
          <w:p w14:paraId="2C52CA6F" w14:textId="77777777" w:rsidR="00250E2B" w:rsidRPr="00C41BDF" w:rsidRDefault="00250E2B" w:rsidP="00250E2B">
            <w:pPr>
              <w:rPr>
                <w:rFonts w:ascii="Times New Roman" w:hAnsi="Times New Roman" w:cs="Times New Roman"/>
                <w:sz w:val="24"/>
                <w:szCs w:val="24"/>
              </w:rPr>
            </w:pPr>
            <w:r>
              <w:rPr>
                <w:rFonts w:ascii="Times New Roman" w:hAnsi="Times New Roman" w:cs="Times New Roman"/>
                <w:sz w:val="24"/>
                <w:szCs w:val="24"/>
              </w:rPr>
              <w:t>Instead of sticking the Beam directly to the Beam, we used a string to hold the mass.</w:t>
            </w:r>
          </w:p>
        </w:tc>
        <w:tc>
          <w:tcPr>
            <w:tcW w:w="4675" w:type="dxa"/>
          </w:tcPr>
          <w:p w14:paraId="7F2CC5E2" w14:textId="77777777" w:rsidR="00250E2B" w:rsidRPr="00C41BDF" w:rsidRDefault="00250E2B" w:rsidP="00250E2B">
            <w:pPr>
              <w:rPr>
                <w:rFonts w:ascii="Times New Roman" w:hAnsi="Times New Roman" w:cs="Times New Roman"/>
                <w:sz w:val="24"/>
                <w:szCs w:val="24"/>
              </w:rPr>
            </w:pPr>
            <w:r>
              <w:rPr>
                <w:rFonts w:ascii="Times New Roman" w:hAnsi="Times New Roman" w:cs="Times New Roman"/>
                <w:sz w:val="24"/>
                <w:szCs w:val="24"/>
              </w:rPr>
              <w:t>Attaching the slotted mass to the Beam makes the force exerted by the mass to be redistributed around the area in contact with the Beam instead, we use a string that had a negligible weight and surface area.</w:t>
            </w:r>
          </w:p>
        </w:tc>
      </w:tr>
    </w:tbl>
    <w:p w14:paraId="5C81587C" w14:textId="77777777" w:rsidR="00867FF7" w:rsidRPr="00C41BDF" w:rsidRDefault="00867FF7" w:rsidP="00867FF7">
      <w:pPr>
        <w:spacing w:line="240" w:lineRule="auto"/>
        <w:rPr>
          <w:rFonts w:ascii="Times New Roman" w:hAnsi="Times New Roman" w:cs="Times New Roman"/>
          <w:sz w:val="24"/>
          <w:szCs w:val="24"/>
        </w:rPr>
      </w:pPr>
    </w:p>
    <w:p w14:paraId="47ACA08A" w14:textId="77777777" w:rsidR="00250E2B" w:rsidRDefault="00250E2B" w:rsidP="00250E2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1138383C" w14:textId="77777777" w:rsidR="000F62E1" w:rsidRDefault="00250E2B" w:rsidP="00250E2B">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14:paraId="7747C4C8" w14:textId="77777777" w:rsidR="000F62E1" w:rsidRDefault="000F62E1" w:rsidP="00250E2B">
      <w:pPr>
        <w:spacing w:line="240" w:lineRule="auto"/>
        <w:rPr>
          <w:rFonts w:ascii="Times New Roman" w:hAnsi="Times New Roman" w:cs="Times New Roman"/>
          <w:b/>
          <w:sz w:val="24"/>
          <w:szCs w:val="24"/>
        </w:rPr>
      </w:pPr>
    </w:p>
    <w:p w14:paraId="38C3AFD0" w14:textId="77777777" w:rsidR="000F62E1" w:rsidRDefault="000F62E1" w:rsidP="00250E2B">
      <w:pPr>
        <w:spacing w:line="240" w:lineRule="auto"/>
        <w:rPr>
          <w:rFonts w:ascii="Times New Roman" w:hAnsi="Times New Roman" w:cs="Times New Roman"/>
          <w:b/>
          <w:sz w:val="24"/>
          <w:szCs w:val="24"/>
        </w:rPr>
      </w:pPr>
    </w:p>
    <w:p w14:paraId="1AAA3BE2" w14:textId="77777777" w:rsidR="000F62E1" w:rsidRDefault="000F62E1" w:rsidP="00250E2B">
      <w:pPr>
        <w:spacing w:line="240" w:lineRule="auto"/>
        <w:rPr>
          <w:rFonts w:ascii="Times New Roman" w:hAnsi="Times New Roman" w:cs="Times New Roman"/>
          <w:b/>
          <w:sz w:val="24"/>
          <w:szCs w:val="24"/>
        </w:rPr>
      </w:pPr>
    </w:p>
    <w:p w14:paraId="06216712" w14:textId="77777777" w:rsidR="000F62E1" w:rsidRDefault="000F62E1" w:rsidP="00250E2B">
      <w:pPr>
        <w:spacing w:line="240" w:lineRule="auto"/>
        <w:rPr>
          <w:rFonts w:ascii="Times New Roman" w:hAnsi="Times New Roman" w:cs="Times New Roman"/>
          <w:b/>
          <w:sz w:val="24"/>
          <w:szCs w:val="24"/>
        </w:rPr>
      </w:pPr>
    </w:p>
    <w:p w14:paraId="0CEE6288" w14:textId="77777777" w:rsidR="000F62E1" w:rsidRDefault="000F62E1" w:rsidP="00250E2B">
      <w:pPr>
        <w:spacing w:line="240" w:lineRule="auto"/>
        <w:rPr>
          <w:rFonts w:ascii="Times New Roman" w:hAnsi="Times New Roman" w:cs="Times New Roman"/>
          <w:b/>
          <w:sz w:val="24"/>
          <w:szCs w:val="24"/>
        </w:rPr>
      </w:pPr>
    </w:p>
    <w:p w14:paraId="22F7C28B" w14:textId="77777777" w:rsidR="000F62E1" w:rsidRDefault="000F62E1" w:rsidP="00250E2B">
      <w:pPr>
        <w:spacing w:line="240" w:lineRule="auto"/>
        <w:rPr>
          <w:rFonts w:ascii="Times New Roman" w:hAnsi="Times New Roman" w:cs="Times New Roman"/>
          <w:b/>
          <w:sz w:val="24"/>
          <w:szCs w:val="24"/>
        </w:rPr>
      </w:pPr>
    </w:p>
    <w:p w14:paraId="0EE90B16" w14:textId="77777777" w:rsidR="000F62E1" w:rsidRDefault="000F62E1" w:rsidP="00250E2B">
      <w:pPr>
        <w:spacing w:line="240" w:lineRule="auto"/>
        <w:rPr>
          <w:rFonts w:ascii="Times New Roman" w:hAnsi="Times New Roman" w:cs="Times New Roman"/>
          <w:b/>
          <w:sz w:val="24"/>
          <w:szCs w:val="24"/>
        </w:rPr>
      </w:pPr>
    </w:p>
    <w:p w14:paraId="48D25CE4" w14:textId="77777777" w:rsidR="000F62E1" w:rsidRDefault="000F62E1" w:rsidP="00250E2B">
      <w:pPr>
        <w:spacing w:line="240" w:lineRule="auto"/>
        <w:rPr>
          <w:rFonts w:ascii="Times New Roman" w:hAnsi="Times New Roman" w:cs="Times New Roman"/>
          <w:b/>
          <w:sz w:val="24"/>
          <w:szCs w:val="24"/>
        </w:rPr>
      </w:pPr>
    </w:p>
    <w:p w14:paraId="459F3B08" w14:textId="1D5B0B6F" w:rsidR="00A96440" w:rsidRPr="000775D0" w:rsidRDefault="00250E2B" w:rsidP="00250E2B">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0775D0">
        <w:rPr>
          <w:rFonts w:ascii="Times New Roman" w:hAnsi="Times New Roman" w:cs="Times New Roman"/>
          <w:b/>
          <w:sz w:val="24"/>
          <w:szCs w:val="24"/>
        </w:rPr>
        <w:t>Bibliographies</w:t>
      </w:r>
    </w:p>
    <w:p w14:paraId="08A887E3" w14:textId="77777777" w:rsidR="00262D04" w:rsidRPr="00C41BDF" w:rsidRDefault="00334BF4" w:rsidP="00867FF7">
      <w:pPr>
        <w:spacing w:line="240" w:lineRule="auto"/>
        <w:jc w:val="center"/>
        <w:rPr>
          <w:rFonts w:ascii="Times New Roman" w:hAnsi="Times New Roman" w:cs="Times New Roman"/>
          <w:b/>
          <w:sz w:val="24"/>
          <w:szCs w:val="24"/>
        </w:rPr>
      </w:pPr>
      <w:r w:rsidRPr="00C41BDF">
        <w:rPr>
          <w:rFonts w:ascii="Times New Roman" w:hAnsi="Times New Roman" w:cs="Times New Roman"/>
          <w:b/>
          <w:sz w:val="24"/>
          <w:szCs w:val="24"/>
        </w:rPr>
        <w:t>Internet</w:t>
      </w:r>
    </w:p>
    <w:p w14:paraId="4471CB1C" w14:textId="77777777" w:rsidR="00347368" w:rsidRPr="00C41BDF" w:rsidRDefault="00334BF4" w:rsidP="00867FF7">
      <w:pPr>
        <w:spacing w:line="240" w:lineRule="auto"/>
        <w:rPr>
          <w:rFonts w:ascii="Times New Roman" w:hAnsi="Times New Roman" w:cs="Times New Roman"/>
          <w:color w:val="000000"/>
          <w:sz w:val="24"/>
          <w:szCs w:val="24"/>
          <w:shd w:val="clear" w:color="auto" w:fill="FFFFFF"/>
        </w:rPr>
      </w:pPr>
      <w:r w:rsidRPr="00C41BDF">
        <w:rPr>
          <w:rFonts w:ascii="Times New Roman" w:hAnsi="Times New Roman" w:cs="Times New Roman"/>
          <w:color w:val="000000"/>
          <w:sz w:val="24"/>
          <w:szCs w:val="24"/>
          <w:shd w:val="clear" w:color="auto" w:fill="FFFFFF"/>
        </w:rPr>
        <w:t xml:space="preserve">"Depression </w:t>
      </w:r>
      <w:proofErr w:type="gramStart"/>
      <w:r w:rsidRPr="00C41BDF">
        <w:rPr>
          <w:rFonts w:ascii="Times New Roman" w:hAnsi="Times New Roman" w:cs="Times New Roman"/>
          <w:color w:val="000000"/>
          <w:sz w:val="24"/>
          <w:szCs w:val="24"/>
          <w:shd w:val="clear" w:color="auto" w:fill="FFFFFF"/>
        </w:rPr>
        <w:t>Of</w:t>
      </w:r>
      <w:proofErr w:type="gramEnd"/>
      <w:r w:rsidRPr="00C41BDF">
        <w:rPr>
          <w:rFonts w:ascii="Times New Roman" w:hAnsi="Times New Roman" w:cs="Times New Roman"/>
          <w:color w:val="000000"/>
          <w:sz w:val="24"/>
          <w:szCs w:val="24"/>
          <w:shd w:val="clear" w:color="auto" w:fill="FFFFFF"/>
        </w:rPr>
        <w:t xml:space="preserve"> Cantilever In Engineering Physics | Tech </w:t>
      </w:r>
      <w:proofErr w:type="spellStart"/>
      <w:r w:rsidRPr="00C41BDF">
        <w:rPr>
          <w:rFonts w:ascii="Times New Roman" w:hAnsi="Times New Roman" w:cs="Times New Roman"/>
          <w:color w:val="000000"/>
          <w:sz w:val="24"/>
          <w:szCs w:val="24"/>
          <w:shd w:val="clear" w:color="auto" w:fill="FFFFFF"/>
        </w:rPr>
        <w:t>Glads</w:t>
      </w:r>
      <w:proofErr w:type="spellEnd"/>
      <w:r w:rsidRPr="00C41BDF">
        <w:rPr>
          <w:rFonts w:ascii="Times New Roman" w:hAnsi="Times New Roman" w:cs="Times New Roman"/>
          <w:color w:val="000000"/>
          <w:sz w:val="24"/>
          <w:szCs w:val="24"/>
          <w:shd w:val="clear" w:color="auto" w:fill="FFFFFF"/>
        </w:rPr>
        <w:t xml:space="preserve">." 2020. </w:t>
      </w:r>
      <w:r w:rsidRPr="00C41BDF">
        <w:rPr>
          <w:rFonts w:ascii="Times New Roman" w:hAnsi="Times New Roman" w:cs="Times New Roman"/>
          <w:i/>
          <w:iCs/>
          <w:color w:val="000000"/>
          <w:sz w:val="24"/>
          <w:szCs w:val="24"/>
          <w:shd w:val="clear" w:color="auto" w:fill="FFFFFF"/>
        </w:rPr>
        <w:t xml:space="preserve">Tech </w:t>
      </w:r>
      <w:proofErr w:type="spellStart"/>
      <w:r w:rsidRPr="00C41BDF">
        <w:rPr>
          <w:rFonts w:ascii="Times New Roman" w:hAnsi="Times New Roman" w:cs="Times New Roman"/>
          <w:i/>
          <w:iCs/>
          <w:color w:val="000000"/>
          <w:sz w:val="24"/>
          <w:szCs w:val="24"/>
          <w:shd w:val="clear" w:color="auto" w:fill="FFFFFF"/>
        </w:rPr>
        <w:t>Glads</w:t>
      </w:r>
      <w:proofErr w:type="spellEnd"/>
      <w:r w:rsidRPr="00C41BDF">
        <w:rPr>
          <w:rFonts w:ascii="Times New Roman" w:hAnsi="Times New Roman" w:cs="Times New Roman"/>
          <w:color w:val="000000"/>
          <w:sz w:val="24"/>
          <w:szCs w:val="24"/>
          <w:shd w:val="clear" w:color="auto" w:fill="FFFFFF"/>
        </w:rPr>
        <w:t xml:space="preserve">. </w:t>
      </w:r>
      <w:hyperlink r:id="rId15" w:history="1">
        <w:r w:rsidRPr="00C41BDF">
          <w:rPr>
            <w:rStyle w:val="Hyperlink"/>
            <w:rFonts w:ascii="Times New Roman" w:hAnsi="Times New Roman" w:cs="Times New Roman"/>
            <w:sz w:val="24"/>
            <w:szCs w:val="24"/>
            <w:shd w:val="clear" w:color="auto" w:fill="FFFFFF"/>
          </w:rPr>
          <w:t>https://www.techglads.com/cse/sem1/depression-of-a-cantilever/</w:t>
        </w:r>
      </w:hyperlink>
      <w:r w:rsidRPr="00C41BDF">
        <w:rPr>
          <w:rFonts w:ascii="Times New Roman" w:hAnsi="Times New Roman" w:cs="Times New Roman"/>
          <w:color w:val="000000"/>
          <w:sz w:val="24"/>
          <w:szCs w:val="24"/>
          <w:shd w:val="clear" w:color="auto" w:fill="FFFFFF"/>
        </w:rPr>
        <w:t>.</w:t>
      </w:r>
    </w:p>
    <w:p w14:paraId="5C89BB20" w14:textId="77777777" w:rsidR="00347368" w:rsidRPr="00C41BDF" w:rsidRDefault="00334BF4" w:rsidP="00867FF7">
      <w:pPr>
        <w:spacing w:line="240" w:lineRule="auto"/>
        <w:rPr>
          <w:rFonts w:ascii="Times New Roman" w:hAnsi="Times New Roman" w:cs="Times New Roman"/>
          <w:color w:val="000000"/>
          <w:sz w:val="24"/>
          <w:szCs w:val="24"/>
          <w:shd w:val="clear" w:color="auto" w:fill="FFFFFF"/>
        </w:rPr>
      </w:pPr>
      <w:r w:rsidRPr="00C41BDF">
        <w:rPr>
          <w:rFonts w:ascii="Times New Roman" w:hAnsi="Times New Roman" w:cs="Times New Roman"/>
          <w:color w:val="000000"/>
          <w:sz w:val="24"/>
          <w:szCs w:val="24"/>
          <w:shd w:val="clear" w:color="auto" w:fill="FFFFFF"/>
        </w:rPr>
        <w:t xml:space="preserve">"Vibrations </w:t>
      </w:r>
      <w:proofErr w:type="gramStart"/>
      <w:r w:rsidRPr="00C41BDF">
        <w:rPr>
          <w:rFonts w:ascii="Times New Roman" w:hAnsi="Times New Roman" w:cs="Times New Roman"/>
          <w:color w:val="000000"/>
          <w:sz w:val="24"/>
          <w:szCs w:val="24"/>
          <w:shd w:val="clear" w:color="auto" w:fill="FFFFFF"/>
        </w:rPr>
        <w:t>Of</w:t>
      </w:r>
      <w:proofErr w:type="gramEnd"/>
      <w:r w:rsidRPr="00C41BDF">
        <w:rPr>
          <w:rFonts w:ascii="Times New Roman" w:hAnsi="Times New Roman" w:cs="Times New Roman"/>
          <w:color w:val="000000"/>
          <w:sz w:val="24"/>
          <w:szCs w:val="24"/>
          <w:shd w:val="clear" w:color="auto" w:fill="FFFFFF"/>
        </w:rPr>
        <w:t xml:space="preserve"> Cantilever Beams:." 2020. </w:t>
      </w:r>
      <w:r w:rsidRPr="00C41BDF">
        <w:rPr>
          <w:rFonts w:ascii="Times New Roman" w:hAnsi="Times New Roman" w:cs="Times New Roman"/>
          <w:i/>
          <w:iCs/>
          <w:color w:val="000000"/>
          <w:sz w:val="24"/>
          <w:szCs w:val="24"/>
          <w:shd w:val="clear" w:color="auto" w:fill="FFFFFF"/>
        </w:rPr>
        <w:t>Emweb.Unl.Edu</w:t>
      </w:r>
      <w:r w:rsidRPr="00C41BDF">
        <w:rPr>
          <w:rFonts w:ascii="Times New Roman" w:hAnsi="Times New Roman" w:cs="Times New Roman"/>
          <w:color w:val="000000"/>
          <w:sz w:val="24"/>
          <w:szCs w:val="24"/>
          <w:shd w:val="clear" w:color="auto" w:fill="FFFFFF"/>
        </w:rPr>
        <w:t xml:space="preserve">. </w:t>
      </w:r>
      <w:hyperlink r:id="rId16" w:history="1">
        <w:r w:rsidRPr="00C41BDF">
          <w:rPr>
            <w:rStyle w:val="Hyperlink"/>
            <w:rFonts w:ascii="Times New Roman" w:hAnsi="Times New Roman" w:cs="Times New Roman"/>
            <w:sz w:val="24"/>
            <w:szCs w:val="24"/>
            <w:shd w:val="clear" w:color="auto" w:fill="FFFFFF"/>
          </w:rPr>
          <w:t>http://emweb.unl.edu/Mechanics-Pages/Scott-Whitney/325hweb/Beams.htm</w:t>
        </w:r>
      </w:hyperlink>
      <w:r w:rsidRPr="00C41BDF">
        <w:rPr>
          <w:rFonts w:ascii="Times New Roman" w:hAnsi="Times New Roman" w:cs="Times New Roman"/>
          <w:color w:val="000000"/>
          <w:sz w:val="24"/>
          <w:szCs w:val="24"/>
          <w:shd w:val="clear" w:color="auto" w:fill="FFFFFF"/>
        </w:rPr>
        <w:t>.</w:t>
      </w:r>
    </w:p>
    <w:p w14:paraId="2ADC9F2E" w14:textId="77777777" w:rsidR="00347368" w:rsidRPr="00C41BDF" w:rsidRDefault="00334BF4" w:rsidP="00867FF7">
      <w:pPr>
        <w:spacing w:line="240" w:lineRule="auto"/>
        <w:rPr>
          <w:rFonts w:ascii="Times New Roman" w:hAnsi="Times New Roman" w:cs="Times New Roman"/>
          <w:color w:val="000000"/>
          <w:sz w:val="24"/>
          <w:szCs w:val="24"/>
          <w:shd w:val="clear" w:color="auto" w:fill="FFFFFF"/>
          <w:lang w:val="de-DE"/>
        </w:rPr>
      </w:pPr>
      <w:r w:rsidRPr="00C41BDF">
        <w:rPr>
          <w:rFonts w:ascii="Times New Roman" w:hAnsi="Times New Roman" w:cs="Times New Roman"/>
          <w:color w:val="000000"/>
          <w:sz w:val="24"/>
          <w:szCs w:val="24"/>
          <w:shd w:val="clear" w:color="auto" w:fill="FFFFFF"/>
        </w:rPr>
        <w:t xml:space="preserve">Beams, Bending. 2020. "Bending </w:t>
      </w:r>
      <w:proofErr w:type="gramStart"/>
      <w:r w:rsidRPr="00C41BDF">
        <w:rPr>
          <w:rFonts w:ascii="Times New Roman" w:hAnsi="Times New Roman" w:cs="Times New Roman"/>
          <w:color w:val="000000"/>
          <w:sz w:val="24"/>
          <w:szCs w:val="24"/>
          <w:shd w:val="clear" w:color="auto" w:fill="FFFFFF"/>
        </w:rPr>
        <w:t>Of</w:t>
      </w:r>
      <w:proofErr w:type="gramEnd"/>
      <w:r w:rsidRPr="00C41BDF">
        <w:rPr>
          <w:rFonts w:ascii="Times New Roman" w:hAnsi="Times New Roman" w:cs="Times New Roman"/>
          <w:color w:val="000000"/>
          <w:sz w:val="24"/>
          <w:szCs w:val="24"/>
          <w:shd w:val="clear" w:color="auto" w:fill="FFFFFF"/>
        </w:rPr>
        <w:t xml:space="preserve"> Beams." </w:t>
      </w:r>
      <w:r w:rsidRPr="00C41BDF">
        <w:rPr>
          <w:rFonts w:ascii="Times New Roman" w:hAnsi="Times New Roman" w:cs="Times New Roman"/>
          <w:i/>
          <w:iCs/>
          <w:color w:val="000000"/>
          <w:sz w:val="24"/>
          <w:szCs w:val="24"/>
          <w:shd w:val="clear" w:color="auto" w:fill="FFFFFF"/>
          <w:lang w:val="de-DE"/>
        </w:rPr>
        <w:t>Brainkart</w:t>
      </w:r>
      <w:r w:rsidRPr="00C41BDF">
        <w:rPr>
          <w:rFonts w:ascii="Times New Roman" w:hAnsi="Times New Roman" w:cs="Times New Roman"/>
          <w:color w:val="000000"/>
          <w:sz w:val="24"/>
          <w:szCs w:val="24"/>
          <w:shd w:val="clear" w:color="auto" w:fill="FFFFFF"/>
          <w:lang w:val="de-DE"/>
        </w:rPr>
        <w:t xml:space="preserve">. </w:t>
      </w:r>
      <w:hyperlink r:id="rId17" w:history="1">
        <w:r w:rsidRPr="00C41BDF">
          <w:rPr>
            <w:rStyle w:val="Hyperlink"/>
            <w:rFonts w:ascii="Times New Roman" w:hAnsi="Times New Roman" w:cs="Times New Roman"/>
            <w:sz w:val="24"/>
            <w:szCs w:val="24"/>
            <w:shd w:val="clear" w:color="auto" w:fill="FFFFFF"/>
            <w:lang w:val="de-DE"/>
          </w:rPr>
          <w:t>http://www.brainkart.com/article/Bending-of-Beams_6852/</w:t>
        </w:r>
      </w:hyperlink>
      <w:r w:rsidRPr="00C41BDF">
        <w:rPr>
          <w:rFonts w:ascii="Times New Roman" w:hAnsi="Times New Roman" w:cs="Times New Roman"/>
          <w:color w:val="000000"/>
          <w:sz w:val="24"/>
          <w:szCs w:val="24"/>
          <w:shd w:val="clear" w:color="auto" w:fill="FFFFFF"/>
          <w:lang w:val="de-DE"/>
        </w:rPr>
        <w:t>.</w:t>
      </w:r>
    </w:p>
    <w:p w14:paraId="6CD37868" w14:textId="77777777" w:rsidR="00347368" w:rsidRPr="00C41BDF" w:rsidRDefault="00334BF4" w:rsidP="00867FF7">
      <w:pPr>
        <w:spacing w:line="240" w:lineRule="auto"/>
        <w:rPr>
          <w:rFonts w:ascii="Times New Roman" w:hAnsi="Times New Roman" w:cs="Times New Roman"/>
          <w:color w:val="000000"/>
          <w:sz w:val="24"/>
          <w:szCs w:val="24"/>
          <w:shd w:val="clear" w:color="auto" w:fill="FFFFFF"/>
        </w:rPr>
      </w:pPr>
      <w:r w:rsidRPr="00C41BDF">
        <w:rPr>
          <w:rFonts w:ascii="Times New Roman" w:hAnsi="Times New Roman" w:cs="Times New Roman"/>
          <w:color w:val="000000"/>
          <w:sz w:val="24"/>
          <w:szCs w:val="24"/>
          <w:shd w:val="clear" w:color="auto" w:fill="FFFFFF"/>
        </w:rPr>
        <w:t xml:space="preserve">"Single Load Cantilever Beam Deflection Calculator." 2020. </w:t>
      </w:r>
      <w:r w:rsidRPr="00C41BDF">
        <w:rPr>
          <w:rFonts w:ascii="Times New Roman" w:hAnsi="Times New Roman" w:cs="Times New Roman"/>
          <w:i/>
          <w:iCs/>
          <w:color w:val="000000"/>
          <w:sz w:val="24"/>
          <w:szCs w:val="24"/>
          <w:shd w:val="clear" w:color="auto" w:fill="FFFFFF"/>
        </w:rPr>
        <w:t>EPSILON ENGINEER</w:t>
      </w:r>
      <w:r w:rsidRPr="00C41BDF">
        <w:rPr>
          <w:rFonts w:ascii="Times New Roman" w:hAnsi="Times New Roman" w:cs="Times New Roman"/>
          <w:color w:val="000000"/>
          <w:sz w:val="24"/>
          <w:szCs w:val="24"/>
          <w:shd w:val="clear" w:color="auto" w:fill="FFFFFF"/>
        </w:rPr>
        <w:t xml:space="preserve">. </w:t>
      </w:r>
      <w:hyperlink r:id="rId18" w:history="1">
        <w:r w:rsidRPr="00C41BDF">
          <w:rPr>
            <w:rStyle w:val="Hyperlink"/>
            <w:rFonts w:ascii="Times New Roman" w:hAnsi="Times New Roman" w:cs="Times New Roman"/>
            <w:sz w:val="24"/>
            <w:szCs w:val="24"/>
            <w:shd w:val="clear" w:color="auto" w:fill="FFFFFF"/>
          </w:rPr>
          <w:t>https://www.epsilonengineer.com/single-load-cantilever-beam-deflection-calculator.html</w:t>
        </w:r>
      </w:hyperlink>
      <w:r w:rsidRPr="00C41BDF">
        <w:rPr>
          <w:rFonts w:ascii="Times New Roman" w:hAnsi="Times New Roman" w:cs="Times New Roman"/>
          <w:color w:val="000000"/>
          <w:sz w:val="24"/>
          <w:szCs w:val="24"/>
          <w:shd w:val="clear" w:color="auto" w:fill="FFFFFF"/>
        </w:rPr>
        <w:t>.</w:t>
      </w:r>
    </w:p>
    <w:p w14:paraId="07BF1FAD" w14:textId="77777777" w:rsidR="00347368" w:rsidRPr="00C41BDF" w:rsidRDefault="00334BF4" w:rsidP="00867FF7">
      <w:pPr>
        <w:spacing w:line="240" w:lineRule="auto"/>
        <w:rPr>
          <w:rFonts w:ascii="Times New Roman" w:hAnsi="Times New Roman" w:cs="Times New Roman"/>
          <w:color w:val="000000"/>
          <w:sz w:val="24"/>
          <w:szCs w:val="24"/>
          <w:shd w:val="clear" w:color="auto" w:fill="FFFFFF"/>
        </w:rPr>
      </w:pPr>
      <w:r w:rsidRPr="00C41BDF">
        <w:rPr>
          <w:rFonts w:ascii="Times New Roman" w:hAnsi="Times New Roman" w:cs="Times New Roman"/>
          <w:color w:val="000000"/>
          <w:sz w:val="24"/>
          <w:szCs w:val="24"/>
          <w:shd w:val="clear" w:color="auto" w:fill="FFFFFF"/>
        </w:rPr>
        <w:t xml:space="preserve">"Cantilever." 2020. </w:t>
      </w:r>
      <w:r w:rsidRPr="00C41BDF">
        <w:rPr>
          <w:rFonts w:ascii="Times New Roman" w:hAnsi="Times New Roman" w:cs="Times New Roman"/>
          <w:i/>
          <w:iCs/>
          <w:color w:val="000000"/>
          <w:sz w:val="24"/>
          <w:szCs w:val="24"/>
          <w:shd w:val="clear" w:color="auto" w:fill="FFFFFF"/>
        </w:rPr>
        <w:t>Thefreedictionary.Com</w:t>
      </w:r>
      <w:r w:rsidRPr="00C41BDF">
        <w:rPr>
          <w:rFonts w:ascii="Times New Roman" w:hAnsi="Times New Roman" w:cs="Times New Roman"/>
          <w:color w:val="000000"/>
          <w:sz w:val="24"/>
          <w:szCs w:val="24"/>
          <w:shd w:val="clear" w:color="auto" w:fill="FFFFFF"/>
        </w:rPr>
        <w:t xml:space="preserve">. </w:t>
      </w:r>
      <w:hyperlink r:id="rId19" w:history="1">
        <w:r w:rsidRPr="00C41BDF">
          <w:rPr>
            <w:rStyle w:val="Hyperlink"/>
            <w:rFonts w:ascii="Times New Roman" w:hAnsi="Times New Roman" w:cs="Times New Roman"/>
            <w:sz w:val="24"/>
            <w:szCs w:val="24"/>
            <w:shd w:val="clear" w:color="auto" w:fill="FFFFFF"/>
          </w:rPr>
          <w:t>https://encyclopedia2.thefreedictionary.com/cantilever</w:t>
        </w:r>
      </w:hyperlink>
      <w:r w:rsidRPr="00C41BDF">
        <w:rPr>
          <w:rFonts w:ascii="Times New Roman" w:hAnsi="Times New Roman" w:cs="Times New Roman"/>
          <w:color w:val="000000"/>
          <w:sz w:val="24"/>
          <w:szCs w:val="24"/>
          <w:shd w:val="clear" w:color="auto" w:fill="FFFFFF"/>
        </w:rPr>
        <w:t>.</w:t>
      </w:r>
    </w:p>
    <w:p w14:paraId="4A2EE6EB" w14:textId="77777777" w:rsidR="003F6423" w:rsidRPr="00C41BDF" w:rsidRDefault="00334BF4" w:rsidP="00867FF7">
      <w:pPr>
        <w:spacing w:line="240" w:lineRule="auto"/>
        <w:rPr>
          <w:rFonts w:ascii="Times New Roman" w:hAnsi="Times New Roman" w:cs="Times New Roman"/>
          <w:color w:val="000000"/>
          <w:sz w:val="24"/>
          <w:szCs w:val="24"/>
          <w:shd w:val="clear" w:color="auto" w:fill="FFFFFF"/>
        </w:rPr>
      </w:pPr>
      <w:r w:rsidRPr="00C41BDF">
        <w:rPr>
          <w:rFonts w:ascii="Times New Roman" w:hAnsi="Times New Roman" w:cs="Times New Roman"/>
          <w:color w:val="000000"/>
          <w:sz w:val="24"/>
          <w:szCs w:val="24"/>
          <w:shd w:val="clear" w:color="auto" w:fill="FFFFFF"/>
        </w:rPr>
        <w:t>"7.4 The Cantilever Method | Learnaboutstructures.Com". 2020. </w:t>
      </w:r>
      <w:r w:rsidRPr="00C41BDF">
        <w:rPr>
          <w:rFonts w:ascii="Times New Roman" w:hAnsi="Times New Roman" w:cs="Times New Roman"/>
          <w:i/>
          <w:iCs/>
          <w:color w:val="000000"/>
          <w:sz w:val="24"/>
          <w:szCs w:val="24"/>
          <w:shd w:val="clear" w:color="auto" w:fill="FFFFFF"/>
        </w:rPr>
        <w:t>Learnaboutstructures.Com</w:t>
      </w:r>
      <w:r w:rsidRPr="00C41BDF">
        <w:rPr>
          <w:rFonts w:ascii="Times New Roman" w:hAnsi="Times New Roman" w:cs="Times New Roman"/>
          <w:color w:val="000000"/>
          <w:sz w:val="24"/>
          <w:szCs w:val="24"/>
          <w:shd w:val="clear" w:color="auto" w:fill="FFFFFF"/>
        </w:rPr>
        <w:t xml:space="preserve">. </w:t>
      </w:r>
      <w:hyperlink r:id="rId20" w:history="1">
        <w:r w:rsidRPr="00C41BDF">
          <w:rPr>
            <w:rStyle w:val="Hyperlink"/>
            <w:rFonts w:ascii="Times New Roman" w:hAnsi="Times New Roman" w:cs="Times New Roman"/>
            <w:sz w:val="24"/>
            <w:szCs w:val="24"/>
            <w:shd w:val="clear" w:color="auto" w:fill="FFFFFF"/>
          </w:rPr>
          <w:t>http://www.learnaboutstructures.com/Cantilever-Method</w:t>
        </w:r>
      </w:hyperlink>
      <w:r w:rsidRPr="00C41BDF">
        <w:rPr>
          <w:rFonts w:ascii="Times New Roman" w:hAnsi="Times New Roman" w:cs="Times New Roman"/>
          <w:color w:val="000000"/>
          <w:sz w:val="24"/>
          <w:szCs w:val="24"/>
          <w:shd w:val="clear" w:color="auto" w:fill="FFFFFF"/>
        </w:rPr>
        <w:t>.</w:t>
      </w:r>
    </w:p>
    <w:p w14:paraId="045DB29F" w14:textId="77777777" w:rsidR="004156C5" w:rsidRPr="00C41BDF" w:rsidRDefault="00334BF4" w:rsidP="00867FF7">
      <w:pPr>
        <w:spacing w:line="240" w:lineRule="auto"/>
        <w:rPr>
          <w:rFonts w:ascii="Times New Roman" w:hAnsi="Times New Roman" w:cs="Times New Roman"/>
          <w:color w:val="000000"/>
          <w:sz w:val="24"/>
          <w:szCs w:val="24"/>
          <w:shd w:val="clear" w:color="auto" w:fill="FFFFFF"/>
        </w:rPr>
      </w:pPr>
      <w:r w:rsidRPr="00C41BDF">
        <w:rPr>
          <w:rFonts w:ascii="Times New Roman" w:hAnsi="Times New Roman" w:cs="Times New Roman"/>
          <w:color w:val="000000"/>
          <w:sz w:val="24"/>
          <w:szCs w:val="24"/>
          <w:shd w:val="clear" w:color="auto" w:fill="FFFFFF"/>
        </w:rPr>
        <w:t xml:space="preserve">"Cantilever Beams - Moments </w:t>
      </w:r>
      <w:proofErr w:type="gramStart"/>
      <w:r w:rsidRPr="00C41BDF">
        <w:rPr>
          <w:rFonts w:ascii="Times New Roman" w:hAnsi="Times New Roman" w:cs="Times New Roman"/>
          <w:color w:val="000000"/>
          <w:sz w:val="24"/>
          <w:szCs w:val="24"/>
          <w:shd w:val="clear" w:color="auto" w:fill="FFFFFF"/>
        </w:rPr>
        <w:t>And</w:t>
      </w:r>
      <w:proofErr w:type="gramEnd"/>
      <w:r w:rsidRPr="00C41BDF">
        <w:rPr>
          <w:rFonts w:ascii="Times New Roman" w:hAnsi="Times New Roman" w:cs="Times New Roman"/>
          <w:color w:val="000000"/>
          <w:sz w:val="24"/>
          <w:szCs w:val="24"/>
          <w:shd w:val="clear" w:color="auto" w:fill="FFFFFF"/>
        </w:rPr>
        <w:t xml:space="preserve"> Deflections." 2020. </w:t>
      </w:r>
      <w:r w:rsidRPr="00C41BDF">
        <w:rPr>
          <w:rFonts w:ascii="Times New Roman" w:hAnsi="Times New Roman" w:cs="Times New Roman"/>
          <w:i/>
          <w:iCs/>
          <w:color w:val="000000"/>
          <w:sz w:val="24"/>
          <w:szCs w:val="24"/>
          <w:shd w:val="clear" w:color="auto" w:fill="FFFFFF"/>
        </w:rPr>
        <w:t>Engineeringtoolbox.Com</w:t>
      </w:r>
      <w:r w:rsidRPr="00C41BDF">
        <w:rPr>
          <w:rFonts w:ascii="Times New Roman" w:hAnsi="Times New Roman" w:cs="Times New Roman"/>
          <w:color w:val="000000"/>
          <w:sz w:val="24"/>
          <w:szCs w:val="24"/>
          <w:shd w:val="clear" w:color="auto" w:fill="FFFFFF"/>
        </w:rPr>
        <w:t xml:space="preserve">. </w:t>
      </w:r>
      <w:hyperlink r:id="rId21" w:history="1">
        <w:r w:rsidRPr="00C41BDF">
          <w:rPr>
            <w:rStyle w:val="Hyperlink"/>
            <w:rFonts w:ascii="Times New Roman" w:hAnsi="Times New Roman" w:cs="Times New Roman"/>
            <w:sz w:val="24"/>
            <w:szCs w:val="24"/>
            <w:shd w:val="clear" w:color="auto" w:fill="FFFFFF"/>
          </w:rPr>
          <w:t>https://www.engineeringtoolbox.com/cantilever-beams-d_1848.html</w:t>
        </w:r>
      </w:hyperlink>
      <w:r w:rsidRPr="00C41BDF">
        <w:rPr>
          <w:rFonts w:ascii="Times New Roman" w:hAnsi="Times New Roman" w:cs="Times New Roman"/>
          <w:color w:val="000000"/>
          <w:sz w:val="24"/>
          <w:szCs w:val="24"/>
          <w:shd w:val="clear" w:color="auto" w:fill="FFFFFF"/>
        </w:rPr>
        <w:t>.</w:t>
      </w:r>
    </w:p>
    <w:p w14:paraId="199A2ACC" w14:textId="77777777" w:rsidR="004156C5" w:rsidRPr="00C41BDF" w:rsidRDefault="00334BF4" w:rsidP="00867FF7">
      <w:pPr>
        <w:spacing w:line="240" w:lineRule="auto"/>
        <w:rPr>
          <w:rFonts w:ascii="Times New Roman" w:hAnsi="Times New Roman" w:cs="Times New Roman"/>
          <w:color w:val="000000"/>
          <w:sz w:val="24"/>
          <w:szCs w:val="24"/>
          <w:shd w:val="clear" w:color="auto" w:fill="FFFFFF"/>
        </w:rPr>
      </w:pPr>
      <w:r w:rsidRPr="00C41BDF">
        <w:rPr>
          <w:rFonts w:ascii="Times New Roman" w:hAnsi="Times New Roman" w:cs="Times New Roman"/>
          <w:color w:val="000000"/>
          <w:sz w:val="24"/>
          <w:szCs w:val="24"/>
          <w:shd w:val="clear" w:color="auto" w:fill="FFFFFF"/>
        </w:rPr>
        <w:t xml:space="preserve">"Cantilever Beam Shear Stress Calculation - The Best Picture </w:t>
      </w:r>
      <w:proofErr w:type="gramStart"/>
      <w:r w:rsidRPr="00C41BDF">
        <w:rPr>
          <w:rFonts w:ascii="Times New Roman" w:hAnsi="Times New Roman" w:cs="Times New Roman"/>
          <w:color w:val="000000"/>
          <w:sz w:val="24"/>
          <w:szCs w:val="24"/>
          <w:shd w:val="clear" w:color="auto" w:fill="FFFFFF"/>
        </w:rPr>
        <w:t>Of</w:t>
      </w:r>
      <w:proofErr w:type="gramEnd"/>
      <w:r w:rsidRPr="00C41BDF">
        <w:rPr>
          <w:rFonts w:ascii="Times New Roman" w:hAnsi="Times New Roman" w:cs="Times New Roman"/>
          <w:color w:val="000000"/>
          <w:sz w:val="24"/>
          <w:szCs w:val="24"/>
          <w:shd w:val="clear" w:color="auto" w:fill="FFFFFF"/>
        </w:rPr>
        <w:t xml:space="preserve"> Beam." 2020. </w:t>
      </w:r>
      <w:r w:rsidRPr="00C41BDF">
        <w:rPr>
          <w:rFonts w:ascii="Times New Roman" w:hAnsi="Times New Roman" w:cs="Times New Roman"/>
          <w:i/>
          <w:iCs/>
          <w:color w:val="000000"/>
          <w:sz w:val="24"/>
          <w:szCs w:val="24"/>
          <w:shd w:val="clear" w:color="auto" w:fill="FFFFFF"/>
        </w:rPr>
        <w:t xml:space="preserve">The Best Picture </w:t>
      </w:r>
      <w:proofErr w:type="gramStart"/>
      <w:r w:rsidRPr="00C41BDF">
        <w:rPr>
          <w:rFonts w:ascii="Times New Roman" w:hAnsi="Times New Roman" w:cs="Times New Roman"/>
          <w:i/>
          <w:iCs/>
          <w:color w:val="000000"/>
          <w:sz w:val="24"/>
          <w:szCs w:val="24"/>
          <w:shd w:val="clear" w:color="auto" w:fill="FFFFFF"/>
        </w:rPr>
        <w:t>Of</w:t>
      </w:r>
      <w:proofErr w:type="gramEnd"/>
      <w:r w:rsidRPr="00C41BDF">
        <w:rPr>
          <w:rFonts w:ascii="Times New Roman" w:hAnsi="Times New Roman" w:cs="Times New Roman"/>
          <w:i/>
          <w:iCs/>
          <w:color w:val="000000"/>
          <w:sz w:val="24"/>
          <w:szCs w:val="24"/>
          <w:shd w:val="clear" w:color="auto" w:fill="FFFFFF"/>
        </w:rPr>
        <w:t xml:space="preserve"> Beam</w:t>
      </w:r>
      <w:r w:rsidRPr="00C41BDF">
        <w:rPr>
          <w:rFonts w:ascii="Times New Roman" w:hAnsi="Times New Roman" w:cs="Times New Roman"/>
          <w:color w:val="000000"/>
          <w:sz w:val="24"/>
          <w:szCs w:val="24"/>
          <w:shd w:val="clear" w:color="auto" w:fill="FFFFFF"/>
        </w:rPr>
        <w:t xml:space="preserve">. </w:t>
      </w:r>
      <w:hyperlink r:id="rId22" w:history="1">
        <w:r w:rsidRPr="00C41BDF">
          <w:rPr>
            <w:rStyle w:val="Hyperlink"/>
            <w:rFonts w:ascii="Times New Roman" w:hAnsi="Times New Roman" w:cs="Times New Roman"/>
            <w:sz w:val="24"/>
            <w:szCs w:val="24"/>
            <w:shd w:val="clear" w:color="auto" w:fill="FFFFFF"/>
          </w:rPr>
          <w:t>http://www.cannondigi.com/cantilever-beam-shear-stress-calculation/</w:t>
        </w:r>
      </w:hyperlink>
      <w:r w:rsidRPr="00C41BDF">
        <w:rPr>
          <w:rFonts w:ascii="Times New Roman" w:hAnsi="Times New Roman" w:cs="Times New Roman"/>
          <w:color w:val="000000"/>
          <w:sz w:val="24"/>
          <w:szCs w:val="24"/>
          <w:shd w:val="clear" w:color="auto" w:fill="FFFFFF"/>
        </w:rPr>
        <w:t>.</w:t>
      </w:r>
    </w:p>
    <w:p w14:paraId="4A688DF4" w14:textId="77777777" w:rsidR="004156C5" w:rsidRPr="00C41BDF" w:rsidRDefault="00334BF4" w:rsidP="00867FF7">
      <w:pPr>
        <w:spacing w:line="240" w:lineRule="auto"/>
        <w:rPr>
          <w:rFonts w:ascii="Times New Roman" w:hAnsi="Times New Roman" w:cs="Times New Roman"/>
          <w:color w:val="000000"/>
          <w:sz w:val="24"/>
          <w:szCs w:val="24"/>
          <w:shd w:val="clear" w:color="auto" w:fill="FFFFFF"/>
          <w:lang w:val="de-DE"/>
        </w:rPr>
      </w:pPr>
      <w:r w:rsidRPr="00C41BDF">
        <w:rPr>
          <w:rFonts w:ascii="Times New Roman" w:hAnsi="Times New Roman" w:cs="Times New Roman"/>
          <w:color w:val="000000"/>
          <w:sz w:val="24"/>
          <w:szCs w:val="24"/>
          <w:shd w:val="clear" w:color="auto" w:fill="FFFFFF"/>
        </w:rPr>
        <w:t xml:space="preserve">"ANSYS - Cantilever Beam - </w:t>
      </w:r>
      <w:proofErr w:type="spellStart"/>
      <w:r w:rsidRPr="00C41BDF">
        <w:rPr>
          <w:rFonts w:ascii="Times New Roman" w:hAnsi="Times New Roman" w:cs="Times New Roman"/>
          <w:color w:val="000000"/>
          <w:sz w:val="24"/>
          <w:szCs w:val="24"/>
          <w:shd w:val="clear" w:color="auto" w:fill="FFFFFF"/>
        </w:rPr>
        <w:t>Simcafe</w:t>
      </w:r>
      <w:proofErr w:type="spellEnd"/>
      <w:r w:rsidRPr="00C41BDF">
        <w:rPr>
          <w:rFonts w:ascii="Times New Roman" w:hAnsi="Times New Roman" w:cs="Times New Roman"/>
          <w:color w:val="000000"/>
          <w:sz w:val="24"/>
          <w:szCs w:val="24"/>
          <w:shd w:val="clear" w:color="auto" w:fill="FFFFFF"/>
        </w:rPr>
        <w:t xml:space="preserve"> - Dashboard." 2020. </w:t>
      </w:r>
      <w:r w:rsidRPr="00C41BDF">
        <w:rPr>
          <w:rFonts w:ascii="Times New Roman" w:hAnsi="Times New Roman" w:cs="Times New Roman"/>
          <w:i/>
          <w:iCs/>
          <w:color w:val="000000"/>
          <w:sz w:val="24"/>
          <w:szCs w:val="24"/>
          <w:shd w:val="clear" w:color="auto" w:fill="FFFFFF"/>
        </w:rPr>
        <w:t>Confluence.Cornell.Edu</w:t>
      </w:r>
      <w:r w:rsidRPr="00C41BDF">
        <w:rPr>
          <w:rFonts w:ascii="Times New Roman" w:hAnsi="Times New Roman" w:cs="Times New Roman"/>
          <w:color w:val="000000"/>
          <w:sz w:val="24"/>
          <w:szCs w:val="24"/>
          <w:shd w:val="clear" w:color="auto" w:fill="FFFFFF"/>
        </w:rPr>
        <w:t xml:space="preserve">. </w:t>
      </w:r>
      <w:hyperlink r:id="rId23" w:history="1">
        <w:r w:rsidRPr="00C41BDF">
          <w:rPr>
            <w:rStyle w:val="Hyperlink"/>
            <w:rFonts w:ascii="Times New Roman" w:hAnsi="Times New Roman" w:cs="Times New Roman"/>
            <w:sz w:val="24"/>
            <w:szCs w:val="24"/>
            <w:shd w:val="clear" w:color="auto" w:fill="FFFFFF"/>
            <w:lang w:val="de-DE"/>
          </w:rPr>
          <w:t>https://confluence.cornell.edu/display/SIMULATION/ANSYS+-+Cantilever+Beam</w:t>
        </w:r>
      </w:hyperlink>
      <w:r w:rsidRPr="00C41BDF">
        <w:rPr>
          <w:rFonts w:ascii="Times New Roman" w:hAnsi="Times New Roman" w:cs="Times New Roman"/>
          <w:color w:val="000000"/>
          <w:sz w:val="24"/>
          <w:szCs w:val="24"/>
          <w:shd w:val="clear" w:color="auto" w:fill="FFFFFF"/>
          <w:lang w:val="de-DE"/>
        </w:rPr>
        <w:t>.</w:t>
      </w:r>
    </w:p>
    <w:p w14:paraId="281AAC2C" w14:textId="77777777" w:rsidR="004156C5" w:rsidRPr="00C41BDF" w:rsidRDefault="00334BF4" w:rsidP="00867FF7">
      <w:pPr>
        <w:spacing w:line="240" w:lineRule="auto"/>
        <w:rPr>
          <w:rFonts w:ascii="Times New Roman" w:hAnsi="Times New Roman" w:cs="Times New Roman"/>
          <w:color w:val="000000"/>
          <w:sz w:val="24"/>
          <w:szCs w:val="24"/>
          <w:shd w:val="clear" w:color="auto" w:fill="FFFFFF"/>
        </w:rPr>
      </w:pPr>
      <w:r w:rsidRPr="00C41BDF">
        <w:rPr>
          <w:rFonts w:ascii="Times New Roman" w:hAnsi="Times New Roman" w:cs="Times New Roman"/>
          <w:color w:val="000000"/>
          <w:sz w:val="24"/>
          <w:szCs w:val="24"/>
          <w:shd w:val="clear" w:color="auto" w:fill="FFFFFF"/>
          <w:lang w:val="de-DE"/>
        </w:rPr>
        <w:t xml:space="preserve">Mathewson, Glenn. </w:t>
      </w:r>
      <w:r w:rsidRPr="00C41BDF">
        <w:rPr>
          <w:rFonts w:ascii="Times New Roman" w:hAnsi="Times New Roman" w:cs="Times New Roman"/>
          <w:color w:val="000000"/>
          <w:sz w:val="24"/>
          <w:szCs w:val="24"/>
          <w:shd w:val="clear" w:color="auto" w:fill="FFFFFF"/>
        </w:rPr>
        <w:t xml:space="preserve">2020. "Cantilevers </w:t>
      </w:r>
      <w:proofErr w:type="gramStart"/>
      <w:r w:rsidRPr="00C41BDF">
        <w:rPr>
          <w:rFonts w:ascii="Times New Roman" w:hAnsi="Times New Roman" w:cs="Times New Roman"/>
          <w:color w:val="000000"/>
          <w:sz w:val="24"/>
          <w:szCs w:val="24"/>
          <w:shd w:val="clear" w:color="auto" w:fill="FFFFFF"/>
        </w:rPr>
        <w:t>In</w:t>
      </w:r>
      <w:proofErr w:type="gramEnd"/>
      <w:r w:rsidRPr="00C41BDF">
        <w:rPr>
          <w:rFonts w:ascii="Times New Roman" w:hAnsi="Times New Roman" w:cs="Times New Roman"/>
          <w:color w:val="000000"/>
          <w:sz w:val="24"/>
          <w:szCs w:val="24"/>
          <w:shd w:val="clear" w:color="auto" w:fill="FFFFFF"/>
        </w:rPr>
        <w:t xml:space="preserve"> The 2015 Code". </w:t>
      </w:r>
      <w:r w:rsidRPr="00C41BDF">
        <w:rPr>
          <w:rFonts w:ascii="Times New Roman" w:hAnsi="Times New Roman" w:cs="Times New Roman"/>
          <w:i/>
          <w:iCs/>
          <w:color w:val="000000"/>
          <w:sz w:val="24"/>
          <w:szCs w:val="24"/>
          <w:shd w:val="clear" w:color="auto" w:fill="FFFFFF"/>
        </w:rPr>
        <w:t>Professional Deck Builder</w:t>
      </w:r>
      <w:r w:rsidRPr="00C41BDF">
        <w:rPr>
          <w:rFonts w:ascii="Times New Roman" w:hAnsi="Times New Roman" w:cs="Times New Roman"/>
          <w:color w:val="000000"/>
          <w:sz w:val="24"/>
          <w:szCs w:val="24"/>
          <w:shd w:val="clear" w:color="auto" w:fill="FFFFFF"/>
        </w:rPr>
        <w:t xml:space="preserve">. </w:t>
      </w:r>
      <w:hyperlink r:id="rId24" w:history="1">
        <w:r w:rsidRPr="00C41BDF">
          <w:rPr>
            <w:rStyle w:val="Hyperlink"/>
            <w:rFonts w:ascii="Times New Roman" w:hAnsi="Times New Roman" w:cs="Times New Roman"/>
            <w:sz w:val="24"/>
            <w:szCs w:val="24"/>
            <w:shd w:val="clear" w:color="auto" w:fill="FFFFFF"/>
          </w:rPr>
          <w:t>https://www.deckmagazine.com/design-construction/framing/cantilevers-in-the-2015-code_o</w:t>
        </w:r>
      </w:hyperlink>
      <w:r w:rsidRPr="00C41BDF">
        <w:rPr>
          <w:rFonts w:ascii="Times New Roman" w:hAnsi="Times New Roman" w:cs="Times New Roman"/>
          <w:color w:val="000000"/>
          <w:sz w:val="24"/>
          <w:szCs w:val="24"/>
          <w:shd w:val="clear" w:color="auto" w:fill="FFFFFF"/>
        </w:rPr>
        <w:t>.</w:t>
      </w:r>
    </w:p>
    <w:p w14:paraId="224BE85B" w14:textId="77777777" w:rsidR="003F6423" w:rsidRPr="00C41BDF" w:rsidRDefault="00334BF4" w:rsidP="00867FF7">
      <w:pPr>
        <w:spacing w:line="240" w:lineRule="auto"/>
        <w:jc w:val="center"/>
        <w:rPr>
          <w:rFonts w:ascii="Times New Roman" w:hAnsi="Times New Roman" w:cs="Times New Roman"/>
          <w:b/>
          <w:color w:val="000000"/>
          <w:sz w:val="24"/>
          <w:szCs w:val="24"/>
          <w:shd w:val="clear" w:color="auto" w:fill="FFFFFF"/>
        </w:rPr>
      </w:pPr>
      <w:r w:rsidRPr="00C41BDF">
        <w:rPr>
          <w:rFonts w:ascii="Times New Roman" w:hAnsi="Times New Roman" w:cs="Times New Roman"/>
          <w:b/>
          <w:color w:val="000000"/>
          <w:sz w:val="24"/>
          <w:szCs w:val="24"/>
          <w:shd w:val="clear" w:color="auto" w:fill="FFFFFF"/>
        </w:rPr>
        <w:t>Books</w:t>
      </w:r>
    </w:p>
    <w:p w14:paraId="551DB2C4" w14:textId="77777777" w:rsidR="003F6423" w:rsidRPr="00C41BDF" w:rsidRDefault="00334BF4" w:rsidP="00867FF7">
      <w:pPr>
        <w:spacing w:line="240" w:lineRule="auto"/>
        <w:rPr>
          <w:rFonts w:ascii="Times New Roman" w:hAnsi="Times New Roman" w:cs="Times New Roman"/>
          <w:color w:val="000000"/>
          <w:sz w:val="24"/>
          <w:szCs w:val="24"/>
          <w:shd w:val="clear" w:color="auto" w:fill="FFFFFF"/>
        </w:rPr>
      </w:pPr>
      <w:r w:rsidRPr="00C41BDF">
        <w:rPr>
          <w:rFonts w:ascii="Times New Roman" w:hAnsi="Times New Roman" w:cs="Times New Roman"/>
          <w:color w:val="000000"/>
          <w:sz w:val="24"/>
          <w:szCs w:val="24"/>
          <w:shd w:val="clear" w:color="auto" w:fill="FFFFFF"/>
        </w:rPr>
        <w:t>Wilcox, R. M. (Ralph McIntosh). n.d. </w:t>
      </w:r>
      <w:r w:rsidRPr="00C41BDF">
        <w:rPr>
          <w:rFonts w:ascii="Times New Roman" w:hAnsi="Times New Roman" w:cs="Times New Roman"/>
          <w:i/>
          <w:iCs/>
          <w:color w:val="000000"/>
          <w:sz w:val="24"/>
          <w:szCs w:val="24"/>
          <w:shd w:val="clear" w:color="auto" w:fill="FFFFFF"/>
        </w:rPr>
        <w:t xml:space="preserve">Theory </w:t>
      </w:r>
      <w:proofErr w:type="gramStart"/>
      <w:r w:rsidRPr="00C41BDF">
        <w:rPr>
          <w:rFonts w:ascii="Times New Roman" w:hAnsi="Times New Roman" w:cs="Times New Roman"/>
          <w:i/>
          <w:iCs/>
          <w:color w:val="000000"/>
          <w:sz w:val="24"/>
          <w:szCs w:val="24"/>
          <w:shd w:val="clear" w:color="auto" w:fill="FFFFFF"/>
        </w:rPr>
        <w:t>And</w:t>
      </w:r>
      <w:proofErr w:type="gramEnd"/>
      <w:r w:rsidRPr="00C41BDF">
        <w:rPr>
          <w:rFonts w:ascii="Times New Roman" w:hAnsi="Times New Roman" w:cs="Times New Roman"/>
          <w:i/>
          <w:iCs/>
          <w:color w:val="000000"/>
          <w:sz w:val="24"/>
          <w:szCs w:val="24"/>
          <w:shd w:val="clear" w:color="auto" w:fill="FFFFFF"/>
        </w:rPr>
        <w:t xml:space="preserve"> Calculation Of Cantilever Bridges</w:t>
      </w:r>
      <w:r w:rsidRPr="00C41BDF">
        <w:rPr>
          <w:rFonts w:ascii="Times New Roman" w:hAnsi="Times New Roman" w:cs="Times New Roman"/>
          <w:color w:val="000000"/>
          <w:sz w:val="24"/>
          <w:szCs w:val="24"/>
          <w:shd w:val="clear" w:color="auto" w:fill="FFFFFF"/>
        </w:rPr>
        <w:t>.</w:t>
      </w:r>
    </w:p>
    <w:p w14:paraId="6F5FDC85" w14:textId="77777777" w:rsidR="003F6423" w:rsidRPr="00C41BDF" w:rsidRDefault="00334BF4" w:rsidP="00867FF7">
      <w:pPr>
        <w:spacing w:line="240" w:lineRule="auto"/>
        <w:rPr>
          <w:rFonts w:ascii="Times New Roman" w:hAnsi="Times New Roman" w:cs="Times New Roman"/>
          <w:color w:val="000000"/>
          <w:sz w:val="24"/>
          <w:szCs w:val="24"/>
          <w:shd w:val="clear" w:color="auto" w:fill="FFFFFF"/>
        </w:rPr>
      </w:pPr>
      <w:r w:rsidRPr="00C41BDF">
        <w:rPr>
          <w:rFonts w:ascii="Times New Roman" w:hAnsi="Times New Roman" w:cs="Times New Roman"/>
          <w:color w:val="000000"/>
          <w:sz w:val="24"/>
          <w:szCs w:val="24"/>
          <w:shd w:val="clear" w:color="auto" w:fill="FFFFFF"/>
        </w:rPr>
        <w:lastRenderedPageBreak/>
        <w:t>Rogers, Jonathan, and Mark Costello. n.d. </w:t>
      </w:r>
      <w:r w:rsidRPr="00C41BDF">
        <w:rPr>
          <w:rFonts w:ascii="Times New Roman" w:hAnsi="Times New Roman" w:cs="Times New Roman"/>
          <w:i/>
          <w:iCs/>
          <w:color w:val="000000"/>
          <w:sz w:val="24"/>
          <w:szCs w:val="24"/>
          <w:shd w:val="clear" w:color="auto" w:fill="FFFFFF"/>
        </w:rPr>
        <w:t xml:space="preserve">Cantilever Beam Design </w:t>
      </w:r>
      <w:proofErr w:type="gramStart"/>
      <w:r w:rsidRPr="00C41BDF">
        <w:rPr>
          <w:rFonts w:ascii="Times New Roman" w:hAnsi="Times New Roman" w:cs="Times New Roman"/>
          <w:i/>
          <w:iCs/>
          <w:color w:val="000000"/>
          <w:sz w:val="24"/>
          <w:szCs w:val="24"/>
          <w:shd w:val="clear" w:color="auto" w:fill="FFFFFF"/>
        </w:rPr>
        <w:t>For</w:t>
      </w:r>
      <w:proofErr w:type="gramEnd"/>
      <w:r w:rsidRPr="00C41BDF">
        <w:rPr>
          <w:rFonts w:ascii="Times New Roman" w:hAnsi="Times New Roman" w:cs="Times New Roman"/>
          <w:i/>
          <w:iCs/>
          <w:color w:val="000000"/>
          <w:sz w:val="24"/>
          <w:szCs w:val="24"/>
          <w:shd w:val="clear" w:color="auto" w:fill="FFFFFF"/>
        </w:rPr>
        <w:t xml:space="preserve"> Projectile Internal Moving Mass Systems</w:t>
      </w:r>
      <w:r w:rsidRPr="00C41BDF">
        <w:rPr>
          <w:rFonts w:ascii="Times New Roman" w:hAnsi="Times New Roman" w:cs="Times New Roman"/>
          <w:color w:val="000000"/>
          <w:sz w:val="24"/>
          <w:szCs w:val="24"/>
          <w:shd w:val="clear" w:color="auto" w:fill="FFFFFF"/>
        </w:rPr>
        <w:t>.</w:t>
      </w:r>
    </w:p>
    <w:p w14:paraId="4B9BD9EB" w14:textId="77777777" w:rsidR="003F6423" w:rsidRPr="00C41BDF" w:rsidRDefault="00334BF4" w:rsidP="00867FF7">
      <w:pPr>
        <w:spacing w:line="240" w:lineRule="auto"/>
        <w:rPr>
          <w:rFonts w:ascii="Times New Roman" w:hAnsi="Times New Roman" w:cs="Times New Roman"/>
          <w:color w:val="000000"/>
          <w:sz w:val="24"/>
          <w:szCs w:val="24"/>
          <w:shd w:val="clear" w:color="auto" w:fill="FFFFFF"/>
        </w:rPr>
      </w:pPr>
      <w:r w:rsidRPr="00C41BDF">
        <w:rPr>
          <w:rFonts w:ascii="Times New Roman" w:hAnsi="Times New Roman" w:cs="Times New Roman"/>
          <w:color w:val="000000"/>
          <w:sz w:val="24"/>
          <w:szCs w:val="24"/>
          <w:shd w:val="clear" w:color="auto" w:fill="FFFFFF"/>
        </w:rPr>
        <w:t xml:space="preserve">Findley, C. F., 1887. </w:t>
      </w:r>
      <w:r w:rsidRPr="00C41BDF">
        <w:rPr>
          <w:rFonts w:ascii="Times New Roman" w:hAnsi="Times New Roman" w:cs="Times New Roman"/>
          <w:i/>
          <w:iCs/>
          <w:color w:val="000000"/>
          <w:sz w:val="24"/>
          <w:szCs w:val="24"/>
          <w:shd w:val="clear" w:color="auto" w:fill="FFFFFF"/>
        </w:rPr>
        <w:t>Cantilever Bridges</w:t>
      </w:r>
      <w:r w:rsidR="00466E72" w:rsidRPr="00C41BDF">
        <w:rPr>
          <w:rFonts w:ascii="Times New Roman" w:hAnsi="Times New Roman" w:cs="Times New Roman"/>
          <w:color w:val="000000"/>
          <w:sz w:val="24"/>
          <w:szCs w:val="24"/>
          <w:shd w:val="clear" w:color="auto" w:fill="FFFFFF"/>
        </w:rPr>
        <w:t xml:space="preserve">. </w:t>
      </w:r>
    </w:p>
    <w:p w14:paraId="3503F319" w14:textId="77777777" w:rsidR="004156C5" w:rsidRPr="00C41BDF" w:rsidRDefault="00334BF4" w:rsidP="00867FF7">
      <w:pPr>
        <w:spacing w:line="240" w:lineRule="auto"/>
        <w:rPr>
          <w:rFonts w:ascii="Times New Roman" w:hAnsi="Times New Roman" w:cs="Times New Roman"/>
          <w:color w:val="000000"/>
          <w:sz w:val="24"/>
          <w:szCs w:val="24"/>
          <w:shd w:val="clear" w:color="auto" w:fill="FFFFFF"/>
        </w:rPr>
      </w:pPr>
      <w:r w:rsidRPr="00C41BDF">
        <w:rPr>
          <w:rFonts w:ascii="Times New Roman" w:hAnsi="Times New Roman" w:cs="Times New Roman"/>
          <w:color w:val="000000"/>
          <w:sz w:val="24"/>
          <w:szCs w:val="24"/>
          <w:shd w:val="clear" w:color="auto" w:fill="FFFFFF"/>
        </w:rPr>
        <w:t xml:space="preserve">Crews, John H, K. N </w:t>
      </w:r>
      <w:proofErr w:type="spellStart"/>
      <w:r w:rsidRPr="00C41BDF">
        <w:rPr>
          <w:rFonts w:ascii="Times New Roman" w:hAnsi="Times New Roman" w:cs="Times New Roman"/>
          <w:color w:val="000000"/>
          <w:sz w:val="24"/>
          <w:szCs w:val="24"/>
          <w:shd w:val="clear" w:color="auto" w:fill="FFFFFF"/>
        </w:rPr>
        <w:t>Shivakumar</w:t>
      </w:r>
      <w:proofErr w:type="spellEnd"/>
      <w:r w:rsidRPr="00C41BDF">
        <w:rPr>
          <w:rFonts w:ascii="Times New Roman" w:hAnsi="Times New Roman" w:cs="Times New Roman"/>
          <w:color w:val="000000"/>
          <w:sz w:val="24"/>
          <w:szCs w:val="24"/>
          <w:shd w:val="clear" w:color="auto" w:fill="FFFFFF"/>
        </w:rPr>
        <w:t>, and I. S Raju. 1987. </w:t>
      </w:r>
      <w:r w:rsidRPr="00C41BDF">
        <w:rPr>
          <w:rFonts w:ascii="Times New Roman" w:hAnsi="Times New Roman" w:cs="Times New Roman"/>
          <w:i/>
          <w:iCs/>
          <w:color w:val="000000"/>
          <w:sz w:val="24"/>
          <w:szCs w:val="24"/>
          <w:shd w:val="clear" w:color="auto" w:fill="FFFFFF"/>
        </w:rPr>
        <w:t xml:space="preserve">Factors Influencing Elastic Stresses </w:t>
      </w:r>
      <w:proofErr w:type="gramStart"/>
      <w:r w:rsidRPr="00C41BDF">
        <w:rPr>
          <w:rFonts w:ascii="Times New Roman" w:hAnsi="Times New Roman" w:cs="Times New Roman"/>
          <w:i/>
          <w:iCs/>
          <w:color w:val="000000"/>
          <w:sz w:val="24"/>
          <w:szCs w:val="24"/>
          <w:shd w:val="clear" w:color="auto" w:fill="FFFFFF"/>
        </w:rPr>
        <w:t>In</w:t>
      </w:r>
      <w:proofErr w:type="gramEnd"/>
      <w:r w:rsidRPr="00C41BDF">
        <w:rPr>
          <w:rFonts w:ascii="Times New Roman" w:hAnsi="Times New Roman" w:cs="Times New Roman"/>
          <w:i/>
          <w:iCs/>
          <w:color w:val="000000"/>
          <w:sz w:val="24"/>
          <w:szCs w:val="24"/>
          <w:shd w:val="clear" w:color="auto" w:fill="FFFFFF"/>
        </w:rPr>
        <w:t xml:space="preserve"> Double Cantilever Beam Specimens</w:t>
      </w:r>
      <w:r w:rsidRPr="00C41BDF">
        <w:rPr>
          <w:rFonts w:ascii="Times New Roman" w:hAnsi="Times New Roman" w:cs="Times New Roman"/>
          <w:color w:val="000000"/>
          <w:sz w:val="24"/>
          <w:szCs w:val="24"/>
          <w:shd w:val="clear" w:color="auto" w:fill="FFFFFF"/>
        </w:rPr>
        <w:t>. Hampton, Va.: National Aeronautics and Space Administration, Langley Research Center.</w:t>
      </w:r>
    </w:p>
    <w:p w14:paraId="7391E10B" w14:textId="77777777" w:rsidR="004156C5" w:rsidRPr="00C41BDF" w:rsidRDefault="00334BF4" w:rsidP="00867FF7">
      <w:pPr>
        <w:spacing w:line="240" w:lineRule="auto"/>
        <w:rPr>
          <w:rFonts w:ascii="Times New Roman" w:hAnsi="Times New Roman" w:cs="Times New Roman"/>
          <w:color w:val="000000"/>
          <w:sz w:val="24"/>
          <w:szCs w:val="24"/>
          <w:shd w:val="clear" w:color="auto" w:fill="FFFFFF"/>
        </w:rPr>
      </w:pPr>
      <w:r w:rsidRPr="00C41BDF">
        <w:rPr>
          <w:rFonts w:ascii="Times New Roman" w:hAnsi="Times New Roman" w:cs="Times New Roman"/>
          <w:color w:val="000000"/>
          <w:sz w:val="24"/>
          <w:szCs w:val="24"/>
          <w:shd w:val="clear" w:color="auto" w:fill="FFFFFF"/>
        </w:rPr>
        <w:t xml:space="preserve">Ratcliffe, James G., 2010. </w:t>
      </w:r>
      <w:r w:rsidRPr="00C41BDF">
        <w:rPr>
          <w:rFonts w:ascii="Times New Roman" w:hAnsi="Times New Roman" w:cs="Times New Roman"/>
          <w:i/>
          <w:iCs/>
          <w:color w:val="000000"/>
          <w:sz w:val="24"/>
          <w:szCs w:val="24"/>
          <w:shd w:val="clear" w:color="auto" w:fill="FFFFFF"/>
        </w:rPr>
        <w:t xml:space="preserve">Sizing Single Cantilever Beam Specimens </w:t>
      </w:r>
      <w:r w:rsidR="00466E72" w:rsidRPr="00C41BDF">
        <w:rPr>
          <w:rFonts w:ascii="Times New Roman" w:hAnsi="Times New Roman" w:cs="Times New Roman"/>
          <w:i/>
          <w:iCs/>
          <w:color w:val="000000"/>
          <w:sz w:val="24"/>
          <w:szCs w:val="24"/>
          <w:shd w:val="clear" w:color="auto" w:fill="FFFFFF"/>
        </w:rPr>
        <w:t>for</w:t>
      </w:r>
      <w:r w:rsidRPr="00C41BDF">
        <w:rPr>
          <w:rFonts w:ascii="Times New Roman" w:hAnsi="Times New Roman" w:cs="Times New Roman"/>
          <w:i/>
          <w:iCs/>
          <w:color w:val="000000"/>
          <w:sz w:val="24"/>
          <w:szCs w:val="24"/>
          <w:shd w:val="clear" w:color="auto" w:fill="FFFFFF"/>
        </w:rPr>
        <w:t xml:space="preserve"> Characterizing </w:t>
      </w:r>
      <w:proofErr w:type="spellStart"/>
      <w:r w:rsidRPr="00C41BDF">
        <w:rPr>
          <w:rFonts w:ascii="Times New Roman" w:hAnsi="Times New Roman" w:cs="Times New Roman"/>
          <w:i/>
          <w:iCs/>
          <w:color w:val="000000"/>
          <w:sz w:val="24"/>
          <w:szCs w:val="24"/>
          <w:shd w:val="clear" w:color="auto" w:fill="FFFFFF"/>
        </w:rPr>
        <w:t>Facesheet</w:t>
      </w:r>
      <w:proofErr w:type="spellEnd"/>
      <w:r w:rsidRPr="00C41BDF">
        <w:rPr>
          <w:rFonts w:ascii="Times New Roman" w:hAnsi="Times New Roman" w:cs="Times New Roman"/>
          <w:i/>
          <w:iCs/>
          <w:color w:val="000000"/>
          <w:sz w:val="24"/>
          <w:szCs w:val="24"/>
          <w:shd w:val="clear" w:color="auto" w:fill="FFFFFF"/>
        </w:rPr>
        <w:t>/Core Peel Debonding In Sandwich Structure</w:t>
      </w:r>
      <w:r w:rsidRPr="00C41BDF">
        <w:rPr>
          <w:rFonts w:ascii="Times New Roman" w:hAnsi="Times New Roman" w:cs="Times New Roman"/>
          <w:color w:val="000000"/>
          <w:sz w:val="24"/>
          <w:szCs w:val="24"/>
          <w:shd w:val="clear" w:color="auto" w:fill="FFFFFF"/>
        </w:rPr>
        <w:t>. Hampton. Va.: National Aeronautics and Space Administration, Langley Research Center.</w:t>
      </w:r>
    </w:p>
    <w:p w14:paraId="3E735077" w14:textId="77777777" w:rsidR="004B729E" w:rsidRPr="00C41BDF" w:rsidRDefault="004B729E" w:rsidP="00867FF7">
      <w:pPr>
        <w:spacing w:line="240" w:lineRule="auto"/>
        <w:rPr>
          <w:rFonts w:ascii="Times New Roman" w:hAnsi="Times New Roman" w:cs="Times New Roman"/>
          <w:sz w:val="24"/>
          <w:szCs w:val="24"/>
        </w:rPr>
      </w:pPr>
    </w:p>
    <w:sectPr w:rsidR="004B729E" w:rsidRPr="00C41BDF">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3E4DC" w14:textId="77777777" w:rsidR="00B67435" w:rsidRDefault="00B67435">
      <w:pPr>
        <w:spacing w:after="0" w:line="240" w:lineRule="auto"/>
      </w:pPr>
      <w:r>
        <w:separator/>
      </w:r>
    </w:p>
  </w:endnote>
  <w:endnote w:type="continuationSeparator" w:id="0">
    <w:p w14:paraId="202FB615" w14:textId="77777777" w:rsidR="00B67435" w:rsidRDefault="00B6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CAF58" w14:textId="77777777" w:rsidR="00B67435" w:rsidRDefault="00B67435">
      <w:pPr>
        <w:spacing w:after="0" w:line="240" w:lineRule="auto"/>
      </w:pPr>
      <w:r>
        <w:separator/>
      </w:r>
    </w:p>
  </w:footnote>
  <w:footnote w:type="continuationSeparator" w:id="0">
    <w:p w14:paraId="4F30C218" w14:textId="77777777" w:rsidR="00B67435" w:rsidRDefault="00B67435">
      <w:pPr>
        <w:spacing w:after="0" w:line="240" w:lineRule="auto"/>
      </w:pPr>
      <w:r>
        <w:continuationSeparator/>
      </w:r>
    </w:p>
  </w:footnote>
  <w:footnote w:id="1">
    <w:p w14:paraId="28592402" w14:textId="77777777" w:rsidR="00B21A41" w:rsidRPr="009441B4" w:rsidRDefault="00B21A41" w:rsidP="00867FF7">
      <w:pPr>
        <w:spacing w:line="240" w:lineRule="auto"/>
        <w:rPr>
          <w:rFonts w:ascii="Times New Roman" w:hAnsi="Times New Roman" w:cs="Times New Roman"/>
          <w:color w:val="000000"/>
          <w:sz w:val="24"/>
          <w:szCs w:val="24"/>
          <w:shd w:val="clear" w:color="auto" w:fill="FFFFFF"/>
        </w:rPr>
      </w:pPr>
      <w:r>
        <w:rPr>
          <w:rStyle w:val="FootnoteReference"/>
        </w:rPr>
        <w:footnoteRef/>
      </w:r>
      <w:r>
        <w:t xml:space="preserve"> </w:t>
      </w:r>
      <w:r w:rsidRPr="005D6748">
        <w:rPr>
          <w:rFonts w:ascii="Times New Roman" w:hAnsi="Times New Roman" w:cs="Times New Roman"/>
          <w:color w:val="000000"/>
          <w:sz w:val="20"/>
          <w:szCs w:val="20"/>
          <w:shd w:val="clear" w:color="auto" w:fill="FFFFFF"/>
        </w:rPr>
        <w:t xml:space="preserve">"Depression </w:t>
      </w:r>
      <w:proofErr w:type="gramStart"/>
      <w:r w:rsidRPr="005D6748">
        <w:rPr>
          <w:rFonts w:ascii="Times New Roman" w:hAnsi="Times New Roman" w:cs="Times New Roman"/>
          <w:color w:val="000000"/>
          <w:sz w:val="20"/>
          <w:szCs w:val="20"/>
          <w:shd w:val="clear" w:color="auto" w:fill="FFFFFF"/>
        </w:rPr>
        <w:t>Of</w:t>
      </w:r>
      <w:proofErr w:type="gramEnd"/>
      <w:r w:rsidRPr="005D6748">
        <w:rPr>
          <w:rFonts w:ascii="Times New Roman" w:hAnsi="Times New Roman" w:cs="Times New Roman"/>
          <w:color w:val="000000"/>
          <w:sz w:val="20"/>
          <w:szCs w:val="20"/>
          <w:shd w:val="clear" w:color="auto" w:fill="FFFFFF"/>
        </w:rPr>
        <w:t xml:space="preserve"> Cantilever In Engineering Physics | Tech </w:t>
      </w:r>
      <w:proofErr w:type="spellStart"/>
      <w:r w:rsidRPr="005D6748">
        <w:rPr>
          <w:rFonts w:ascii="Times New Roman" w:hAnsi="Times New Roman" w:cs="Times New Roman"/>
          <w:color w:val="000000"/>
          <w:sz w:val="20"/>
          <w:szCs w:val="20"/>
          <w:shd w:val="clear" w:color="auto" w:fill="FFFFFF"/>
        </w:rPr>
        <w:t>Glads</w:t>
      </w:r>
      <w:proofErr w:type="spellEnd"/>
      <w:r w:rsidRPr="005D6748">
        <w:rPr>
          <w:rFonts w:ascii="Times New Roman" w:hAnsi="Times New Roman" w:cs="Times New Roman"/>
          <w:color w:val="000000"/>
          <w:sz w:val="20"/>
          <w:szCs w:val="20"/>
          <w:shd w:val="clear" w:color="auto" w:fill="FFFFFF"/>
        </w:rPr>
        <w:t>". 2020. </w:t>
      </w:r>
      <w:r w:rsidRPr="005D6748">
        <w:rPr>
          <w:rFonts w:ascii="Times New Roman" w:hAnsi="Times New Roman" w:cs="Times New Roman"/>
          <w:i/>
          <w:iCs/>
          <w:color w:val="000000"/>
          <w:sz w:val="20"/>
          <w:szCs w:val="20"/>
          <w:shd w:val="clear" w:color="auto" w:fill="FFFFFF"/>
        </w:rPr>
        <w:t xml:space="preserve">Tech </w:t>
      </w:r>
      <w:proofErr w:type="spellStart"/>
      <w:r w:rsidRPr="005D6748">
        <w:rPr>
          <w:rFonts w:ascii="Times New Roman" w:hAnsi="Times New Roman" w:cs="Times New Roman"/>
          <w:i/>
          <w:iCs/>
          <w:color w:val="000000"/>
          <w:sz w:val="20"/>
          <w:szCs w:val="20"/>
          <w:shd w:val="clear" w:color="auto" w:fill="FFFFFF"/>
        </w:rPr>
        <w:t>Glads</w:t>
      </w:r>
      <w:proofErr w:type="spellEnd"/>
      <w:r w:rsidRPr="005D6748">
        <w:rPr>
          <w:rFonts w:ascii="Times New Roman" w:hAnsi="Times New Roman" w:cs="Times New Roman"/>
          <w:color w:val="000000"/>
          <w:sz w:val="20"/>
          <w:szCs w:val="20"/>
          <w:shd w:val="clear" w:color="auto" w:fill="FFFFFF"/>
        </w:rPr>
        <w:t xml:space="preserve">. </w:t>
      </w:r>
      <w:hyperlink r:id="rId1" w:history="1">
        <w:r w:rsidRPr="005D6748">
          <w:rPr>
            <w:rStyle w:val="Hyperlink"/>
            <w:rFonts w:ascii="Times New Roman" w:hAnsi="Times New Roman" w:cs="Times New Roman"/>
            <w:sz w:val="20"/>
            <w:szCs w:val="20"/>
            <w:shd w:val="clear" w:color="auto" w:fill="FFFFFF"/>
          </w:rPr>
          <w:t>https://www.techglads.com/cse/sem1/depression-of-a-cantilever/</w:t>
        </w:r>
      </w:hyperlink>
      <w:r w:rsidRPr="009441B4">
        <w:rPr>
          <w:rFonts w:ascii="Times New Roman" w:hAnsi="Times New Roman" w:cs="Times New Roman"/>
          <w:color w:val="000000"/>
          <w:sz w:val="24"/>
          <w:szCs w:val="24"/>
          <w:shd w:val="clear" w:color="auto" w:fill="FFFFFF"/>
        </w:rPr>
        <w:t>.</w:t>
      </w:r>
    </w:p>
    <w:p w14:paraId="7EC7395D" w14:textId="77777777" w:rsidR="00B21A41" w:rsidRDefault="00B21A41" w:rsidP="00867FF7">
      <w:pPr>
        <w:pStyle w:val="FootnoteText"/>
      </w:pPr>
    </w:p>
  </w:footnote>
  <w:footnote w:id="2">
    <w:p w14:paraId="3BF0A06B" w14:textId="77777777" w:rsidR="00B21A41" w:rsidRPr="009441B4" w:rsidRDefault="00B21A41" w:rsidP="00867FF7">
      <w:pPr>
        <w:spacing w:line="240" w:lineRule="auto"/>
        <w:rPr>
          <w:rFonts w:ascii="Times New Roman" w:hAnsi="Times New Roman" w:cs="Times New Roman"/>
          <w:color w:val="000000"/>
          <w:sz w:val="24"/>
          <w:szCs w:val="24"/>
          <w:shd w:val="clear" w:color="auto" w:fill="FFFFFF"/>
        </w:rPr>
      </w:pPr>
      <w:r>
        <w:rPr>
          <w:rStyle w:val="FootnoteReference"/>
        </w:rPr>
        <w:footnoteRef/>
      </w:r>
      <w:r>
        <w:t xml:space="preserve"> </w:t>
      </w:r>
      <w:r w:rsidRPr="005D6748">
        <w:rPr>
          <w:rFonts w:ascii="Times New Roman" w:hAnsi="Times New Roman" w:cs="Times New Roman"/>
          <w:color w:val="000000"/>
          <w:sz w:val="20"/>
          <w:szCs w:val="20"/>
          <w:shd w:val="clear" w:color="auto" w:fill="FFFFFF"/>
        </w:rPr>
        <w:t xml:space="preserve">"Vibrations </w:t>
      </w:r>
      <w:proofErr w:type="gramStart"/>
      <w:r w:rsidRPr="005D6748">
        <w:rPr>
          <w:rFonts w:ascii="Times New Roman" w:hAnsi="Times New Roman" w:cs="Times New Roman"/>
          <w:color w:val="000000"/>
          <w:sz w:val="20"/>
          <w:szCs w:val="20"/>
          <w:shd w:val="clear" w:color="auto" w:fill="FFFFFF"/>
        </w:rPr>
        <w:t>Of</w:t>
      </w:r>
      <w:proofErr w:type="gramEnd"/>
      <w:r w:rsidRPr="005D6748">
        <w:rPr>
          <w:rFonts w:ascii="Times New Roman" w:hAnsi="Times New Roman" w:cs="Times New Roman"/>
          <w:color w:val="000000"/>
          <w:sz w:val="20"/>
          <w:szCs w:val="20"/>
          <w:shd w:val="clear" w:color="auto" w:fill="FFFFFF"/>
        </w:rPr>
        <w:t xml:space="preserve"> Cantilever Beams:". 2020. </w:t>
      </w:r>
      <w:r w:rsidRPr="005D6748">
        <w:rPr>
          <w:rFonts w:ascii="Times New Roman" w:hAnsi="Times New Roman" w:cs="Times New Roman"/>
          <w:i/>
          <w:iCs/>
          <w:color w:val="000000"/>
          <w:sz w:val="20"/>
          <w:szCs w:val="20"/>
          <w:shd w:val="clear" w:color="auto" w:fill="FFFFFF"/>
        </w:rPr>
        <w:t>Emweb.Unl.Edu</w:t>
      </w:r>
      <w:r w:rsidRPr="005D6748">
        <w:rPr>
          <w:rFonts w:ascii="Times New Roman" w:hAnsi="Times New Roman" w:cs="Times New Roman"/>
          <w:color w:val="000000"/>
          <w:sz w:val="20"/>
          <w:szCs w:val="20"/>
          <w:shd w:val="clear" w:color="auto" w:fill="FFFFFF"/>
        </w:rPr>
        <w:t xml:space="preserve">. </w:t>
      </w:r>
      <w:hyperlink r:id="rId2" w:history="1">
        <w:r w:rsidRPr="005D6748">
          <w:rPr>
            <w:rStyle w:val="Hyperlink"/>
            <w:rFonts w:ascii="Times New Roman" w:hAnsi="Times New Roman" w:cs="Times New Roman"/>
            <w:sz w:val="20"/>
            <w:szCs w:val="20"/>
            <w:shd w:val="clear" w:color="auto" w:fill="FFFFFF"/>
          </w:rPr>
          <w:t>http://emweb.unl.edu/Mechanics-Pages/Scott-Whitney/325hweb/Beams.htm</w:t>
        </w:r>
      </w:hyperlink>
      <w:r w:rsidRPr="009441B4">
        <w:rPr>
          <w:rFonts w:ascii="Times New Roman" w:hAnsi="Times New Roman" w:cs="Times New Roman"/>
          <w:color w:val="000000"/>
          <w:sz w:val="24"/>
          <w:szCs w:val="24"/>
          <w:shd w:val="clear" w:color="auto" w:fill="FFFFFF"/>
        </w:rPr>
        <w:t>.</w:t>
      </w:r>
    </w:p>
    <w:p w14:paraId="1946F7A0" w14:textId="77777777" w:rsidR="00B21A41" w:rsidRDefault="00B21A41" w:rsidP="00867FF7">
      <w:pPr>
        <w:pStyle w:val="FootnoteText"/>
      </w:pPr>
    </w:p>
  </w:footnote>
  <w:footnote w:id="3">
    <w:p w14:paraId="529664EE" w14:textId="77777777" w:rsidR="00B21A41" w:rsidRDefault="00B21A41" w:rsidP="00867FF7">
      <w:pPr>
        <w:pStyle w:val="FootnoteText"/>
      </w:pPr>
      <w:r>
        <w:rPr>
          <w:rStyle w:val="FootnoteReference"/>
        </w:rPr>
        <w:footnoteRef/>
      </w:r>
      <w:r>
        <w:t xml:space="preserve"> </w:t>
      </w:r>
      <w:r w:rsidRPr="005D6748">
        <w:rPr>
          <w:rFonts w:ascii="Times New Roman" w:hAnsi="Times New Roman" w:cs="Times New Roman"/>
          <w:color w:val="000000"/>
          <w:shd w:val="clear" w:color="auto" w:fill="FFFFFF"/>
        </w:rPr>
        <w:t xml:space="preserve">Beams, Bending. 2020. "Bending </w:t>
      </w:r>
      <w:proofErr w:type="gramStart"/>
      <w:r w:rsidRPr="005D6748">
        <w:rPr>
          <w:rFonts w:ascii="Times New Roman" w:hAnsi="Times New Roman" w:cs="Times New Roman"/>
          <w:color w:val="000000"/>
          <w:shd w:val="clear" w:color="auto" w:fill="FFFFFF"/>
        </w:rPr>
        <w:t>Of</w:t>
      </w:r>
      <w:proofErr w:type="gramEnd"/>
      <w:r w:rsidRPr="005D6748">
        <w:rPr>
          <w:rFonts w:ascii="Times New Roman" w:hAnsi="Times New Roman" w:cs="Times New Roman"/>
          <w:color w:val="000000"/>
          <w:shd w:val="clear" w:color="auto" w:fill="FFFFFF"/>
        </w:rPr>
        <w:t xml:space="preserve"> Beams". </w:t>
      </w:r>
      <w:proofErr w:type="spellStart"/>
      <w:r w:rsidRPr="005D6748">
        <w:rPr>
          <w:rFonts w:ascii="Times New Roman" w:hAnsi="Times New Roman" w:cs="Times New Roman"/>
          <w:i/>
          <w:iCs/>
          <w:color w:val="000000"/>
          <w:shd w:val="clear" w:color="auto" w:fill="FFFFFF"/>
        </w:rPr>
        <w:t>Brainkart</w:t>
      </w:r>
      <w:proofErr w:type="spellEnd"/>
      <w:r w:rsidRPr="005D6748">
        <w:rPr>
          <w:rFonts w:ascii="Times New Roman" w:hAnsi="Times New Roman" w:cs="Times New Roman"/>
          <w:color w:val="000000"/>
          <w:shd w:val="clear" w:color="auto" w:fill="FFFFFF"/>
        </w:rPr>
        <w:t xml:space="preserve">. </w:t>
      </w:r>
      <w:hyperlink r:id="rId3" w:history="1">
        <w:r w:rsidRPr="005D6748">
          <w:rPr>
            <w:rStyle w:val="Hyperlink"/>
            <w:rFonts w:ascii="Times New Roman" w:hAnsi="Times New Roman" w:cs="Times New Roman"/>
            <w:shd w:val="clear" w:color="auto" w:fill="FFFFFF"/>
          </w:rPr>
          <w:t>http://www.brainkart.com/article/Bending-of-Beams_6852/</w:t>
        </w:r>
      </w:hyperlink>
    </w:p>
  </w:footnote>
  <w:footnote w:id="4">
    <w:p w14:paraId="76C7EDBA" w14:textId="77777777" w:rsidR="00B21A41" w:rsidRDefault="00B21A41" w:rsidP="00867FF7">
      <w:pPr>
        <w:pStyle w:val="FootnoteText"/>
      </w:pPr>
      <w:r>
        <w:rPr>
          <w:rStyle w:val="FootnoteReference"/>
        </w:rPr>
        <w:footnoteRef/>
      </w:r>
      <w:r>
        <w:t xml:space="preserve"> </w:t>
      </w:r>
      <w:r w:rsidRPr="005D6748">
        <w:rPr>
          <w:rFonts w:ascii="Times New Roman" w:hAnsi="Times New Roman" w:cs="Times New Roman"/>
          <w:color w:val="000000"/>
          <w:shd w:val="clear" w:color="auto" w:fill="FFFFFF"/>
        </w:rPr>
        <w:t xml:space="preserve">"Single Load Cantilever Beam Deflection Calculator." 2020. </w:t>
      </w:r>
      <w:r w:rsidRPr="005D6748">
        <w:rPr>
          <w:rFonts w:ascii="Times New Roman" w:hAnsi="Times New Roman" w:cs="Times New Roman"/>
          <w:i/>
          <w:iCs/>
          <w:color w:val="000000"/>
          <w:shd w:val="clear" w:color="auto" w:fill="FFFFFF"/>
        </w:rPr>
        <w:t>EPSILON ENGINEER</w:t>
      </w:r>
      <w:r w:rsidRPr="005D6748">
        <w:rPr>
          <w:rFonts w:ascii="Times New Roman" w:hAnsi="Times New Roman" w:cs="Times New Roman"/>
          <w:color w:val="000000"/>
          <w:shd w:val="clear" w:color="auto" w:fill="FFFFFF"/>
        </w:rPr>
        <w:t xml:space="preserve">. </w:t>
      </w:r>
      <w:hyperlink r:id="rId4" w:history="1">
        <w:r w:rsidRPr="005D6748">
          <w:rPr>
            <w:rStyle w:val="Hyperlink"/>
            <w:rFonts w:ascii="Times New Roman" w:hAnsi="Times New Roman" w:cs="Times New Roman"/>
            <w:shd w:val="clear" w:color="auto" w:fill="FFFFFF"/>
          </w:rPr>
          <w:t>https://www.epsilonengineer.com/single-load-cantilever-beam-deflection-calculator.html</w:t>
        </w:r>
      </w:hyperlink>
    </w:p>
  </w:footnote>
  <w:footnote w:id="5">
    <w:p w14:paraId="6EF7ED3C" w14:textId="77777777" w:rsidR="00B21A41" w:rsidRPr="009441B4" w:rsidRDefault="00B21A41" w:rsidP="00867FF7">
      <w:pPr>
        <w:spacing w:line="240" w:lineRule="auto"/>
        <w:rPr>
          <w:rFonts w:ascii="Times New Roman" w:hAnsi="Times New Roman" w:cs="Times New Roman"/>
          <w:color w:val="000000"/>
          <w:sz w:val="24"/>
          <w:szCs w:val="24"/>
          <w:shd w:val="clear" w:color="auto" w:fill="FFFFFF"/>
        </w:rPr>
      </w:pPr>
      <w:r>
        <w:rPr>
          <w:rStyle w:val="FootnoteReference"/>
        </w:rPr>
        <w:footnoteRef/>
      </w:r>
      <w:r>
        <w:t xml:space="preserve"> </w:t>
      </w:r>
      <w:r w:rsidRPr="005D6748">
        <w:rPr>
          <w:rFonts w:ascii="Times New Roman" w:hAnsi="Times New Roman" w:cs="Times New Roman"/>
          <w:color w:val="000000"/>
          <w:sz w:val="20"/>
          <w:szCs w:val="20"/>
          <w:shd w:val="clear" w:color="auto" w:fill="FFFFFF"/>
        </w:rPr>
        <w:t xml:space="preserve">"Cantilever." 2020. </w:t>
      </w:r>
      <w:r w:rsidRPr="005D6748">
        <w:rPr>
          <w:rFonts w:ascii="Times New Roman" w:hAnsi="Times New Roman" w:cs="Times New Roman"/>
          <w:i/>
          <w:iCs/>
          <w:color w:val="000000"/>
          <w:sz w:val="20"/>
          <w:szCs w:val="20"/>
          <w:shd w:val="clear" w:color="auto" w:fill="FFFFFF"/>
        </w:rPr>
        <w:t>Thefreedictionary.Com</w:t>
      </w:r>
      <w:r w:rsidRPr="005D6748">
        <w:rPr>
          <w:rFonts w:ascii="Times New Roman" w:hAnsi="Times New Roman" w:cs="Times New Roman"/>
          <w:color w:val="000000"/>
          <w:sz w:val="20"/>
          <w:szCs w:val="20"/>
          <w:shd w:val="clear" w:color="auto" w:fill="FFFFFF"/>
        </w:rPr>
        <w:t xml:space="preserve">. </w:t>
      </w:r>
      <w:hyperlink r:id="rId5" w:history="1">
        <w:r w:rsidRPr="005D6748">
          <w:rPr>
            <w:rStyle w:val="Hyperlink"/>
            <w:rFonts w:ascii="Times New Roman" w:hAnsi="Times New Roman" w:cs="Times New Roman"/>
            <w:sz w:val="20"/>
            <w:szCs w:val="20"/>
            <w:shd w:val="clear" w:color="auto" w:fill="FFFFFF"/>
          </w:rPr>
          <w:t>https://encyclopedia2.thefreedictionary.com/cantilever</w:t>
        </w:r>
      </w:hyperlink>
      <w:r w:rsidRPr="009441B4">
        <w:rPr>
          <w:rFonts w:ascii="Times New Roman" w:hAnsi="Times New Roman" w:cs="Times New Roman"/>
          <w:color w:val="000000"/>
          <w:sz w:val="24"/>
          <w:szCs w:val="24"/>
          <w:shd w:val="clear" w:color="auto" w:fill="FFFFFF"/>
        </w:rPr>
        <w:t>.</w:t>
      </w:r>
    </w:p>
    <w:p w14:paraId="38550086" w14:textId="77777777" w:rsidR="00B21A41" w:rsidRDefault="00B21A41" w:rsidP="00867FF7">
      <w:pPr>
        <w:pStyle w:val="FootnoteText"/>
      </w:pPr>
    </w:p>
  </w:footnote>
  <w:footnote w:id="6">
    <w:p w14:paraId="511D648B" w14:textId="77777777" w:rsidR="00B21A41" w:rsidRDefault="00B21A41">
      <w:pPr>
        <w:pStyle w:val="FootnoteText"/>
      </w:pPr>
      <w:r>
        <w:rPr>
          <w:rStyle w:val="FootnoteReference"/>
        </w:rPr>
        <w:footnoteRef/>
      </w:r>
      <w:r>
        <w:t xml:space="preserve">, </w:t>
      </w:r>
      <w:r w:rsidRPr="00B9542E">
        <w:rPr>
          <w:rFonts w:ascii="Times New Roman" w:hAnsi="Times New Roman" w:cs="Times New Roman"/>
          <w:color w:val="000000"/>
          <w:shd w:val="clear" w:color="auto" w:fill="FFFFFF"/>
        </w:rPr>
        <w:t xml:space="preserve">"Cantilever Beam Shear Stress Calculation - The Best Picture </w:t>
      </w:r>
      <w:proofErr w:type="gramStart"/>
      <w:r w:rsidRPr="00B9542E">
        <w:rPr>
          <w:rFonts w:ascii="Times New Roman" w:hAnsi="Times New Roman" w:cs="Times New Roman"/>
          <w:color w:val="000000"/>
          <w:shd w:val="clear" w:color="auto" w:fill="FFFFFF"/>
        </w:rPr>
        <w:t>Of</w:t>
      </w:r>
      <w:proofErr w:type="gramEnd"/>
      <w:r w:rsidRPr="00B9542E">
        <w:rPr>
          <w:rFonts w:ascii="Times New Roman" w:hAnsi="Times New Roman" w:cs="Times New Roman"/>
          <w:color w:val="000000"/>
          <w:shd w:val="clear" w:color="auto" w:fill="FFFFFF"/>
        </w:rPr>
        <w:t xml:space="preserve"> Beam." 2020. </w:t>
      </w:r>
      <w:r w:rsidRPr="00B9542E">
        <w:rPr>
          <w:rFonts w:ascii="Times New Roman" w:hAnsi="Times New Roman" w:cs="Times New Roman"/>
          <w:i/>
          <w:iCs/>
          <w:color w:val="000000"/>
          <w:shd w:val="clear" w:color="auto" w:fill="FFFFFF"/>
        </w:rPr>
        <w:t xml:space="preserve">The Best Picture </w:t>
      </w:r>
      <w:proofErr w:type="gramStart"/>
      <w:r w:rsidRPr="00B9542E">
        <w:rPr>
          <w:rFonts w:ascii="Times New Roman" w:hAnsi="Times New Roman" w:cs="Times New Roman"/>
          <w:i/>
          <w:iCs/>
          <w:color w:val="000000"/>
          <w:shd w:val="clear" w:color="auto" w:fill="FFFFFF"/>
        </w:rPr>
        <w:t>Of</w:t>
      </w:r>
      <w:proofErr w:type="gramEnd"/>
      <w:r w:rsidRPr="00B9542E">
        <w:rPr>
          <w:rFonts w:ascii="Times New Roman" w:hAnsi="Times New Roman" w:cs="Times New Roman"/>
          <w:i/>
          <w:iCs/>
          <w:color w:val="000000"/>
          <w:shd w:val="clear" w:color="auto" w:fill="FFFFFF"/>
        </w:rPr>
        <w:t xml:space="preserve"> Beam</w:t>
      </w:r>
      <w:r w:rsidRPr="00B9542E">
        <w:rPr>
          <w:rFonts w:ascii="Times New Roman" w:hAnsi="Times New Roman" w:cs="Times New Roman"/>
          <w:color w:val="000000"/>
          <w:shd w:val="clear" w:color="auto" w:fill="FFFFFF"/>
        </w:rPr>
        <w:t xml:space="preserve">. </w:t>
      </w:r>
      <w:hyperlink r:id="rId6" w:history="1">
        <w:r w:rsidRPr="00B9542E">
          <w:rPr>
            <w:rStyle w:val="Hyperlink"/>
            <w:rFonts w:ascii="Times New Roman" w:hAnsi="Times New Roman" w:cs="Times New Roman"/>
            <w:shd w:val="clear" w:color="auto" w:fill="FFFFFF"/>
          </w:rPr>
          <w:t>http://www.cannondigi.com/cantilever-beam-shear-stress-calculation/</w:t>
        </w:r>
      </w:hyperlink>
    </w:p>
  </w:footnote>
  <w:footnote w:id="7">
    <w:p w14:paraId="6FA71BA9" w14:textId="77777777" w:rsidR="00B21A41" w:rsidRPr="00B9542E" w:rsidRDefault="00B21A41">
      <w:pPr>
        <w:pStyle w:val="FootnoteText"/>
        <w:rPr>
          <w:rFonts w:ascii="Times New Roman" w:hAnsi="Times New Roman" w:cs="Times New Roman"/>
        </w:rPr>
      </w:pPr>
      <w:r w:rsidRPr="00B9542E">
        <w:rPr>
          <w:rStyle w:val="FootnoteReference"/>
          <w:rFonts w:ascii="Times New Roman" w:hAnsi="Times New Roman" w:cs="Times New Roman"/>
        </w:rPr>
        <w:footnoteRef/>
      </w:r>
      <w:r w:rsidRPr="00B9542E">
        <w:rPr>
          <w:rFonts w:ascii="Times New Roman" w:hAnsi="Times New Roman" w:cs="Times New Roman"/>
        </w:rPr>
        <w:t xml:space="preserve"> </w:t>
      </w:r>
      <w:r w:rsidRPr="00B9542E">
        <w:rPr>
          <w:rFonts w:ascii="Times New Roman" w:hAnsi="Times New Roman" w:cs="Times New Roman"/>
          <w:color w:val="000000"/>
          <w:shd w:val="clear" w:color="auto" w:fill="FFFFFF"/>
        </w:rPr>
        <w:t xml:space="preserve">"ANSYS - Cantilever Beam - </w:t>
      </w:r>
      <w:proofErr w:type="spellStart"/>
      <w:r w:rsidRPr="00B9542E">
        <w:rPr>
          <w:rFonts w:ascii="Times New Roman" w:hAnsi="Times New Roman" w:cs="Times New Roman"/>
          <w:color w:val="000000"/>
          <w:shd w:val="clear" w:color="auto" w:fill="FFFFFF"/>
        </w:rPr>
        <w:t>Simcafe</w:t>
      </w:r>
      <w:proofErr w:type="spellEnd"/>
      <w:r w:rsidRPr="00B9542E">
        <w:rPr>
          <w:rFonts w:ascii="Times New Roman" w:hAnsi="Times New Roman" w:cs="Times New Roman"/>
          <w:color w:val="000000"/>
          <w:shd w:val="clear" w:color="auto" w:fill="FFFFFF"/>
        </w:rPr>
        <w:t xml:space="preserve"> - Dashboard." 2020. </w:t>
      </w:r>
      <w:r w:rsidRPr="00B9542E">
        <w:rPr>
          <w:rFonts w:ascii="Times New Roman" w:hAnsi="Times New Roman" w:cs="Times New Roman"/>
          <w:i/>
          <w:iCs/>
          <w:color w:val="000000"/>
          <w:shd w:val="clear" w:color="auto" w:fill="FFFFFF"/>
        </w:rPr>
        <w:t>Confluence.Cornell.Edu</w:t>
      </w:r>
      <w:r w:rsidRPr="00B9542E">
        <w:rPr>
          <w:rFonts w:ascii="Times New Roman" w:hAnsi="Times New Roman" w:cs="Times New Roman"/>
          <w:color w:val="000000"/>
          <w:shd w:val="clear" w:color="auto" w:fill="FFFFFF"/>
        </w:rPr>
        <w:t xml:space="preserve">. </w:t>
      </w:r>
      <w:hyperlink r:id="rId7" w:history="1">
        <w:r w:rsidRPr="00B9542E">
          <w:rPr>
            <w:rStyle w:val="Hyperlink"/>
            <w:rFonts w:ascii="Times New Roman" w:hAnsi="Times New Roman" w:cs="Times New Roman"/>
            <w:shd w:val="clear" w:color="auto" w:fill="FFFFFF"/>
          </w:rPr>
          <w:t>https://confluence.cornell.edu/display/SIMULATION/ANSYS+-+Cantilever+Beam</w:t>
        </w:r>
      </w:hyperlink>
    </w:p>
  </w:footnote>
  <w:footnote w:id="8">
    <w:p w14:paraId="78DD0333" w14:textId="77777777" w:rsidR="00B21A41" w:rsidRPr="00B9542E" w:rsidRDefault="00B21A41">
      <w:pPr>
        <w:pStyle w:val="FootnoteText"/>
        <w:rPr>
          <w:rFonts w:ascii="Times New Roman" w:hAnsi="Times New Roman" w:cs="Times New Roman"/>
        </w:rPr>
      </w:pPr>
      <w:r w:rsidRPr="00B9542E">
        <w:rPr>
          <w:rStyle w:val="FootnoteReference"/>
          <w:rFonts w:ascii="Times New Roman" w:hAnsi="Times New Roman" w:cs="Times New Roman"/>
        </w:rPr>
        <w:footnoteRef/>
      </w:r>
      <w:r w:rsidRPr="00B9542E">
        <w:rPr>
          <w:rFonts w:ascii="Times New Roman" w:hAnsi="Times New Roman" w:cs="Times New Roman"/>
        </w:rPr>
        <w:t xml:space="preserve"> </w:t>
      </w:r>
      <w:r w:rsidRPr="00B9542E">
        <w:rPr>
          <w:rFonts w:ascii="Times New Roman" w:hAnsi="Times New Roman" w:cs="Times New Roman"/>
          <w:color w:val="000000"/>
          <w:shd w:val="clear" w:color="auto" w:fill="FFFFFF"/>
        </w:rPr>
        <w:t xml:space="preserve">Mathewson, Glenn. 2020. "Cantilevers </w:t>
      </w:r>
      <w:proofErr w:type="gramStart"/>
      <w:r w:rsidRPr="00B9542E">
        <w:rPr>
          <w:rFonts w:ascii="Times New Roman" w:hAnsi="Times New Roman" w:cs="Times New Roman"/>
          <w:color w:val="000000"/>
          <w:shd w:val="clear" w:color="auto" w:fill="FFFFFF"/>
        </w:rPr>
        <w:t>In</w:t>
      </w:r>
      <w:proofErr w:type="gramEnd"/>
      <w:r w:rsidRPr="00B9542E">
        <w:rPr>
          <w:rFonts w:ascii="Times New Roman" w:hAnsi="Times New Roman" w:cs="Times New Roman"/>
          <w:color w:val="000000"/>
          <w:shd w:val="clear" w:color="auto" w:fill="FFFFFF"/>
        </w:rPr>
        <w:t xml:space="preserve"> The 2015 Code". </w:t>
      </w:r>
      <w:r w:rsidRPr="00B9542E">
        <w:rPr>
          <w:rFonts w:ascii="Times New Roman" w:hAnsi="Times New Roman" w:cs="Times New Roman"/>
          <w:i/>
          <w:iCs/>
          <w:color w:val="000000"/>
          <w:shd w:val="clear" w:color="auto" w:fill="FFFFFF"/>
        </w:rPr>
        <w:t>Professional Deck Builder</w:t>
      </w:r>
      <w:r w:rsidRPr="00B9542E">
        <w:rPr>
          <w:rFonts w:ascii="Times New Roman" w:hAnsi="Times New Roman" w:cs="Times New Roman"/>
          <w:color w:val="000000"/>
          <w:shd w:val="clear" w:color="auto" w:fill="FFFFFF"/>
        </w:rPr>
        <w:t xml:space="preserve">. </w:t>
      </w:r>
      <w:hyperlink r:id="rId8" w:history="1">
        <w:r w:rsidRPr="00B9542E">
          <w:rPr>
            <w:rStyle w:val="Hyperlink"/>
            <w:rFonts w:ascii="Times New Roman" w:hAnsi="Times New Roman" w:cs="Times New Roman"/>
            <w:shd w:val="clear" w:color="auto" w:fill="FFFFFF"/>
          </w:rPr>
          <w:t>https://www.deckmagazine.com/design-construction/framing/cantilevers-in-the-2015-code_o</w:t>
        </w:r>
      </w:hyperlink>
    </w:p>
  </w:footnote>
  <w:footnote w:id="9">
    <w:p w14:paraId="51D0AF71" w14:textId="77777777" w:rsidR="00B21A41" w:rsidRPr="00B9542E" w:rsidRDefault="00B21A41">
      <w:pPr>
        <w:pStyle w:val="FootnoteText"/>
        <w:rPr>
          <w:rFonts w:ascii="Times New Roman" w:hAnsi="Times New Roman" w:cs="Times New Roman"/>
        </w:rPr>
      </w:pPr>
      <w:r w:rsidRPr="00B9542E">
        <w:rPr>
          <w:rStyle w:val="FootnoteReference"/>
          <w:rFonts w:ascii="Times New Roman" w:hAnsi="Times New Roman" w:cs="Times New Roman"/>
        </w:rPr>
        <w:footnoteRef/>
      </w:r>
      <w:r w:rsidRPr="00B9542E">
        <w:rPr>
          <w:rStyle w:val="FootnoteReference"/>
          <w:rFonts w:ascii="Times New Roman" w:hAnsi="Times New Roman" w:cs="Times New Roman"/>
        </w:rPr>
        <w:footnoteRef/>
      </w:r>
      <w:r w:rsidRPr="00B9542E">
        <w:rPr>
          <w:rFonts w:ascii="Times New Roman" w:hAnsi="Times New Roman" w:cs="Times New Roman"/>
        </w:rPr>
        <w:t xml:space="preserve"> </w:t>
      </w:r>
      <w:r w:rsidRPr="00B9542E">
        <w:rPr>
          <w:rFonts w:ascii="Times New Roman" w:hAnsi="Times New Roman" w:cs="Times New Roman"/>
          <w:color w:val="000000"/>
          <w:shd w:val="clear" w:color="auto" w:fill="FFFFFF"/>
        </w:rPr>
        <w:t>Wilcox, R. M. (Ralph McIntosh). n.d. </w:t>
      </w:r>
      <w:r w:rsidRPr="00B9542E">
        <w:rPr>
          <w:rFonts w:ascii="Times New Roman" w:hAnsi="Times New Roman" w:cs="Times New Roman"/>
          <w:i/>
          <w:iCs/>
          <w:color w:val="000000"/>
          <w:shd w:val="clear" w:color="auto" w:fill="FFFFFF"/>
        </w:rPr>
        <w:t xml:space="preserve">Theory </w:t>
      </w:r>
      <w:proofErr w:type="gramStart"/>
      <w:r w:rsidRPr="00B9542E">
        <w:rPr>
          <w:rFonts w:ascii="Times New Roman" w:hAnsi="Times New Roman" w:cs="Times New Roman"/>
          <w:i/>
          <w:iCs/>
          <w:color w:val="000000"/>
          <w:shd w:val="clear" w:color="auto" w:fill="FFFFFF"/>
        </w:rPr>
        <w:t>And</w:t>
      </w:r>
      <w:proofErr w:type="gramEnd"/>
      <w:r w:rsidRPr="00B9542E">
        <w:rPr>
          <w:rFonts w:ascii="Times New Roman" w:hAnsi="Times New Roman" w:cs="Times New Roman"/>
          <w:i/>
          <w:iCs/>
          <w:color w:val="000000"/>
          <w:shd w:val="clear" w:color="auto" w:fill="FFFFFF"/>
        </w:rPr>
        <w:t xml:space="preserve"> Calculation Of Cantilever Bridges</w:t>
      </w:r>
    </w:p>
  </w:footnote>
  <w:footnote w:id="10">
    <w:p w14:paraId="4DE75BE4" w14:textId="77777777" w:rsidR="00B21A41" w:rsidRPr="00466E72" w:rsidRDefault="00B21A41" w:rsidP="00466E72">
      <w:pPr>
        <w:spacing w:line="480" w:lineRule="auto"/>
        <w:rPr>
          <w:rFonts w:ascii="Times New Roman" w:hAnsi="Times New Roman" w:cs="Times New Roman"/>
          <w:color w:val="000000"/>
          <w:sz w:val="20"/>
          <w:szCs w:val="20"/>
          <w:shd w:val="clear" w:color="auto" w:fill="FFFFFF"/>
        </w:rPr>
      </w:pPr>
      <w:r>
        <w:rPr>
          <w:rStyle w:val="FootnoteReference"/>
        </w:rPr>
        <w:footnoteRef/>
      </w:r>
      <w:r>
        <w:t xml:space="preserve"> </w:t>
      </w:r>
      <w:r w:rsidRPr="00466E72">
        <w:rPr>
          <w:rFonts w:ascii="Times New Roman" w:hAnsi="Times New Roman" w:cs="Times New Roman"/>
          <w:color w:val="000000"/>
          <w:sz w:val="20"/>
          <w:szCs w:val="20"/>
          <w:shd w:val="clear" w:color="auto" w:fill="FFFFFF"/>
        </w:rPr>
        <w:t>Rogers, Jonathan, and Mark Costello. n.d. </w:t>
      </w:r>
      <w:r w:rsidRPr="00466E72">
        <w:rPr>
          <w:rFonts w:ascii="Times New Roman" w:hAnsi="Times New Roman" w:cs="Times New Roman"/>
          <w:i/>
          <w:iCs/>
          <w:color w:val="000000"/>
          <w:sz w:val="20"/>
          <w:szCs w:val="20"/>
          <w:shd w:val="clear" w:color="auto" w:fill="FFFFFF"/>
        </w:rPr>
        <w:t xml:space="preserve">Cantilever Beam Design </w:t>
      </w:r>
      <w:proofErr w:type="gramStart"/>
      <w:r w:rsidRPr="00466E72">
        <w:rPr>
          <w:rFonts w:ascii="Times New Roman" w:hAnsi="Times New Roman" w:cs="Times New Roman"/>
          <w:i/>
          <w:iCs/>
          <w:color w:val="000000"/>
          <w:sz w:val="20"/>
          <w:szCs w:val="20"/>
          <w:shd w:val="clear" w:color="auto" w:fill="FFFFFF"/>
        </w:rPr>
        <w:t>For</w:t>
      </w:r>
      <w:proofErr w:type="gramEnd"/>
      <w:r w:rsidRPr="00466E72">
        <w:rPr>
          <w:rFonts w:ascii="Times New Roman" w:hAnsi="Times New Roman" w:cs="Times New Roman"/>
          <w:i/>
          <w:iCs/>
          <w:color w:val="000000"/>
          <w:sz w:val="20"/>
          <w:szCs w:val="20"/>
          <w:shd w:val="clear" w:color="auto" w:fill="FFFFFF"/>
        </w:rPr>
        <w:t xml:space="preserve"> Projectile Internal Moving Mass Systems</w:t>
      </w:r>
      <w:r w:rsidRPr="00466E72">
        <w:rPr>
          <w:rFonts w:ascii="Times New Roman" w:hAnsi="Times New Roman" w:cs="Times New Roman"/>
          <w:color w:val="000000"/>
          <w:sz w:val="20"/>
          <w:szCs w:val="20"/>
          <w:shd w:val="clear" w:color="auto" w:fill="FFFFFF"/>
        </w:rPr>
        <w:t>.</w:t>
      </w:r>
    </w:p>
    <w:p w14:paraId="3FBD0B80" w14:textId="77777777" w:rsidR="00B21A41" w:rsidRDefault="00B21A4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rPr>
      <w:id w:val="-607044712"/>
      <w:docPartObj>
        <w:docPartGallery w:val="Page Numbers (Top of Page)"/>
        <w:docPartUnique/>
      </w:docPartObj>
    </w:sdtPr>
    <w:sdtEndPr>
      <w:rPr>
        <w:noProof/>
      </w:rPr>
    </w:sdtEndPr>
    <w:sdtContent>
      <w:p w14:paraId="0ED4D0DB" w14:textId="77777777" w:rsidR="00B21A41" w:rsidRPr="000775D0" w:rsidRDefault="00B21A41" w:rsidP="000775D0">
        <w:pPr>
          <w:pStyle w:val="Header"/>
          <w:jc w:val="right"/>
          <w:rPr>
            <w:rFonts w:ascii="Times New Roman" w:hAnsi="Times New Roman" w:cs="Times New Roman"/>
            <w:sz w:val="24"/>
          </w:rPr>
        </w:pPr>
        <w:r w:rsidRPr="000775D0">
          <w:rPr>
            <w:rFonts w:ascii="Times New Roman" w:hAnsi="Times New Roman" w:cs="Times New Roman"/>
            <w:sz w:val="24"/>
          </w:rPr>
          <w:fldChar w:fldCharType="begin"/>
        </w:r>
        <w:r w:rsidRPr="000775D0">
          <w:rPr>
            <w:rFonts w:ascii="Times New Roman" w:hAnsi="Times New Roman" w:cs="Times New Roman"/>
            <w:sz w:val="24"/>
          </w:rPr>
          <w:instrText xml:space="preserve"> PAGE   \* MERGEFORMAT </w:instrText>
        </w:r>
        <w:r w:rsidRPr="000775D0">
          <w:rPr>
            <w:rFonts w:ascii="Times New Roman" w:hAnsi="Times New Roman" w:cs="Times New Roman"/>
            <w:sz w:val="24"/>
          </w:rPr>
          <w:fldChar w:fldCharType="separate"/>
        </w:r>
        <w:r>
          <w:rPr>
            <w:rFonts w:ascii="Times New Roman" w:hAnsi="Times New Roman" w:cs="Times New Roman"/>
            <w:noProof/>
            <w:sz w:val="24"/>
          </w:rPr>
          <w:t>1</w:t>
        </w:r>
        <w:r w:rsidRPr="000775D0">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E3484"/>
    <w:multiLevelType w:val="hybridMultilevel"/>
    <w:tmpl w:val="B0CE7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74B3AAF"/>
    <w:multiLevelType w:val="hybridMultilevel"/>
    <w:tmpl w:val="13900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1M7cwMjI0MLUwszBQ0lEKTi0uzszPAykwqwUAUqpssCwAAAA="/>
  </w:docVars>
  <w:rsids>
    <w:rsidRoot w:val="00083B58"/>
    <w:rsid w:val="00060D37"/>
    <w:rsid w:val="000775D0"/>
    <w:rsid w:val="00083B58"/>
    <w:rsid w:val="00090A9A"/>
    <w:rsid w:val="000A0D7B"/>
    <w:rsid w:val="000A314E"/>
    <w:rsid w:val="000C2F07"/>
    <w:rsid w:val="000D5FB2"/>
    <w:rsid w:val="000F49B5"/>
    <w:rsid w:val="000F62E1"/>
    <w:rsid w:val="00163B50"/>
    <w:rsid w:val="00194410"/>
    <w:rsid w:val="001C51AA"/>
    <w:rsid w:val="001E2C6F"/>
    <w:rsid w:val="00235C41"/>
    <w:rsid w:val="00241831"/>
    <w:rsid w:val="00250E2B"/>
    <w:rsid w:val="00262D04"/>
    <w:rsid w:val="002956CA"/>
    <w:rsid w:val="00296C7B"/>
    <w:rsid w:val="002B0D9D"/>
    <w:rsid w:val="002C5EE0"/>
    <w:rsid w:val="00313A55"/>
    <w:rsid w:val="00321ACA"/>
    <w:rsid w:val="00334BF4"/>
    <w:rsid w:val="00347368"/>
    <w:rsid w:val="0037451E"/>
    <w:rsid w:val="003A7541"/>
    <w:rsid w:val="003C056E"/>
    <w:rsid w:val="003C1B57"/>
    <w:rsid w:val="003C36A0"/>
    <w:rsid w:val="003F186F"/>
    <w:rsid w:val="003F6423"/>
    <w:rsid w:val="00402695"/>
    <w:rsid w:val="004156C5"/>
    <w:rsid w:val="004205DC"/>
    <w:rsid w:val="00432577"/>
    <w:rsid w:val="00443104"/>
    <w:rsid w:val="00466E72"/>
    <w:rsid w:val="004B7009"/>
    <w:rsid w:val="004B729E"/>
    <w:rsid w:val="004C1F42"/>
    <w:rsid w:val="004F03F9"/>
    <w:rsid w:val="004F54F9"/>
    <w:rsid w:val="00530B4C"/>
    <w:rsid w:val="00547BEA"/>
    <w:rsid w:val="00554DC4"/>
    <w:rsid w:val="00560419"/>
    <w:rsid w:val="005A4A4C"/>
    <w:rsid w:val="005B43ED"/>
    <w:rsid w:val="005C551B"/>
    <w:rsid w:val="005D1227"/>
    <w:rsid w:val="005D40F8"/>
    <w:rsid w:val="005D6748"/>
    <w:rsid w:val="00601953"/>
    <w:rsid w:val="00623288"/>
    <w:rsid w:val="00666744"/>
    <w:rsid w:val="00672090"/>
    <w:rsid w:val="00677339"/>
    <w:rsid w:val="006A1A66"/>
    <w:rsid w:val="006F28DB"/>
    <w:rsid w:val="00754662"/>
    <w:rsid w:val="007666C8"/>
    <w:rsid w:val="00781818"/>
    <w:rsid w:val="007F5EF2"/>
    <w:rsid w:val="00855099"/>
    <w:rsid w:val="008649CD"/>
    <w:rsid w:val="00867FF7"/>
    <w:rsid w:val="00890BC1"/>
    <w:rsid w:val="008D3EE6"/>
    <w:rsid w:val="008D68F6"/>
    <w:rsid w:val="009441B4"/>
    <w:rsid w:val="00962D48"/>
    <w:rsid w:val="009835D8"/>
    <w:rsid w:val="00996B79"/>
    <w:rsid w:val="009C2257"/>
    <w:rsid w:val="009D728E"/>
    <w:rsid w:val="009E3F83"/>
    <w:rsid w:val="009F3C67"/>
    <w:rsid w:val="00A1603F"/>
    <w:rsid w:val="00A96440"/>
    <w:rsid w:val="00AA3B7E"/>
    <w:rsid w:val="00AD6B31"/>
    <w:rsid w:val="00B0136D"/>
    <w:rsid w:val="00B15C72"/>
    <w:rsid w:val="00B16D59"/>
    <w:rsid w:val="00B21A41"/>
    <w:rsid w:val="00B434B3"/>
    <w:rsid w:val="00B66B98"/>
    <w:rsid w:val="00B67435"/>
    <w:rsid w:val="00B8137B"/>
    <w:rsid w:val="00B9542E"/>
    <w:rsid w:val="00BB78D5"/>
    <w:rsid w:val="00C414F0"/>
    <w:rsid w:val="00C41BDF"/>
    <w:rsid w:val="00C426B0"/>
    <w:rsid w:val="00C427C5"/>
    <w:rsid w:val="00C838ED"/>
    <w:rsid w:val="00C95C1D"/>
    <w:rsid w:val="00CA24B4"/>
    <w:rsid w:val="00D11821"/>
    <w:rsid w:val="00D210FA"/>
    <w:rsid w:val="00D24959"/>
    <w:rsid w:val="00D27BB6"/>
    <w:rsid w:val="00D40488"/>
    <w:rsid w:val="00D46327"/>
    <w:rsid w:val="00D6496A"/>
    <w:rsid w:val="00D65337"/>
    <w:rsid w:val="00DE73D9"/>
    <w:rsid w:val="00DF22EA"/>
    <w:rsid w:val="00E03612"/>
    <w:rsid w:val="00E43D59"/>
    <w:rsid w:val="00EB3131"/>
    <w:rsid w:val="00ED42DA"/>
    <w:rsid w:val="00F00439"/>
    <w:rsid w:val="00F1064E"/>
    <w:rsid w:val="00F12CCD"/>
    <w:rsid w:val="00F277BB"/>
    <w:rsid w:val="00F279BD"/>
    <w:rsid w:val="00F36D49"/>
    <w:rsid w:val="00F51033"/>
    <w:rsid w:val="00F85A7D"/>
    <w:rsid w:val="00F955B8"/>
    <w:rsid w:val="00F96A04"/>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F9E9"/>
  <w15:chartTrackingRefBased/>
  <w15:docId w15:val="{A43EE016-DDEC-4158-9A27-0FE86BB4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7368"/>
    <w:rPr>
      <w:color w:val="0563C1" w:themeColor="hyperlink"/>
      <w:u w:val="single"/>
    </w:rPr>
  </w:style>
  <w:style w:type="paragraph" w:styleId="NormalWeb">
    <w:name w:val="Normal (Web)"/>
    <w:basedOn w:val="Normal"/>
    <w:uiPriority w:val="99"/>
    <w:unhideWhenUsed/>
    <w:rsid w:val="008D68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1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37B"/>
  </w:style>
  <w:style w:type="paragraph" w:styleId="Footer">
    <w:name w:val="footer"/>
    <w:basedOn w:val="Normal"/>
    <w:link w:val="FooterChar"/>
    <w:uiPriority w:val="99"/>
    <w:unhideWhenUsed/>
    <w:rsid w:val="00B81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37B"/>
  </w:style>
  <w:style w:type="paragraph" w:styleId="FootnoteText">
    <w:name w:val="footnote text"/>
    <w:basedOn w:val="Normal"/>
    <w:link w:val="FootnoteTextChar"/>
    <w:uiPriority w:val="99"/>
    <w:semiHidden/>
    <w:unhideWhenUsed/>
    <w:rsid w:val="005D67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6748"/>
    <w:rPr>
      <w:sz w:val="20"/>
      <w:szCs w:val="20"/>
    </w:rPr>
  </w:style>
  <w:style w:type="character" w:styleId="FootnoteReference">
    <w:name w:val="footnote reference"/>
    <w:basedOn w:val="DefaultParagraphFont"/>
    <w:uiPriority w:val="99"/>
    <w:semiHidden/>
    <w:unhideWhenUsed/>
    <w:rsid w:val="005D6748"/>
    <w:rPr>
      <w:vertAlign w:val="superscript"/>
    </w:rPr>
  </w:style>
  <w:style w:type="paragraph" w:styleId="ListParagraph">
    <w:name w:val="List Paragraph"/>
    <w:basedOn w:val="Normal"/>
    <w:uiPriority w:val="34"/>
    <w:qFormat/>
    <w:rsid w:val="00623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3.xml"/><Relationship Id="rId18" Type="http://schemas.openxmlformats.org/officeDocument/2006/relationships/hyperlink" Target="https://www.epsilonengineer.com/single-load-cantilever-beam-deflection-calculator.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ngineeringtoolbox.com/cantilever-beams-d_1848.html" TargetMode="External"/><Relationship Id="rId7" Type="http://schemas.openxmlformats.org/officeDocument/2006/relationships/image" Target="media/image1.jpeg"/><Relationship Id="rId12" Type="http://schemas.openxmlformats.org/officeDocument/2006/relationships/chart" Target="charts/chart2.xml"/><Relationship Id="rId17" Type="http://schemas.openxmlformats.org/officeDocument/2006/relationships/hyperlink" Target="http://www.brainkart.com/article/Bending-of-Beams_685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mweb.unl.edu/Mechanics-Pages/Scott-Whitney/325hweb/Beams.htm" TargetMode="External"/><Relationship Id="rId20" Type="http://schemas.openxmlformats.org/officeDocument/2006/relationships/hyperlink" Target="http://www.learnaboutstructures.com/Cantilever-Metho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yperlink" Target="https://www.deckmagazine.com/design-construction/framing/cantilevers-in-the-2015-code_o" TargetMode="External"/><Relationship Id="rId5" Type="http://schemas.openxmlformats.org/officeDocument/2006/relationships/footnotes" Target="footnotes.xml"/><Relationship Id="rId15" Type="http://schemas.openxmlformats.org/officeDocument/2006/relationships/hyperlink" Target="https://www.techglads.com/cse/sem1/depression-of-a-cantilever/" TargetMode="External"/><Relationship Id="rId23" Type="http://schemas.openxmlformats.org/officeDocument/2006/relationships/hyperlink" Target="https://confluence.cornell.edu/display/SIMULATION/ANSYS+-+Cantilever+Beam" TargetMode="External"/><Relationship Id="rId10" Type="http://schemas.openxmlformats.org/officeDocument/2006/relationships/image" Target="media/image4.png"/><Relationship Id="rId19" Type="http://schemas.openxmlformats.org/officeDocument/2006/relationships/hyperlink" Target="https://encyclopedia2.thefreedictionary.com/cantileve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4.xml"/><Relationship Id="rId22" Type="http://schemas.openxmlformats.org/officeDocument/2006/relationships/hyperlink" Target="http://www.cannondigi.com/cantilever-beam-shear-stress-calculation/"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deckmagazine.com/design-construction/framing/cantilevers-in-the-2015-code_o" TargetMode="External"/><Relationship Id="rId3" Type="http://schemas.openxmlformats.org/officeDocument/2006/relationships/hyperlink" Target="http://www.brainkart.com/article/Bending-of-Beams_6852/" TargetMode="External"/><Relationship Id="rId7" Type="http://schemas.openxmlformats.org/officeDocument/2006/relationships/hyperlink" Target="https://confluence.cornell.edu/display/SIMULATION/ANSYS+-+Cantilever+Beam" TargetMode="External"/><Relationship Id="rId2" Type="http://schemas.openxmlformats.org/officeDocument/2006/relationships/hyperlink" Target="http://emweb.unl.edu/Mechanics-Pages/Scott-Whitney/325hweb/Beams.htm" TargetMode="External"/><Relationship Id="rId1" Type="http://schemas.openxmlformats.org/officeDocument/2006/relationships/hyperlink" Target="https://www.techglads.com/cse/sem1/depression-of-a-cantilever/" TargetMode="External"/><Relationship Id="rId6" Type="http://schemas.openxmlformats.org/officeDocument/2006/relationships/hyperlink" Target="http://www.cannondigi.com/cantilever-beam-shear-stress-calculation/" TargetMode="External"/><Relationship Id="rId5" Type="http://schemas.openxmlformats.org/officeDocument/2006/relationships/hyperlink" Target="https://encyclopedia2.thefreedictionary.com/cantilever" TargetMode="External"/><Relationship Id="rId4" Type="http://schemas.openxmlformats.org/officeDocument/2006/relationships/hyperlink" Target="https://www.epsilonengineer.com/single-load-cantilever-beam-deflection-calculator.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CA"/>
              <a:t>Cubic</a:t>
            </a:r>
            <a:r>
              <a:rPr lang="en-CA" baseline="0"/>
              <a:t> relationship between vertical displacemnet and distance</a:t>
            </a:r>
            <a:endParaRPr lang="en-CA"/>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ln>
            <a:effectLst>
              <a:glow rad="139700">
                <a:schemeClr val="accent1">
                  <a:satMod val="175000"/>
                  <a:alpha val="14000"/>
                </a:schemeClr>
              </a:glow>
            </a:effectLst>
          </c:spPr>
          <c:marker>
            <c:symbol val="circle"/>
            <c:size val="3"/>
            <c:spPr>
              <a:solidFill>
                <a:schemeClr val="accent1">
                  <a:lumMod val="60000"/>
                  <a:lumOff val="40000"/>
                </a:schemeClr>
              </a:solidFill>
              <a:ln>
                <a:noFill/>
              </a:ln>
              <a:effectLst>
                <a:glow rad="63500">
                  <a:schemeClr val="accent1">
                    <a:satMod val="175000"/>
                    <a:alpha val="25000"/>
                  </a:schemeClr>
                </a:glow>
              </a:effectLst>
            </c:spPr>
          </c:marker>
          <c:trendline>
            <c:spPr>
              <a:ln w="25400" cap="rnd">
                <a:solidFill>
                  <a:schemeClr val="accent1">
                    <a:alpha val="50000"/>
                  </a:schemeClr>
                </a:solidFill>
              </a:ln>
              <a:effectLst/>
            </c:spPr>
            <c:trendlineType val="poly"/>
            <c:order val="3"/>
            <c:dispRSqr val="1"/>
            <c:dispEq val="1"/>
            <c:trendlineLbl>
              <c:layout>
                <c:manualLayout>
                  <c:x val="-0.27105768355730436"/>
                  <c:y val="3.8643653278912012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trendlineLbl>
          </c:trendline>
          <c:errBars>
            <c:errDir val="y"/>
            <c:errBarType val="both"/>
            <c:errValType val="cust"/>
            <c:noEndCap val="0"/>
            <c:plus>
              <c:numRef>
                <c:f>Sheet1!$D$1:$D$10</c:f>
                <c:numCache>
                  <c:formatCode>General</c:formatCode>
                  <c:ptCount val="10"/>
                  <c:pt idx="2">
                    <c:v>0.9</c:v>
                  </c:pt>
                  <c:pt idx="3">
                    <c:v>0.8</c:v>
                  </c:pt>
                  <c:pt idx="4">
                    <c:v>0.8</c:v>
                  </c:pt>
                  <c:pt idx="5">
                    <c:v>0.9</c:v>
                  </c:pt>
                  <c:pt idx="6">
                    <c:v>0.8</c:v>
                  </c:pt>
                  <c:pt idx="7">
                    <c:v>0.8</c:v>
                  </c:pt>
                  <c:pt idx="8">
                    <c:v>0.8</c:v>
                  </c:pt>
                  <c:pt idx="9">
                    <c:v>0.4</c:v>
                  </c:pt>
                </c:numCache>
              </c:numRef>
            </c:plus>
            <c:minus>
              <c:numRef>
                <c:f>Sheet1!$D$1:$D$10</c:f>
                <c:numCache>
                  <c:formatCode>General</c:formatCode>
                  <c:ptCount val="10"/>
                  <c:pt idx="2">
                    <c:v>0.9</c:v>
                  </c:pt>
                  <c:pt idx="3">
                    <c:v>0.8</c:v>
                  </c:pt>
                  <c:pt idx="4">
                    <c:v>0.8</c:v>
                  </c:pt>
                  <c:pt idx="5">
                    <c:v>0.9</c:v>
                  </c:pt>
                  <c:pt idx="6">
                    <c:v>0.8</c:v>
                  </c:pt>
                  <c:pt idx="7">
                    <c:v>0.8</c:v>
                  </c:pt>
                  <c:pt idx="8">
                    <c:v>0.8</c:v>
                  </c:pt>
                  <c:pt idx="9">
                    <c:v>0.4</c:v>
                  </c:pt>
                </c:numCache>
              </c:numRef>
            </c:minus>
            <c:spPr>
              <a:noFill/>
              <a:ln w="9525">
                <a:solidFill>
                  <a:schemeClr val="lt1">
                    <a:lumMod val="50000"/>
                  </a:schemeClr>
                </a:solidFill>
                <a:round/>
              </a:ln>
              <a:effectLst/>
            </c:spPr>
          </c:errBars>
          <c:errBars>
            <c:errDir val="x"/>
            <c:errBarType val="both"/>
            <c:errValType val="fixedVal"/>
            <c:noEndCap val="0"/>
            <c:val val="5.000000000000001E-2"/>
            <c:spPr>
              <a:noFill/>
              <a:ln w="9525">
                <a:solidFill>
                  <a:schemeClr val="lt1">
                    <a:lumMod val="50000"/>
                  </a:schemeClr>
                </a:solidFill>
                <a:round/>
              </a:ln>
              <a:effectLst/>
            </c:spPr>
          </c:errBars>
          <c:xVal>
            <c:numRef>
              <c:f>Sheet1!$A$1:$A$10</c:f>
              <c:numCache>
                <c:formatCode>General</c:formatCode>
                <c:ptCount val="10"/>
                <c:pt idx="0">
                  <c:v>0</c:v>
                </c:pt>
                <c:pt idx="1">
                  <c:v>5</c:v>
                </c:pt>
                <c:pt idx="2">
                  <c:v>10</c:v>
                </c:pt>
                <c:pt idx="3">
                  <c:v>15</c:v>
                </c:pt>
                <c:pt idx="4">
                  <c:v>20</c:v>
                </c:pt>
                <c:pt idx="5">
                  <c:v>25</c:v>
                </c:pt>
                <c:pt idx="6">
                  <c:v>30</c:v>
                </c:pt>
                <c:pt idx="7">
                  <c:v>35</c:v>
                </c:pt>
                <c:pt idx="8">
                  <c:v>40</c:v>
                </c:pt>
                <c:pt idx="9">
                  <c:v>45</c:v>
                </c:pt>
              </c:numCache>
            </c:numRef>
          </c:xVal>
          <c:yVal>
            <c:numRef>
              <c:f>Sheet1!$B$1:$B$10</c:f>
              <c:numCache>
                <c:formatCode>General</c:formatCode>
                <c:ptCount val="10"/>
                <c:pt idx="0">
                  <c:v>30.5</c:v>
                </c:pt>
                <c:pt idx="1">
                  <c:v>31.5</c:v>
                </c:pt>
                <c:pt idx="2">
                  <c:v>33.799999999999997</c:v>
                </c:pt>
                <c:pt idx="3">
                  <c:v>36.299999999999997</c:v>
                </c:pt>
                <c:pt idx="4">
                  <c:v>39.299999999999997</c:v>
                </c:pt>
                <c:pt idx="5">
                  <c:v>42.4</c:v>
                </c:pt>
                <c:pt idx="6">
                  <c:v>47.2</c:v>
                </c:pt>
                <c:pt idx="7">
                  <c:v>49.1</c:v>
                </c:pt>
                <c:pt idx="8">
                  <c:v>50.8</c:v>
                </c:pt>
                <c:pt idx="9">
                  <c:v>52.7</c:v>
                </c:pt>
              </c:numCache>
            </c:numRef>
          </c:yVal>
          <c:smooth val="0"/>
          <c:extLst>
            <c:ext xmlns:c16="http://schemas.microsoft.com/office/drawing/2014/chart" uri="{C3380CC4-5D6E-409C-BE32-E72D297353CC}">
              <c16:uniqueId val="{00000001-56E5-40AB-9681-B93B84C0208F}"/>
            </c:ext>
          </c:extLst>
        </c:ser>
        <c:dLbls>
          <c:showLegendKey val="0"/>
          <c:showVal val="0"/>
          <c:showCatName val="0"/>
          <c:showSerName val="0"/>
          <c:showPercent val="0"/>
          <c:showBubbleSize val="0"/>
        </c:dLbls>
        <c:axId val="523571128"/>
        <c:axId val="523572728"/>
      </c:scatterChart>
      <c:valAx>
        <c:axId val="523571128"/>
        <c:scaling>
          <c:orientation val="minMax"/>
        </c:scaling>
        <c:delete val="0"/>
        <c:axPos val="b"/>
        <c:majorGridlines>
          <c:spPr>
            <a:ln w="9525" cap="flat" cmpd="sng" algn="ctr">
              <a:solidFill>
                <a:schemeClr val="dk1">
                  <a:lumMod val="65000"/>
                  <a:lumOff val="35000"/>
                  <a:alpha val="7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n-CA"/>
                  <a:t>Distance</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523572728"/>
        <c:crosses val="autoZero"/>
        <c:crossBetween val="midCat"/>
      </c:valAx>
      <c:valAx>
        <c:axId val="523572728"/>
        <c:scaling>
          <c:orientation val="minMax"/>
        </c:scaling>
        <c:delete val="0"/>
        <c:axPos val="l"/>
        <c:majorGridlines>
          <c:spPr>
            <a:ln w="9525" cap="flat" cmpd="sng" algn="ctr">
              <a:solidFill>
                <a:schemeClr val="dk1">
                  <a:lumMod val="65000"/>
                  <a:lumOff val="35000"/>
                  <a:alpha val="7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n-CA"/>
                  <a:t>VErticel depression</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523571128"/>
        <c:crosses val="autoZero"/>
        <c:crossBetween val="midCat"/>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CA" sz="1800" b="1" i="0" baseline="0">
                <a:effectLst/>
              </a:rPr>
              <a:t>Quadratic relationship between vertical displacemnet and distance</a:t>
            </a:r>
            <a:endParaRPr lang="en-CA">
              <a:effectLst/>
            </a:endParaRP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ln>
            <a:effectLst>
              <a:glow rad="139700">
                <a:schemeClr val="accent1">
                  <a:satMod val="175000"/>
                  <a:alpha val="14000"/>
                </a:schemeClr>
              </a:glow>
            </a:effectLst>
          </c:spPr>
          <c:marker>
            <c:symbol val="circle"/>
            <c:size val="3"/>
            <c:spPr>
              <a:solidFill>
                <a:schemeClr val="accent1">
                  <a:lumMod val="60000"/>
                  <a:lumOff val="40000"/>
                </a:schemeClr>
              </a:solidFill>
              <a:ln>
                <a:noFill/>
              </a:ln>
              <a:effectLst>
                <a:glow rad="63500">
                  <a:schemeClr val="accent1">
                    <a:satMod val="175000"/>
                    <a:alpha val="25000"/>
                  </a:schemeClr>
                </a:glow>
              </a:effectLst>
            </c:spPr>
          </c:marker>
          <c:trendline>
            <c:spPr>
              <a:ln w="25400" cap="rnd">
                <a:solidFill>
                  <a:schemeClr val="accent1">
                    <a:alpha val="50000"/>
                  </a:schemeClr>
                </a:solidFill>
              </a:ln>
              <a:effectLst/>
            </c:spPr>
            <c:trendlineType val="poly"/>
            <c:order val="2"/>
            <c:dispRSqr val="1"/>
            <c:dispEq val="1"/>
            <c:trendlineLbl>
              <c:layout>
                <c:manualLayout>
                  <c:x val="-0.16560542432195977"/>
                  <c:y val="8.8425925925925929E-3"/>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trendlineLbl>
          </c:trendline>
          <c:errBars>
            <c:errDir val="y"/>
            <c:errBarType val="both"/>
            <c:errValType val="cust"/>
            <c:noEndCap val="0"/>
            <c:plus>
              <c:numRef>
                <c:f>Sheet1!$D$1:$D$10</c:f>
                <c:numCache>
                  <c:formatCode>General</c:formatCode>
                  <c:ptCount val="10"/>
                  <c:pt idx="2">
                    <c:v>0.9</c:v>
                  </c:pt>
                  <c:pt idx="3">
                    <c:v>0.8</c:v>
                  </c:pt>
                  <c:pt idx="4">
                    <c:v>0.8</c:v>
                  </c:pt>
                  <c:pt idx="5">
                    <c:v>0.9</c:v>
                  </c:pt>
                  <c:pt idx="6">
                    <c:v>0.8</c:v>
                  </c:pt>
                  <c:pt idx="7">
                    <c:v>0.8</c:v>
                  </c:pt>
                  <c:pt idx="8">
                    <c:v>0.8</c:v>
                  </c:pt>
                  <c:pt idx="9">
                    <c:v>0.4</c:v>
                  </c:pt>
                </c:numCache>
              </c:numRef>
            </c:plus>
            <c:minus>
              <c:numRef>
                <c:f>Sheet1!$D$1:$D$10</c:f>
                <c:numCache>
                  <c:formatCode>General</c:formatCode>
                  <c:ptCount val="10"/>
                  <c:pt idx="2">
                    <c:v>0.9</c:v>
                  </c:pt>
                  <c:pt idx="3">
                    <c:v>0.8</c:v>
                  </c:pt>
                  <c:pt idx="4">
                    <c:v>0.8</c:v>
                  </c:pt>
                  <c:pt idx="5">
                    <c:v>0.9</c:v>
                  </c:pt>
                  <c:pt idx="6">
                    <c:v>0.8</c:v>
                  </c:pt>
                  <c:pt idx="7">
                    <c:v>0.8</c:v>
                  </c:pt>
                  <c:pt idx="8">
                    <c:v>0.8</c:v>
                  </c:pt>
                  <c:pt idx="9">
                    <c:v>0.4</c:v>
                  </c:pt>
                </c:numCache>
              </c:numRef>
            </c:minus>
            <c:spPr>
              <a:noFill/>
              <a:ln w="9525">
                <a:solidFill>
                  <a:schemeClr val="lt1">
                    <a:lumMod val="50000"/>
                  </a:schemeClr>
                </a:solidFill>
                <a:round/>
              </a:ln>
              <a:effectLst/>
            </c:spPr>
          </c:errBars>
          <c:errBars>
            <c:errDir val="x"/>
            <c:errBarType val="both"/>
            <c:errValType val="cust"/>
            <c:noEndCap val="0"/>
            <c:plus>
              <c:numLit>
                <c:formatCode>General</c:formatCode>
                <c:ptCount val="1"/>
                <c:pt idx="0">
                  <c:v>1</c:v>
                </c:pt>
              </c:numLit>
            </c:plus>
            <c:minus>
              <c:numLit>
                <c:formatCode>General</c:formatCode>
                <c:ptCount val="1"/>
                <c:pt idx="0">
                  <c:v>1</c:v>
                </c:pt>
              </c:numLit>
            </c:minus>
            <c:spPr>
              <a:noFill/>
              <a:ln w="9525">
                <a:solidFill>
                  <a:schemeClr val="lt1">
                    <a:lumMod val="50000"/>
                  </a:schemeClr>
                </a:solidFill>
                <a:round/>
              </a:ln>
              <a:effectLst/>
            </c:spPr>
          </c:errBars>
          <c:xVal>
            <c:numRef>
              <c:f>Sheet1!$A$1:$A$10</c:f>
              <c:numCache>
                <c:formatCode>General</c:formatCode>
                <c:ptCount val="10"/>
                <c:pt idx="0">
                  <c:v>0</c:v>
                </c:pt>
                <c:pt idx="1">
                  <c:v>5</c:v>
                </c:pt>
                <c:pt idx="2">
                  <c:v>10</c:v>
                </c:pt>
                <c:pt idx="3">
                  <c:v>15</c:v>
                </c:pt>
                <c:pt idx="4">
                  <c:v>20</c:v>
                </c:pt>
                <c:pt idx="5">
                  <c:v>25</c:v>
                </c:pt>
                <c:pt idx="6">
                  <c:v>30</c:v>
                </c:pt>
                <c:pt idx="7">
                  <c:v>35</c:v>
                </c:pt>
                <c:pt idx="8">
                  <c:v>40</c:v>
                </c:pt>
                <c:pt idx="9">
                  <c:v>45</c:v>
                </c:pt>
              </c:numCache>
            </c:numRef>
          </c:xVal>
          <c:yVal>
            <c:numRef>
              <c:f>Sheet1!$B$1:$B$10</c:f>
              <c:numCache>
                <c:formatCode>General</c:formatCode>
                <c:ptCount val="10"/>
                <c:pt idx="0">
                  <c:v>30.5</c:v>
                </c:pt>
                <c:pt idx="1">
                  <c:v>31.5</c:v>
                </c:pt>
                <c:pt idx="2">
                  <c:v>33.799999999999997</c:v>
                </c:pt>
                <c:pt idx="3">
                  <c:v>36.299999999999997</c:v>
                </c:pt>
                <c:pt idx="4">
                  <c:v>39.299999999999997</c:v>
                </c:pt>
                <c:pt idx="5">
                  <c:v>42.4</c:v>
                </c:pt>
                <c:pt idx="6">
                  <c:v>47.2</c:v>
                </c:pt>
                <c:pt idx="7">
                  <c:v>49.1</c:v>
                </c:pt>
                <c:pt idx="8">
                  <c:v>50.8</c:v>
                </c:pt>
                <c:pt idx="9">
                  <c:v>52.7</c:v>
                </c:pt>
              </c:numCache>
            </c:numRef>
          </c:yVal>
          <c:smooth val="0"/>
          <c:extLst>
            <c:ext xmlns:c16="http://schemas.microsoft.com/office/drawing/2014/chart" uri="{C3380CC4-5D6E-409C-BE32-E72D297353CC}">
              <c16:uniqueId val="{00000001-7F09-49C8-923D-4020486254FD}"/>
            </c:ext>
          </c:extLst>
        </c:ser>
        <c:dLbls>
          <c:showLegendKey val="0"/>
          <c:showVal val="0"/>
          <c:showCatName val="0"/>
          <c:showSerName val="0"/>
          <c:showPercent val="0"/>
          <c:showBubbleSize val="0"/>
        </c:dLbls>
        <c:axId val="557820472"/>
        <c:axId val="557821752"/>
      </c:scatterChart>
      <c:valAx>
        <c:axId val="557820472"/>
        <c:scaling>
          <c:orientation val="minMax"/>
        </c:scaling>
        <c:delete val="0"/>
        <c:axPos val="b"/>
        <c:majorGridlines>
          <c:spPr>
            <a:ln w="9525" cap="flat" cmpd="sng" algn="ctr">
              <a:solidFill>
                <a:schemeClr val="dk1">
                  <a:lumMod val="65000"/>
                  <a:lumOff val="35000"/>
                  <a:alpha val="7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n-CA"/>
                  <a:t>Distance</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557821752"/>
        <c:crosses val="autoZero"/>
        <c:crossBetween val="midCat"/>
      </c:valAx>
      <c:valAx>
        <c:axId val="557821752"/>
        <c:scaling>
          <c:orientation val="minMax"/>
        </c:scaling>
        <c:delete val="0"/>
        <c:axPos val="l"/>
        <c:majorGridlines>
          <c:spPr>
            <a:ln w="9525" cap="flat" cmpd="sng" algn="ctr">
              <a:solidFill>
                <a:schemeClr val="dk1">
                  <a:lumMod val="65000"/>
                  <a:lumOff val="35000"/>
                  <a:alpha val="7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n-CA"/>
                  <a:t>Vertical depression</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557820472"/>
        <c:crosses val="autoZero"/>
        <c:crossBetween val="midCat"/>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CA"/>
              <a:t>Linear relationship between vertical displacemnet and distance</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manualLayout>
          <c:layoutTarget val="inner"/>
          <c:xMode val="edge"/>
          <c:yMode val="edge"/>
          <c:x val="5.2692038495188102E-2"/>
          <c:y val="0.23694444444444446"/>
          <c:w val="0.89019685039370078"/>
          <c:h val="0.64176727909011377"/>
        </c:manualLayout>
      </c:layout>
      <c:scatterChart>
        <c:scatterStyle val="lineMarker"/>
        <c:varyColors val="0"/>
        <c:ser>
          <c:idx val="0"/>
          <c:order val="0"/>
          <c:spPr>
            <a:ln w="25400" cap="rnd">
              <a:noFill/>
            </a:ln>
            <a:effectLst>
              <a:glow rad="139700">
                <a:schemeClr val="accent1">
                  <a:satMod val="175000"/>
                  <a:alpha val="14000"/>
                </a:schemeClr>
              </a:glow>
            </a:effectLst>
          </c:spPr>
          <c:marker>
            <c:symbol val="circle"/>
            <c:size val="3"/>
            <c:spPr>
              <a:solidFill>
                <a:schemeClr val="accent1">
                  <a:lumMod val="60000"/>
                  <a:lumOff val="40000"/>
                </a:schemeClr>
              </a:solidFill>
              <a:ln>
                <a:noFill/>
              </a:ln>
              <a:effectLst>
                <a:glow rad="63500">
                  <a:schemeClr val="accent1">
                    <a:satMod val="175000"/>
                    <a:alpha val="25000"/>
                  </a:schemeClr>
                </a:glow>
              </a:effectLst>
            </c:spPr>
          </c:marker>
          <c:trendline>
            <c:spPr>
              <a:ln w="25400" cap="rnd">
                <a:solidFill>
                  <a:schemeClr val="accent1">
                    <a:alpha val="50000"/>
                  </a:schemeClr>
                </a:solidFill>
              </a:ln>
              <a:effectLst/>
            </c:spPr>
            <c:trendlineType val="linear"/>
            <c:dispRSqr val="1"/>
            <c:dispEq val="1"/>
            <c:trendlineLbl>
              <c:layout>
                <c:manualLayout>
                  <c:x val="-0.27549431321084866"/>
                  <c:y val="-8.3333333333333339E-4"/>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trendlineLbl>
          </c:trendline>
          <c:errBars>
            <c:errDir val="y"/>
            <c:errBarType val="both"/>
            <c:errValType val="cust"/>
            <c:noEndCap val="0"/>
            <c:plus>
              <c:numRef>
                <c:f>Sheet1!$D$2:$D$10</c:f>
                <c:numCache>
                  <c:formatCode>General</c:formatCode>
                  <c:ptCount val="9"/>
                  <c:pt idx="1">
                    <c:v>0.9</c:v>
                  </c:pt>
                  <c:pt idx="2">
                    <c:v>0.8</c:v>
                  </c:pt>
                  <c:pt idx="3">
                    <c:v>0.8</c:v>
                  </c:pt>
                  <c:pt idx="4">
                    <c:v>0.9</c:v>
                  </c:pt>
                  <c:pt idx="5">
                    <c:v>0.8</c:v>
                  </c:pt>
                  <c:pt idx="6">
                    <c:v>0.8</c:v>
                  </c:pt>
                  <c:pt idx="7">
                    <c:v>0.8</c:v>
                  </c:pt>
                  <c:pt idx="8">
                    <c:v>0.4</c:v>
                  </c:pt>
                </c:numCache>
              </c:numRef>
            </c:plus>
            <c:minus>
              <c:numRef>
                <c:f>Sheet1!$D$2:$D$10</c:f>
                <c:numCache>
                  <c:formatCode>General</c:formatCode>
                  <c:ptCount val="9"/>
                  <c:pt idx="1">
                    <c:v>0.9</c:v>
                  </c:pt>
                  <c:pt idx="2">
                    <c:v>0.8</c:v>
                  </c:pt>
                  <c:pt idx="3">
                    <c:v>0.8</c:v>
                  </c:pt>
                  <c:pt idx="4">
                    <c:v>0.9</c:v>
                  </c:pt>
                  <c:pt idx="5">
                    <c:v>0.8</c:v>
                  </c:pt>
                  <c:pt idx="6">
                    <c:v>0.8</c:v>
                  </c:pt>
                  <c:pt idx="7">
                    <c:v>0.8</c:v>
                  </c:pt>
                  <c:pt idx="8">
                    <c:v>0.4</c:v>
                  </c:pt>
                </c:numCache>
              </c:numRef>
            </c:minus>
            <c:spPr>
              <a:noFill/>
              <a:ln w="9525">
                <a:solidFill>
                  <a:schemeClr val="lt1">
                    <a:lumMod val="50000"/>
                  </a:schemeClr>
                </a:solidFill>
                <a:round/>
              </a:ln>
              <a:effectLst/>
            </c:spPr>
          </c:errBars>
          <c:errBars>
            <c:errDir val="x"/>
            <c:errBarType val="both"/>
            <c:errValType val="fixedVal"/>
            <c:noEndCap val="0"/>
            <c:val val="5.000000000000001E-2"/>
            <c:spPr>
              <a:noFill/>
              <a:ln w="9525">
                <a:solidFill>
                  <a:schemeClr val="lt1">
                    <a:lumMod val="50000"/>
                  </a:schemeClr>
                </a:solidFill>
                <a:round/>
              </a:ln>
              <a:effectLst/>
            </c:spPr>
          </c:errBars>
          <c:xVal>
            <c:numRef>
              <c:f>Sheet1!$A$1:$A$10</c:f>
              <c:numCache>
                <c:formatCode>General</c:formatCode>
                <c:ptCount val="10"/>
                <c:pt idx="0">
                  <c:v>0</c:v>
                </c:pt>
                <c:pt idx="1">
                  <c:v>5</c:v>
                </c:pt>
                <c:pt idx="2">
                  <c:v>10</c:v>
                </c:pt>
                <c:pt idx="3">
                  <c:v>15</c:v>
                </c:pt>
                <c:pt idx="4">
                  <c:v>20</c:v>
                </c:pt>
                <c:pt idx="5">
                  <c:v>25</c:v>
                </c:pt>
                <c:pt idx="6">
                  <c:v>30</c:v>
                </c:pt>
                <c:pt idx="7">
                  <c:v>35</c:v>
                </c:pt>
                <c:pt idx="8">
                  <c:v>40</c:v>
                </c:pt>
                <c:pt idx="9">
                  <c:v>45</c:v>
                </c:pt>
              </c:numCache>
            </c:numRef>
          </c:xVal>
          <c:yVal>
            <c:numRef>
              <c:f>Sheet1!$B$1:$B$10</c:f>
              <c:numCache>
                <c:formatCode>General</c:formatCode>
                <c:ptCount val="10"/>
                <c:pt idx="0">
                  <c:v>30.5</c:v>
                </c:pt>
                <c:pt idx="1">
                  <c:v>31.5</c:v>
                </c:pt>
                <c:pt idx="2">
                  <c:v>33.799999999999997</c:v>
                </c:pt>
                <c:pt idx="3">
                  <c:v>36.299999999999997</c:v>
                </c:pt>
                <c:pt idx="4">
                  <c:v>39.299999999999997</c:v>
                </c:pt>
                <c:pt idx="5">
                  <c:v>42.4</c:v>
                </c:pt>
                <c:pt idx="6">
                  <c:v>47.2</c:v>
                </c:pt>
                <c:pt idx="7">
                  <c:v>49.1</c:v>
                </c:pt>
                <c:pt idx="8">
                  <c:v>50.8</c:v>
                </c:pt>
                <c:pt idx="9">
                  <c:v>52.7</c:v>
                </c:pt>
              </c:numCache>
            </c:numRef>
          </c:yVal>
          <c:smooth val="0"/>
          <c:extLst>
            <c:ext xmlns:c16="http://schemas.microsoft.com/office/drawing/2014/chart" uri="{C3380CC4-5D6E-409C-BE32-E72D297353CC}">
              <c16:uniqueId val="{00000001-F560-4857-845C-41C1B5E4B4D3}"/>
            </c:ext>
          </c:extLst>
        </c:ser>
        <c:dLbls>
          <c:showLegendKey val="0"/>
          <c:showVal val="0"/>
          <c:showCatName val="0"/>
          <c:showSerName val="0"/>
          <c:showPercent val="0"/>
          <c:showBubbleSize val="0"/>
        </c:dLbls>
        <c:axId val="614558544"/>
        <c:axId val="614567504"/>
      </c:scatterChart>
      <c:valAx>
        <c:axId val="614558544"/>
        <c:scaling>
          <c:orientation val="minMax"/>
        </c:scaling>
        <c:delete val="0"/>
        <c:axPos val="b"/>
        <c:majorGridlines>
          <c:spPr>
            <a:ln w="9525" cap="flat" cmpd="sng" algn="ctr">
              <a:solidFill>
                <a:schemeClr val="dk1">
                  <a:lumMod val="65000"/>
                  <a:lumOff val="35000"/>
                  <a:alpha val="7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n-CA"/>
                  <a:t>Distance</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614567504"/>
        <c:crosses val="autoZero"/>
        <c:crossBetween val="midCat"/>
      </c:valAx>
      <c:valAx>
        <c:axId val="614567504"/>
        <c:scaling>
          <c:orientation val="minMax"/>
        </c:scaling>
        <c:delete val="0"/>
        <c:axPos val="l"/>
        <c:majorGridlines>
          <c:spPr>
            <a:ln w="9525" cap="flat" cmpd="sng" algn="ctr">
              <a:solidFill>
                <a:schemeClr val="dk1">
                  <a:lumMod val="65000"/>
                  <a:lumOff val="35000"/>
                  <a:alpha val="7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n-CA"/>
                  <a:t>Vertical Depression</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614558544"/>
        <c:crosses val="autoZero"/>
        <c:crossBetween val="midCat"/>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CA"/>
              <a:t>Logartihmic linear relationship between Distance and depression </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ln>
            <a:effectLst>
              <a:glow rad="139700">
                <a:schemeClr val="accent1">
                  <a:satMod val="175000"/>
                  <a:alpha val="14000"/>
                </a:schemeClr>
              </a:glow>
            </a:effectLst>
          </c:spPr>
          <c:marker>
            <c:symbol val="circle"/>
            <c:size val="3"/>
            <c:spPr>
              <a:solidFill>
                <a:schemeClr val="accent1">
                  <a:lumMod val="60000"/>
                  <a:lumOff val="40000"/>
                </a:schemeClr>
              </a:solidFill>
              <a:ln>
                <a:noFill/>
              </a:ln>
              <a:effectLst>
                <a:glow rad="63500">
                  <a:schemeClr val="accent1">
                    <a:satMod val="175000"/>
                    <a:alpha val="25000"/>
                  </a:schemeClr>
                </a:glow>
              </a:effectLst>
            </c:spPr>
          </c:marker>
          <c:trendline>
            <c:spPr>
              <a:ln w="25400" cap="rnd">
                <a:solidFill>
                  <a:schemeClr val="accent1">
                    <a:alpha val="50000"/>
                  </a:schemeClr>
                </a:solidFill>
              </a:ln>
              <a:effectLst/>
            </c:spPr>
            <c:trendlineType val="linear"/>
            <c:dispRSqr val="1"/>
            <c:dispEq val="1"/>
            <c:trendlineLbl>
              <c:layout>
                <c:manualLayout>
                  <c:x val="-0.45098272090988628"/>
                  <c:y val="0.259352945465150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trendlineLbl>
          </c:trendline>
          <c:errBars>
            <c:errDir val="y"/>
            <c:errBarType val="both"/>
            <c:errValType val="fixedVal"/>
            <c:noEndCap val="0"/>
            <c:val val="5.000000000000001E-2"/>
            <c:spPr>
              <a:noFill/>
              <a:ln w="9525">
                <a:solidFill>
                  <a:schemeClr val="lt1">
                    <a:lumMod val="50000"/>
                  </a:schemeClr>
                </a:solidFill>
                <a:round/>
              </a:ln>
              <a:effectLst/>
            </c:spPr>
          </c:errBars>
          <c:xVal>
            <c:numRef>
              <c:f>Sheet1!$E$1:$E$9</c:f>
              <c:numCache>
                <c:formatCode>General</c:formatCode>
                <c:ptCount val="9"/>
                <c:pt idx="0">
                  <c:v>0.69896999999999998</c:v>
                </c:pt>
                <c:pt idx="1">
                  <c:v>1</c:v>
                </c:pt>
                <c:pt idx="2">
                  <c:v>1.17609126</c:v>
                </c:pt>
                <c:pt idx="3">
                  <c:v>1.3010299999999999</c:v>
                </c:pt>
                <c:pt idx="4">
                  <c:v>1.3979400099999999</c:v>
                </c:pt>
                <c:pt idx="5">
                  <c:v>1.4771212499999999</c:v>
                </c:pt>
                <c:pt idx="6">
                  <c:v>1.54406804</c:v>
                </c:pt>
                <c:pt idx="7">
                  <c:v>1.6020599900000001</c:v>
                </c:pt>
                <c:pt idx="8">
                  <c:v>1.6532125099999999</c:v>
                </c:pt>
              </c:numCache>
            </c:numRef>
          </c:xVal>
          <c:yVal>
            <c:numRef>
              <c:f>Sheet1!$F$1:$F$9</c:f>
              <c:numCache>
                <c:formatCode>General</c:formatCode>
                <c:ptCount val="9"/>
                <c:pt idx="0">
                  <c:v>1.49831055</c:v>
                </c:pt>
                <c:pt idx="1">
                  <c:v>1.5289166999999999</c:v>
                </c:pt>
                <c:pt idx="2">
                  <c:v>1.55990663</c:v>
                </c:pt>
                <c:pt idx="3">
                  <c:v>1.59439255</c:v>
                </c:pt>
                <c:pt idx="4">
                  <c:v>1.6273658600000001</c:v>
                </c:pt>
                <c:pt idx="5">
                  <c:v>1.673942</c:v>
                </c:pt>
                <c:pt idx="6">
                  <c:v>1.69108149</c:v>
                </c:pt>
                <c:pt idx="7">
                  <c:v>1.70586371</c:v>
                </c:pt>
                <c:pt idx="8">
                  <c:v>1.7218106200000001</c:v>
                </c:pt>
              </c:numCache>
            </c:numRef>
          </c:yVal>
          <c:smooth val="0"/>
          <c:extLst>
            <c:ext xmlns:c16="http://schemas.microsoft.com/office/drawing/2014/chart" uri="{C3380CC4-5D6E-409C-BE32-E72D297353CC}">
              <c16:uniqueId val="{00000001-EB72-4EB2-82D7-F7FC6767E3B0}"/>
            </c:ext>
          </c:extLst>
        </c:ser>
        <c:dLbls>
          <c:showLegendKey val="0"/>
          <c:showVal val="0"/>
          <c:showCatName val="0"/>
          <c:showSerName val="0"/>
          <c:showPercent val="0"/>
          <c:showBubbleSize val="0"/>
        </c:dLbls>
        <c:axId val="614560464"/>
        <c:axId val="614561104"/>
      </c:scatterChart>
      <c:valAx>
        <c:axId val="614560464"/>
        <c:scaling>
          <c:orientation val="minMax"/>
        </c:scaling>
        <c:delete val="0"/>
        <c:axPos val="b"/>
        <c:majorGridlines>
          <c:spPr>
            <a:ln w="9525" cap="flat" cmpd="sng" algn="ctr">
              <a:solidFill>
                <a:schemeClr val="dk1">
                  <a:lumMod val="65000"/>
                  <a:lumOff val="35000"/>
                  <a:alpha val="7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n-CA"/>
                  <a:t>Log a</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614561104"/>
        <c:crosses val="autoZero"/>
        <c:crossBetween val="midCat"/>
      </c:valAx>
      <c:valAx>
        <c:axId val="614561104"/>
        <c:scaling>
          <c:orientation val="minMax"/>
        </c:scaling>
        <c:delete val="0"/>
        <c:axPos val="l"/>
        <c:majorGridlines>
          <c:spPr>
            <a:ln w="9525" cap="flat" cmpd="sng" algn="ctr">
              <a:solidFill>
                <a:schemeClr val="dk1">
                  <a:lumMod val="65000"/>
                  <a:lumOff val="35000"/>
                  <a:alpha val="7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n-CA"/>
                  <a:t>Log f</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614560464"/>
        <c:crosses val="autoZero"/>
        <c:crossBetween val="midCat"/>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5">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3"/>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dk1">
            <a:lumMod val="65000"/>
            <a:lumOff val="35000"/>
            <a:alpha val="75000"/>
          </a:schemeClr>
        </a:solidFill>
        <a:round/>
      </a:ln>
    </cs:spPr>
  </cs:gridlineMajor>
  <cs:gridlineMinor>
    <cs:lnRef idx="0"/>
    <cs:fillRef idx="0"/>
    <cs:effectRef idx="0"/>
    <cs:fontRef idx="minor">
      <a:schemeClr val="tx1"/>
    </cs:fontRef>
    <cs:spPr>
      <a:ln w="9525" cap="flat" cmpd="sng" algn="ctr">
        <a:solidFill>
          <a:schemeClr val="dk1">
            <a:lumMod val="65000"/>
            <a:lumOff val="35000"/>
            <a:alpha val="25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spPr>
      <a:ln w="9525" cap="flat" cmpd="sng" algn="ctr">
        <a:solidFill>
          <a:schemeClr val="lt1">
            <a:lumMod val="50000"/>
          </a:schemeClr>
        </a:solidFill>
        <a:round/>
      </a:ln>
    </cs:spPr>
    <cs:defRPr sz="900" kern="1200"/>
    <cs:bodyPr/>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45">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3"/>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dk1">
            <a:lumMod val="65000"/>
            <a:lumOff val="35000"/>
            <a:alpha val="75000"/>
          </a:schemeClr>
        </a:solidFill>
        <a:round/>
      </a:ln>
    </cs:spPr>
  </cs:gridlineMajor>
  <cs:gridlineMinor>
    <cs:lnRef idx="0"/>
    <cs:fillRef idx="0"/>
    <cs:effectRef idx="0"/>
    <cs:fontRef idx="minor">
      <a:schemeClr val="tx1"/>
    </cs:fontRef>
    <cs:spPr>
      <a:ln w="9525" cap="flat" cmpd="sng" algn="ctr">
        <a:solidFill>
          <a:schemeClr val="dk1">
            <a:lumMod val="65000"/>
            <a:lumOff val="35000"/>
            <a:alpha val="25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spPr>
      <a:ln w="9525" cap="flat" cmpd="sng" algn="ctr">
        <a:solidFill>
          <a:schemeClr val="lt1">
            <a:lumMod val="50000"/>
          </a:schemeClr>
        </a:solidFill>
        <a:round/>
      </a:ln>
    </cs:spPr>
    <cs:defRPr sz="900" kern="1200"/>
    <cs:bodyPr/>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45">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3"/>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dk1">
            <a:lumMod val="65000"/>
            <a:lumOff val="35000"/>
            <a:alpha val="75000"/>
          </a:schemeClr>
        </a:solidFill>
        <a:round/>
      </a:ln>
    </cs:spPr>
  </cs:gridlineMajor>
  <cs:gridlineMinor>
    <cs:lnRef idx="0"/>
    <cs:fillRef idx="0"/>
    <cs:effectRef idx="0"/>
    <cs:fontRef idx="minor">
      <a:schemeClr val="tx1"/>
    </cs:fontRef>
    <cs:spPr>
      <a:ln w="9525" cap="flat" cmpd="sng" algn="ctr">
        <a:solidFill>
          <a:schemeClr val="dk1">
            <a:lumMod val="65000"/>
            <a:lumOff val="35000"/>
            <a:alpha val="25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spPr>
      <a:ln w="9525" cap="flat" cmpd="sng" algn="ctr">
        <a:solidFill>
          <a:schemeClr val="lt1">
            <a:lumMod val="50000"/>
          </a:schemeClr>
        </a:solidFill>
        <a:round/>
      </a:ln>
    </cs:spPr>
    <cs:defRPr sz="900" kern="1200"/>
    <cs:bodyPr/>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45">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3"/>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dk1">
            <a:lumMod val="65000"/>
            <a:lumOff val="35000"/>
            <a:alpha val="75000"/>
          </a:schemeClr>
        </a:solidFill>
        <a:round/>
      </a:ln>
    </cs:spPr>
  </cs:gridlineMajor>
  <cs:gridlineMinor>
    <cs:lnRef idx="0"/>
    <cs:fillRef idx="0"/>
    <cs:effectRef idx="0"/>
    <cs:fontRef idx="minor">
      <a:schemeClr val="tx1"/>
    </cs:fontRef>
    <cs:spPr>
      <a:ln w="9525" cap="flat" cmpd="sng" algn="ctr">
        <a:solidFill>
          <a:schemeClr val="dk1">
            <a:lumMod val="65000"/>
            <a:lumOff val="35000"/>
            <a:alpha val="25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spPr>
      <a:ln w="9525" cap="flat" cmpd="sng" algn="ctr">
        <a:solidFill>
          <a:schemeClr val="lt1">
            <a:lumMod val="50000"/>
          </a:schemeClr>
        </a:solidFill>
        <a:round/>
      </a:ln>
    </cs:spPr>
    <cs:defRPr sz="900" kern="1200"/>
    <cs:bodyPr/>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13</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Shankar Mutneja</cp:lastModifiedBy>
  <cp:revision>27</cp:revision>
  <dcterms:created xsi:type="dcterms:W3CDTF">2020-09-14T14:42:00Z</dcterms:created>
  <dcterms:modified xsi:type="dcterms:W3CDTF">2020-10-13T19:56:00Z</dcterms:modified>
</cp:coreProperties>
</file>